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18F1" w14:textId="77777777" w:rsidR="00B23566" w:rsidRDefault="00B23566" w:rsidP="00B23566">
      <w:pPr>
        <w:tabs>
          <w:tab w:val="left" w:pos="14886"/>
        </w:tabs>
      </w:pPr>
    </w:p>
    <w:tbl>
      <w:tblPr>
        <w:tblpPr w:leftFromText="180" w:rightFromText="180" w:vertAnchor="text" w:horzAnchor="page" w:tblpX="517" w:tblpY="106"/>
        <w:tblW w:w="22534" w:type="dxa"/>
        <w:tblLayout w:type="fixed"/>
        <w:tblLook w:val="04A0" w:firstRow="1" w:lastRow="0" w:firstColumn="1" w:lastColumn="0" w:noHBand="0" w:noVBand="1"/>
      </w:tblPr>
      <w:tblGrid>
        <w:gridCol w:w="2122"/>
        <w:gridCol w:w="1275"/>
        <w:gridCol w:w="4962"/>
        <w:gridCol w:w="4252"/>
        <w:gridCol w:w="1559"/>
        <w:gridCol w:w="6180"/>
        <w:gridCol w:w="2184"/>
      </w:tblGrid>
      <w:tr w:rsidR="00B23566" w:rsidRPr="00F139AA" w14:paraId="24D7729F" w14:textId="77777777" w:rsidTr="00A9278E">
        <w:trPr>
          <w:trHeight w:val="780"/>
        </w:trPr>
        <w:tc>
          <w:tcPr>
            <w:tcW w:w="14170" w:type="dxa"/>
            <w:gridSpan w:val="5"/>
            <w:tcBorders>
              <w:top w:val="single" w:sz="4" w:space="0" w:color="auto"/>
              <w:left w:val="single" w:sz="4" w:space="0" w:color="auto"/>
              <w:bottom w:val="single" w:sz="4" w:space="0" w:color="auto"/>
              <w:right w:val="single" w:sz="4" w:space="0" w:color="auto"/>
            </w:tcBorders>
            <w:shd w:val="clear" w:color="auto" w:fill="00B050"/>
            <w:noWrap/>
            <w:hideMark/>
          </w:tcPr>
          <w:p w14:paraId="7D809B75" w14:textId="77777777" w:rsidR="00B23566" w:rsidRPr="00F139AA" w:rsidRDefault="00291184" w:rsidP="00CC4645">
            <w:pPr>
              <w:spacing w:before="240" w:after="0" w:line="240" w:lineRule="auto"/>
              <w:jc w:val="center"/>
              <w:rPr>
                <w:rFonts w:eastAsia="Times New Roman" w:cstheme="minorHAnsi"/>
                <w:b/>
                <w:bCs/>
                <w:color w:val="000000"/>
                <w:sz w:val="36"/>
                <w:szCs w:val="36"/>
                <w:lang w:eastAsia="en-GB"/>
              </w:rPr>
            </w:pPr>
            <w:r w:rsidRPr="00F139AA">
              <w:rPr>
                <w:rFonts w:eastAsia="Times New Roman" w:cstheme="minorHAnsi"/>
                <w:b/>
                <w:bCs/>
                <w:color w:val="000000"/>
                <w:sz w:val="36"/>
                <w:szCs w:val="36"/>
                <w:lang w:eastAsia="en-GB"/>
              </w:rPr>
              <w:t>Geography</w:t>
            </w:r>
            <w:r w:rsidR="00B23566" w:rsidRPr="00F139AA">
              <w:rPr>
                <w:rFonts w:eastAsia="Times New Roman" w:cstheme="minorHAnsi"/>
                <w:b/>
                <w:bCs/>
                <w:color w:val="000000"/>
                <w:sz w:val="36"/>
                <w:szCs w:val="36"/>
                <w:lang w:eastAsia="en-GB"/>
              </w:rPr>
              <w:t xml:space="preserve"> - Year </w:t>
            </w:r>
            <w:r w:rsidR="005118D9">
              <w:rPr>
                <w:rFonts w:eastAsia="Times New Roman" w:cstheme="minorHAnsi"/>
                <w:b/>
                <w:bCs/>
                <w:color w:val="000000"/>
                <w:sz w:val="36"/>
                <w:szCs w:val="36"/>
                <w:lang w:eastAsia="en-GB"/>
              </w:rPr>
              <w:t>8</w:t>
            </w:r>
            <w:r w:rsidR="00B23566" w:rsidRPr="00F139AA">
              <w:rPr>
                <w:rFonts w:eastAsia="Times New Roman" w:cstheme="minorHAnsi"/>
                <w:b/>
                <w:bCs/>
                <w:color w:val="000000"/>
                <w:sz w:val="36"/>
                <w:szCs w:val="36"/>
                <w:lang w:eastAsia="en-GB"/>
              </w:rPr>
              <w:t xml:space="preserve"> Medium Term Plan/SOW</w:t>
            </w:r>
          </w:p>
        </w:tc>
        <w:tc>
          <w:tcPr>
            <w:tcW w:w="8364" w:type="dxa"/>
            <w:gridSpan w:val="2"/>
            <w:tcBorders>
              <w:top w:val="single" w:sz="4" w:space="0" w:color="auto"/>
              <w:left w:val="nil"/>
              <w:bottom w:val="single" w:sz="4" w:space="0" w:color="auto"/>
              <w:right w:val="single" w:sz="4" w:space="0" w:color="auto"/>
            </w:tcBorders>
            <w:shd w:val="clear" w:color="auto" w:fill="00B050"/>
            <w:noWrap/>
            <w:vAlign w:val="center"/>
            <w:hideMark/>
          </w:tcPr>
          <w:p w14:paraId="49D8C366" w14:textId="77777777" w:rsidR="00B23566" w:rsidRPr="00F139AA" w:rsidRDefault="00B23566" w:rsidP="00220739">
            <w:pPr>
              <w:spacing w:after="0" w:line="240" w:lineRule="auto"/>
              <w:jc w:val="center"/>
              <w:rPr>
                <w:rFonts w:eastAsia="Times New Roman" w:cstheme="minorHAnsi"/>
                <w:b/>
                <w:bCs/>
                <w:color w:val="000000"/>
                <w:sz w:val="28"/>
                <w:lang w:eastAsia="en-GB"/>
              </w:rPr>
            </w:pPr>
            <w:r w:rsidRPr="00F139AA">
              <w:rPr>
                <w:rFonts w:eastAsia="Times New Roman" w:cstheme="minorHAnsi"/>
                <w:b/>
                <w:bCs/>
                <w:color w:val="000000"/>
                <w:sz w:val="28"/>
                <w:lang w:eastAsia="en-GB"/>
              </w:rPr>
              <w:t>The Academy of St Francis of Assisi</w:t>
            </w:r>
          </w:p>
          <w:p w14:paraId="1BCD0F7A" w14:textId="77777777" w:rsidR="00B23566" w:rsidRPr="00F139AA" w:rsidRDefault="00B23566" w:rsidP="00B23566">
            <w:pPr>
              <w:spacing w:after="0" w:line="240" w:lineRule="auto"/>
              <w:rPr>
                <w:rFonts w:eastAsia="Times New Roman" w:cstheme="minorHAnsi"/>
                <w:b/>
                <w:bCs/>
                <w:color w:val="000000"/>
                <w:lang w:eastAsia="en-GB"/>
              </w:rPr>
            </w:pPr>
            <w:r w:rsidRPr="00F139AA">
              <w:rPr>
                <w:rFonts w:eastAsia="Times New Roman" w:cstheme="minorHAnsi"/>
                <w:b/>
                <w:bCs/>
                <w:color w:val="000000"/>
                <w:lang w:eastAsia="en-GB"/>
              </w:rPr>
              <w:t> </w:t>
            </w:r>
          </w:p>
        </w:tc>
      </w:tr>
      <w:tr w:rsidR="00B23566" w:rsidRPr="00F139AA" w14:paraId="35358BF7" w14:textId="77777777" w:rsidTr="005118D9">
        <w:trPr>
          <w:trHeight w:val="360"/>
        </w:trPr>
        <w:tc>
          <w:tcPr>
            <w:tcW w:w="2122" w:type="dxa"/>
            <w:tcBorders>
              <w:top w:val="nil"/>
              <w:left w:val="single" w:sz="4" w:space="0" w:color="auto"/>
              <w:bottom w:val="single" w:sz="4" w:space="0" w:color="auto"/>
              <w:right w:val="single" w:sz="4" w:space="0" w:color="auto"/>
            </w:tcBorders>
            <w:shd w:val="clear" w:color="auto" w:fill="46A828"/>
            <w:vAlign w:val="bottom"/>
            <w:hideMark/>
          </w:tcPr>
          <w:p w14:paraId="7854F32F" w14:textId="77777777" w:rsidR="00B23566" w:rsidRPr="00F139AA" w:rsidRDefault="00291184" w:rsidP="00CC4645">
            <w:pPr>
              <w:spacing w:before="240" w:line="240" w:lineRule="auto"/>
              <w:jc w:val="center"/>
              <w:rPr>
                <w:rFonts w:eastAsia="Times New Roman" w:cstheme="minorHAnsi"/>
                <w:b/>
                <w:color w:val="000000"/>
                <w:lang w:eastAsia="en-GB"/>
              </w:rPr>
            </w:pPr>
            <w:r w:rsidRPr="00220739">
              <w:rPr>
                <w:rFonts w:eastAsia="Times New Roman" w:cstheme="minorHAnsi"/>
                <w:b/>
                <w:color w:val="000000" w:themeColor="text1"/>
                <w:sz w:val="28"/>
                <w:lang w:eastAsia="en-GB"/>
              </w:rPr>
              <w:t>Unit 1</w:t>
            </w:r>
          </w:p>
        </w:tc>
        <w:tc>
          <w:tcPr>
            <w:tcW w:w="12048" w:type="dxa"/>
            <w:gridSpan w:val="4"/>
            <w:tcBorders>
              <w:top w:val="single" w:sz="4" w:space="0" w:color="auto"/>
              <w:left w:val="nil"/>
              <w:bottom w:val="single" w:sz="4" w:space="0" w:color="auto"/>
              <w:right w:val="single" w:sz="4" w:space="0" w:color="auto"/>
            </w:tcBorders>
            <w:shd w:val="clear" w:color="auto" w:fill="92D050"/>
            <w:hideMark/>
          </w:tcPr>
          <w:p w14:paraId="6E023F78" w14:textId="77777777" w:rsidR="00B23566" w:rsidRPr="00F139AA" w:rsidRDefault="005118D9" w:rsidP="00B877D3">
            <w:pPr>
              <w:spacing w:before="240" w:after="0" w:line="240" w:lineRule="auto"/>
              <w:jc w:val="center"/>
              <w:rPr>
                <w:rFonts w:eastAsia="Times New Roman" w:cstheme="minorHAnsi"/>
                <w:b/>
                <w:bCs/>
                <w:color w:val="000000" w:themeColor="text1"/>
                <w:sz w:val="32"/>
                <w:szCs w:val="28"/>
                <w:lang w:eastAsia="en-GB"/>
              </w:rPr>
            </w:pPr>
            <w:r>
              <w:rPr>
                <w:rFonts w:eastAsia="Times New Roman" w:cstheme="minorHAnsi"/>
                <w:b/>
                <w:bCs/>
                <w:color w:val="000000" w:themeColor="text1"/>
                <w:sz w:val="32"/>
                <w:szCs w:val="28"/>
                <w:lang w:eastAsia="en-GB"/>
              </w:rPr>
              <w:t>Tremendous Trees</w:t>
            </w:r>
          </w:p>
        </w:tc>
        <w:tc>
          <w:tcPr>
            <w:tcW w:w="6180" w:type="dxa"/>
            <w:tcBorders>
              <w:top w:val="single" w:sz="4" w:space="0" w:color="auto"/>
              <w:left w:val="nil"/>
              <w:bottom w:val="single" w:sz="4" w:space="0" w:color="auto"/>
              <w:right w:val="single" w:sz="4" w:space="0" w:color="auto"/>
            </w:tcBorders>
            <w:shd w:val="clear" w:color="auto" w:fill="92D050"/>
          </w:tcPr>
          <w:p w14:paraId="6749BFEC" w14:textId="77777777" w:rsidR="00B23566" w:rsidRPr="00F139AA" w:rsidRDefault="00B23566" w:rsidP="00B23566">
            <w:pPr>
              <w:spacing w:after="0" w:line="240" w:lineRule="auto"/>
              <w:ind w:left="33"/>
              <w:rPr>
                <w:rFonts w:eastAsia="Times New Roman" w:cstheme="minorHAnsi"/>
                <w:b/>
                <w:bCs/>
                <w:color w:val="000000" w:themeColor="text1"/>
                <w:lang w:eastAsia="en-GB"/>
              </w:rPr>
            </w:pPr>
            <w:r w:rsidRPr="00F139AA">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1354BF24" w14:textId="77777777" w:rsidR="00B23566" w:rsidRPr="00F139AA" w:rsidRDefault="00B877D3" w:rsidP="00B23566">
            <w:pPr>
              <w:spacing w:after="0" w:line="240" w:lineRule="auto"/>
              <w:rPr>
                <w:rFonts w:eastAsia="Times New Roman" w:cstheme="minorHAnsi"/>
                <w:b/>
                <w:bCs/>
                <w:color w:val="FF0000"/>
                <w:lang w:eastAsia="en-GB"/>
              </w:rPr>
            </w:pPr>
            <w:r>
              <w:rPr>
                <w:rFonts w:eastAsia="Times New Roman" w:cstheme="minorHAnsi"/>
                <w:b/>
                <w:bCs/>
                <w:color w:val="000000" w:themeColor="text1"/>
                <w:lang w:eastAsia="en-GB"/>
              </w:rPr>
              <w:t>1</w:t>
            </w:r>
            <w:r w:rsidR="00EB32A3">
              <w:rPr>
                <w:rFonts w:eastAsia="Times New Roman" w:cstheme="minorHAnsi"/>
                <w:b/>
                <w:bCs/>
                <w:color w:val="000000" w:themeColor="text1"/>
                <w:lang w:eastAsia="en-GB"/>
              </w:rPr>
              <w:t>5</w:t>
            </w:r>
            <w:r w:rsidR="00B23566" w:rsidRPr="00F139AA">
              <w:rPr>
                <w:rFonts w:eastAsia="Times New Roman" w:cstheme="minorHAnsi"/>
                <w:b/>
                <w:bCs/>
                <w:color w:val="000000" w:themeColor="text1"/>
                <w:lang w:eastAsia="en-GB"/>
              </w:rPr>
              <w:t xml:space="preserve"> x </w:t>
            </w:r>
            <w:proofErr w:type="gramStart"/>
            <w:r w:rsidR="00B23566" w:rsidRPr="00F139AA">
              <w:rPr>
                <w:rFonts w:eastAsia="Times New Roman" w:cstheme="minorHAnsi"/>
                <w:b/>
                <w:bCs/>
                <w:color w:val="000000" w:themeColor="text1"/>
                <w:lang w:eastAsia="en-GB"/>
              </w:rPr>
              <w:t>1 hour</w:t>
            </w:r>
            <w:proofErr w:type="gramEnd"/>
            <w:r w:rsidR="00B23566" w:rsidRPr="00F139AA">
              <w:rPr>
                <w:rFonts w:eastAsia="Times New Roman" w:cstheme="minorHAnsi"/>
                <w:b/>
                <w:bCs/>
                <w:color w:val="000000" w:themeColor="text1"/>
                <w:lang w:eastAsia="en-GB"/>
              </w:rPr>
              <w:t xml:space="preserve"> lessons</w:t>
            </w:r>
          </w:p>
        </w:tc>
      </w:tr>
      <w:tr w:rsidR="00B23566" w:rsidRPr="00F139AA" w14:paraId="2A69706E" w14:textId="77777777" w:rsidTr="004101C9">
        <w:trPr>
          <w:trHeight w:val="274"/>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14:paraId="62474BEF" w14:textId="77777777" w:rsidR="00B23566" w:rsidRPr="00F139AA" w:rsidRDefault="00B23566" w:rsidP="003A0241">
            <w:pPr>
              <w:spacing w:after="0" w:line="240" w:lineRule="auto"/>
              <w:jc w:val="center"/>
              <w:rPr>
                <w:rFonts w:eastAsia="Times New Roman" w:cstheme="minorHAnsi"/>
                <w:b/>
                <w:bCs/>
                <w:color w:val="000000"/>
                <w:sz w:val="28"/>
                <w:szCs w:val="28"/>
                <w:lang w:eastAsia="en-GB"/>
              </w:rPr>
            </w:pPr>
            <w:r w:rsidRPr="00F139AA">
              <w:rPr>
                <w:rFonts w:eastAsia="Times New Roman" w:cstheme="minorHAnsi"/>
                <w:b/>
                <w:bCs/>
                <w:color w:val="000000"/>
                <w:sz w:val="28"/>
                <w:szCs w:val="28"/>
                <w:lang w:eastAsia="en-GB"/>
              </w:rPr>
              <w:t>Overarching Curricular Goals</w:t>
            </w:r>
          </w:p>
        </w:tc>
        <w:tc>
          <w:tcPr>
            <w:tcW w:w="9214" w:type="dxa"/>
            <w:gridSpan w:val="2"/>
            <w:tcBorders>
              <w:top w:val="single" w:sz="4" w:space="0" w:color="auto"/>
              <w:left w:val="nil"/>
              <w:bottom w:val="single" w:sz="4" w:space="0" w:color="auto"/>
              <w:right w:val="single" w:sz="4" w:space="0" w:color="auto"/>
            </w:tcBorders>
            <w:shd w:val="clear" w:color="000000" w:fill="FFFFFF"/>
            <w:hideMark/>
          </w:tcPr>
          <w:p w14:paraId="6438FB6B" w14:textId="77777777" w:rsidR="007407FE" w:rsidRDefault="007407FE" w:rsidP="007407FE">
            <w:pPr>
              <w:spacing w:after="0" w:line="240" w:lineRule="auto"/>
              <w:jc w:val="center"/>
              <w:rPr>
                <w:rFonts w:ascii="Calibri" w:hAnsi="Calibri" w:cs="Calibri"/>
                <w:b/>
                <w:bCs/>
                <w:i/>
                <w:iCs/>
                <w:color w:val="1A6206"/>
                <w:sz w:val="24"/>
              </w:rPr>
            </w:pPr>
          </w:p>
          <w:p w14:paraId="791231C7" w14:textId="77777777" w:rsidR="007407FE" w:rsidRDefault="007407FE" w:rsidP="007407FE">
            <w:pPr>
              <w:spacing w:after="0" w:line="240" w:lineRule="auto"/>
              <w:jc w:val="center"/>
              <w:rPr>
                <w:rFonts w:ascii="Calibri" w:hAnsi="Calibri" w:cs="Calibri"/>
                <w:bCs/>
                <w:iCs/>
                <w:color w:val="1A6206"/>
                <w:sz w:val="24"/>
              </w:rPr>
            </w:pPr>
            <w:r w:rsidRPr="007407FE">
              <w:rPr>
                <w:rFonts w:ascii="Calibri" w:hAnsi="Calibri" w:cs="Calibri"/>
                <w:b/>
                <w:bCs/>
                <w:i/>
                <w:iCs/>
                <w:color w:val="1A6206"/>
                <w:sz w:val="24"/>
              </w:rPr>
              <w:t xml:space="preserve">"For in the true nature of things, if we rightly consider, every green tree is far more glorious than if it were made of gold and silver." </w:t>
            </w:r>
            <w:r w:rsidRPr="007407FE">
              <w:rPr>
                <w:rFonts w:ascii="Calibri" w:hAnsi="Calibri" w:cs="Calibri"/>
                <w:bCs/>
                <w:iCs/>
                <w:color w:val="1A6206"/>
                <w:sz w:val="24"/>
              </w:rPr>
              <w:t>- Martin Luther King</w:t>
            </w:r>
          </w:p>
          <w:p w14:paraId="4A0C8D70" w14:textId="77777777" w:rsidR="007407FE" w:rsidRPr="007407FE" w:rsidRDefault="007407FE" w:rsidP="00B23566">
            <w:pPr>
              <w:spacing w:after="0" w:line="240" w:lineRule="auto"/>
              <w:rPr>
                <w:rFonts w:ascii="Calibri" w:hAnsi="Calibri" w:cs="Calibri"/>
                <w:b/>
                <w:bCs/>
                <w:i/>
                <w:iCs/>
                <w:color w:val="1A6206"/>
                <w:sz w:val="24"/>
              </w:rPr>
            </w:pPr>
          </w:p>
          <w:p w14:paraId="5E9ADC20" w14:textId="77777777" w:rsidR="00C92F25" w:rsidRDefault="00B23566" w:rsidP="007407FE">
            <w:pPr>
              <w:spacing w:after="0" w:line="240" w:lineRule="auto"/>
            </w:pPr>
            <w:r w:rsidRPr="00F139AA">
              <w:rPr>
                <w:rFonts w:eastAsia="Times New Roman" w:cstheme="minorHAnsi"/>
                <w:b/>
                <w:bCs/>
                <w:color w:val="000000"/>
                <w:sz w:val="24"/>
                <w:lang w:eastAsia="en-GB"/>
              </w:rPr>
              <w:t>By the end of this unit students will:</w:t>
            </w:r>
            <w:r w:rsidRPr="00F139AA">
              <w:rPr>
                <w:rFonts w:eastAsia="Times New Roman" w:cstheme="minorHAnsi"/>
                <w:color w:val="000000"/>
                <w:sz w:val="24"/>
                <w:lang w:eastAsia="en-GB"/>
              </w:rPr>
              <w:t xml:space="preserve">    </w:t>
            </w:r>
            <w:r w:rsidR="00C92F25">
              <w:br/>
            </w:r>
            <w:r w:rsidR="007407FE">
              <w:t xml:space="preserve">Be able to </w:t>
            </w:r>
            <w:r w:rsidR="00443E52">
              <w:t>identify</w:t>
            </w:r>
            <w:r w:rsidR="007407FE">
              <w:t xml:space="preserve"> and explain the different features of a tree’s anatomy</w:t>
            </w:r>
            <w:r w:rsidR="007407FE">
              <w:br/>
              <w:t xml:space="preserve">Be able to </w:t>
            </w:r>
            <w:r w:rsidR="00DE3603">
              <w:t>explain the social, economic and environmental importance of local woodland within Liverpool, and if challenged be able to evaluate its political significance</w:t>
            </w:r>
            <w:r w:rsidR="00DE3603">
              <w:br/>
              <w:t xml:space="preserve">Be able to describe and explain how trees have adapted to reproduce and to suit their environment within UK woodland </w:t>
            </w:r>
            <w:proofErr w:type="gramStart"/>
            <w:r w:rsidR="00DE3603">
              <w:t>specifically</w:t>
            </w:r>
            <w:proofErr w:type="gramEnd"/>
          </w:p>
          <w:p w14:paraId="75FB9AAD" w14:textId="77777777" w:rsidR="00DE3603" w:rsidRDefault="00DE3603" w:rsidP="007407FE">
            <w:pPr>
              <w:spacing w:after="0" w:line="240" w:lineRule="auto"/>
            </w:pPr>
            <w:r>
              <w:t xml:space="preserve">Be able to explain why trees are essential to UK woodland </w:t>
            </w:r>
            <w:proofErr w:type="gramStart"/>
            <w:r>
              <w:t>ecosystems</w:t>
            </w:r>
            <w:proofErr w:type="gramEnd"/>
          </w:p>
          <w:p w14:paraId="5069E3FF" w14:textId="77777777" w:rsidR="00DE3603" w:rsidRDefault="00DE3603" w:rsidP="007407FE">
            <w:pPr>
              <w:spacing w:after="0" w:line="240" w:lineRule="auto"/>
            </w:pPr>
            <w:r>
              <w:t xml:space="preserve">Be able to suggest reasons why ancient woodland should be protected, and track the history of the UK’s original woodland through an analytical </w:t>
            </w:r>
            <w:proofErr w:type="gramStart"/>
            <w:r>
              <w:t>lens</w:t>
            </w:r>
            <w:proofErr w:type="gramEnd"/>
          </w:p>
          <w:p w14:paraId="095C7EF0" w14:textId="77777777" w:rsidR="00DE3603" w:rsidRDefault="00DE3603" w:rsidP="007407FE">
            <w:pPr>
              <w:spacing w:after="0" w:line="240" w:lineRule="auto"/>
            </w:pPr>
            <w:r>
              <w:t>Be able to explain the causes and impacts of deforestation across the UK and the wider world, as well as how to sustainably manage forests.</w:t>
            </w:r>
          </w:p>
          <w:p w14:paraId="3C7E73BC" w14:textId="77777777" w:rsidR="00DE3603" w:rsidRDefault="00DE3603" w:rsidP="007407FE">
            <w:pPr>
              <w:spacing w:after="0" w:line="240" w:lineRule="auto"/>
            </w:pPr>
            <w:r>
              <w:t>Be able to identify</w:t>
            </w:r>
            <w:r w:rsidR="00EE7C50">
              <w:t xml:space="preserve"> how forests are distributed around the globe, and specific</w:t>
            </w:r>
            <w:r>
              <w:t xml:space="preserve"> forests of international importance across the </w:t>
            </w:r>
            <w:proofErr w:type="gramStart"/>
            <w:r>
              <w:t>world</w:t>
            </w:r>
            <w:proofErr w:type="gramEnd"/>
          </w:p>
          <w:p w14:paraId="5A2AD620" w14:textId="77777777" w:rsidR="00B23566" w:rsidRPr="00B87437" w:rsidRDefault="00B23566" w:rsidP="00DE3603">
            <w:pPr>
              <w:rPr>
                <w:rFonts w:ascii="Calibri" w:hAnsi="Calibri" w:cs="Calibri"/>
                <w:color w:val="000000"/>
              </w:rPr>
            </w:pPr>
            <w:r w:rsidRPr="00F139AA">
              <w:rPr>
                <w:rFonts w:cstheme="minorHAnsi"/>
                <w:b/>
                <w:sz w:val="24"/>
              </w:rPr>
              <w:t>Knowledge students will secure:</w:t>
            </w:r>
            <w:r w:rsidR="00C92F25">
              <w:rPr>
                <w:rFonts w:cstheme="minorHAnsi"/>
                <w:sz w:val="24"/>
              </w:rPr>
              <w:br/>
            </w:r>
            <w:r w:rsidR="00CC4645">
              <w:t>*</w:t>
            </w:r>
            <w:r w:rsidR="00DE3603">
              <w:rPr>
                <w:rFonts w:ascii="Calibri" w:hAnsi="Calibri" w:cs="Calibri"/>
                <w:color w:val="000000"/>
              </w:rPr>
              <w:t xml:space="preserve"> Trees are living organisms with organs and parts that work together to enable it to grow</w:t>
            </w:r>
            <w:r w:rsidR="00DE3603">
              <w:rPr>
                <w:rFonts w:ascii="Calibri" w:hAnsi="Calibri" w:cs="Calibri"/>
                <w:color w:val="000000"/>
              </w:rPr>
              <w:br/>
              <w:t>* Merseyside has some woodland and greenspaces that are environmentally, economically, socially and politically important</w:t>
            </w:r>
            <w:r w:rsidR="00DE3603">
              <w:rPr>
                <w:rFonts w:ascii="Calibri" w:hAnsi="Calibri" w:cs="Calibri"/>
                <w:color w:val="000000"/>
              </w:rPr>
              <w:br/>
              <w:t xml:space="preserve">* Trees have adapted to make the most of their </w:t>
            </w:r>
            <w:proofErr w:type="gramStart"/>
            <w:r w:rsidR="00DE3603">
              <w:rPr>
                <w:rFonts w:ascii="Calibri" w:hAnsi="Calibri" w:cs="Calibri"/>
                <w:color w:val="000000"/>
              </w:rPr>
              <w:t>environment, and</w:t>
            </w:r>
            <w:proofErr w:type="gramEnd"/>
            <w:r w:rsidR="00DE3603">
              <w:rPr>
                <w:rFonts w:ascii="Calibri" w:hAnsi="Calibri" w:cs="Calibri"/>
                <w:color w:val="000000"/>
              </w:rPr>
              <w:t xml:space="preserve"> reproduce by pollination and germination</w:t>
            </w:r>
            <w:r w:rsidR="00DE3603">
              <w:rPr>
                <w:rFonts w:ascii="Calibri" w:hAnsi="Calibri" w:cs="Calibri"/>
                <w:color w:val="000000"/>
              </w:rPr>
              <w:br/>
              <w:t>* Forests have interdependent ecosystems made of producers and consumers. Trees are an essential part of these ecosystems</w:t>
            </w:r>
            <w:r w:rsidR="00DE3603">
              <w:rPr>
                <w:rFonts w:ascii="Calibri" w:hAnsi="Calibri" w:cs="Calibri"/>
                <w:color w:val="000000"/>
              </w:rPr>
              <w:br/>
              <w:t>* Trees make our soils fertile. Ancient woodlands are an example of how indigenous, unchanged woodland ecosystems provide a home for some of the most biodiverse areas in the UK</w:t>
            </w:r>
            <w:r w:rsidR="00DE3603">
              <w:rPr>
                <w:rFonts w:ascii="Calibri" w:hAnsi="Calibri" w:cs="Calibri"/>
                <w:color w:val="000000"/>
              </w:rPr>
              <w:br/>
              <w:t>* The industrial revolution began a series of environmental and political changes to the UK's woodlands</w:t>
            </w:r>
            <w:r w:rsidR="00DE3603">
              <w:rPr>
                <w:rFonts w:ascii="Calibri" w:hAnsi="Calibri" w:cs="Calibri"/>
                <w:color w:val="000000"/>
              </w:rPr>
              <w:br/>
              <w:t>* Forests provide us with important resources, from both national and international sources e.g. timber, medicine, paper</w:t>
            </w:r>
            <w:r w:rsidR="00DE3603">
              <w:rPr>
                <w:rFonts w:ascii="Calibri" w:hAnsi="Calibri" w:cs="Calibri"/>
                <w:color w:val="000000"/>
              </w:rPr>
              <w:br/>
              <w:t>*</w:t>
            </w:r>
            <w:r w:rsidR="00EE7C50">
              <w:rPr>
                <w:rFonts w:ascii="Calibri" w:hAnsi="Calibri" w:cs="Calibri"/>
                <w:color w:val="000000"/>
              </w:rPr>
              <w:t xml:space="preserve"> Forest ecosystems are located in specific areas of the world, and have been dramatically altered by deforestation</w:t>
            </w:r>
            <w:r w:rsidR="00DE3603">
              <w:rPr>
                <w:rFonts w:ascii="Calibri" w:hAnsi="Calibri" w:cs="Calibri"/>
                <w:color w:val="000000"/>
              </w:rPr>
              <w:br/>
              <w:t>*</w:t>
            </w:r>
            <w:r w:rsidR="00EE7C50">
              <w:rPr>
                <w:rFonts w:ascii="Calibri" w:hAnsi="Calibri" w:cs="Calibri"/>
                <w:color w:val="000000"/>
              </w:rPr>
              <w:t xml:space="preserve"> Deforestation is caused by economic reasons such as for agricultural land, and this leads to a broken nutrient cycle</w:t>
            </w:r>
            <w:r w:rsidR="00DE3603">
              <w:rPr>
                <w:rFonts w:ascii="Calibri" w:hAnsi="Calibri" w:cs="Calibri"/>
                <w:color w:val="000000"/>
              </w:rPr>
              <w:br/>
              <w:t>*</w:t>
            </w:r>
            <w:r w:rsidR="00EE7C50">
              <w:rPr>
                <w:rFonts w:ascii="Calibri" w:hAnsi="Calibri" w:cs="Calibri"/>
                <w:color w:val="000000"/>
              </w:rPr>
              <w:t xml:space="preserve"> Deforestation can be carried out in sustainable ways</w:t>
            </w:r>
            <w:r w:rsidR="00DE3603">
              <w:rPr>
                <w:rFonts w:ascii="Calibri" w:hAnsi="Calibri" w:cs="Calibri"/>
                <w:color w:val="000000"/>
              </w:rPr>
              <w:br/>
              <w:t>*</w:t>
            </w:r>
            <w:r w:rsidR="00EE7C50">
              <w:rPr>
                <w:rFonts w:ascii="Calibri" w:hAnsi="Calibri" w:cs="Calibri"/>
                <w:color w:val="000000"/>
              </w:rPr>
              <w:t xml:space="preserve"> Some woodlands are considered of high importance, some are protected and attract huge amounts of tourists, some are considered sacred</w:t>
            </w:r>
          </w:p>
          <w:p w14:paraId="386579DE" w14:textId="77777777" w:rsidR="00B23566" w:rsidRPr="00F139AA" w:rsidRDefault="00B23566" w:rsidP="00B23566">
            <w:pPr>
              <w:spacing w:after="0" w:line="240" w:lineRule="auto"/>
              <w:rPr>
                <w:rFonts w:eastAsia="Times New Roman" w:cstheme="minorHAnsi"/>
                <w:color w:val="000000"/>
                <w:lang w:eastAsia="en-GB"/>
              </w:rPr>
            </w:pPr>
            <w:r w:rsidRPr="00F139AA">
              <w:rPr>
                <w:rFonts w:eastAsia="Times New Roman" w:cstheme="minorHAnsi"/>
                <w:b/>
                <w:color w:val="000000"/>
                <w:sz w:val="24"/>
                <w:lang w:eastAsia="en-GB"/>
              </w:rPr>
              <w:t>Skills students will</w:t>
            </w:r>
            <w:r w:rsidR="00446875">
              <w:rPr>
                <w:rFonts w:eastAsia="Times New Roman" w:cstheme="minorHAnsi"/>
                <w:b/>
                <w:color w:val="000000"/>
                <w:sz w:val="24"/>
                <w:lang w:eastAsia="en-GB"/>
              </w:rPr>
              <w:t xml:space="preserve"> develop</w:t>
            </w:r>
            <w:r w:rsidRPr="00F139AA">
              <w:rPr>
                <w:rFonts w:eastAsia="Times New Roman" w:cstheme="minorHAnsi"/>
                <w:b/>
                <w:color w:val="000000"/>
                <w:sz w:val="24"/>
                <w:lang w:eastAsia="en-GB"/>
              </w:rPr>
              <w:t>:</w:t>
            </w:r>
            <w:r w:rsidRPr="00F139AA">
              <w:rPr>
                <w:rFonts w:eastAsia="Times New Roman" w:cstheme="minorHAnsi"/>
                <w:color w:val="000000"/>
                <w:sz w:val="24"/>
                <w:lang w:eastAsia="en-GB"/>
              </w:rPr>
              <w:t xml:space="preserve"> </w:t>
            </w:r>
          </w:p>
          <w:p w14:paraId="2801173C" w14:textId="77777777" w:rsidR="00CC4645" w:rsidRDefault="00DE1AA4" w:rsidP="00CC4645">
            <w:pPr>
              <w:spacing w:after="0" w:line="240" w:lineRule="auto"/>
            </w:pPr>
            <w:r>
              <w:t>C</w:t>
            </w:r>
            <w:r w:rsidR="00CC4645">
              <w:t>ompetence in a range of skills in using maps, photographs</w:t>
            </w:r>
            <w:r w:rsidR="00DE3603">
              <w:t xml:space="preserve"> and diagrams</w:t>
            </w:r>
            <w:r w:rsidR="00CC4645">
              <w:t xml:space="preserve"> including digital sources; and develop their competence in applying sound enquiry and investigative approaches to questions (study like a geographer)</w:t>
            </w:r>
          </w:p>
          <w:p w14:paraId="4CE52D9E" w14:textId="77777777" w:rsidR="00B23566" w:rsidRPr="00CC4645" w:rsidRDefault="00CC4645" w:rsidP="00CC4645">
            <w:pPr>
              <w:spacing w:after="0" w:line="240" w:lineRule="auto"/>
              <w:rPr>
                <w:rFonts w:cstheme="minorHAnsi"/>
              </w:rPr>
            </w:pPr>
            <w:r>
              <w:t>Apply geographical knowledge, understanding, skills and approaches appropriately and creatively to real world contexts, and to contemporary situations and issues</w:t>
            </w:r>
            <w:r w:rsidR="00EB6761">
              <w:t xml:space="preserve"> such as </w:t>
            </w:r>
            <w:r w:rsidR="007407FE">
              <w:t>deforestation</w:t>
            </w:r>
            <w:r>
              <w:t>; and develop well-evidenced arguments drawing on their geographical knowledge and understanding (applying geography)</w:t>
            </w:r>
          </w:p>
        </w:tc>
        <w:tc>
          <w:tcPr>
            <w:tcW w:w="1559" w:type="dxa"/>
            <w:tcBorders>
              <w:top w:val="single" w:sz="4" w:space="0" w:color="auto"/>
              <w:left w:val="single" w:sz="4" w:space="0" w:color="auto"/>
              <w:bottom w:val="single" w:sz="4" w:space="0" w:color="auto"/>
              <w:right w:val="single" w:sz="4" w:space="0" w:color="auto"/>
            </w:tcBorders>
            <w:shd w:val="clear" w:color="auto" w:fill="C7E6A4"/>
          </w:tcPr>
          <w:p w14:paraId="0F13D18E" w14:textId="77777777" w:rsidR="00B23566" w:rsidRPr="00F139AA" w:rsidRDefault="00B23566" w:rsidP="00B23566">
            <w:pPr>
              <w:rPr>
                <w:rFonts w:eastAsia="Times New Roman" w:cstheme="minorHAnsi"/>
                <w:color w:val="000000" w:themeColor="text1"/>
                <w:lang w:eastAsia="en-GB"/>
              </w:rPr>
            </w:pPr>
            <w:r w:rsidRPr="00F139AA">
              <w:rPr>
                <w:rFonts w:eastAsia="Times New Roman" w:cstheme="minorHAnsi"/>
                <w:b/>
                <w:bCs/>
                <w:color w:val="000000" w:themeColor="text1"/>
                <w:sz w:val="24"/>
                <w:szCs w:val="24"/>
                <w:lang w:eastAsia="en-GB"/>
              </w:rPr>
              <w:t>Links to National Curriculum</w:t>
            </w:r>
            <w:r w:rsidR="00B877D3">
              <w:rPr>
                <w:rFonts w:eastAsia="Times New Roman" w:cstheme="minorHAnsi"/>
                <w:b/>
                <w:bCs/>
                <w:color w:val="000000" w:themeColor="text1"/>
                <w:sz w:val="24"/>
                <w:szCs w:val="24"/>
                <w:lang w:eastAsia="en-GB"/>
              </w:rPr>
              <w:t xml:space="preserve"> &amp; prior learning</w:t>
            </w:r>
          </w:p>
          <w:p w14:paraId="065AEF2F" w14:textId="77777777" w:rsidR="00B23566" w:rsidRPr="00F139AA" w:rsidRDefault="00B23566" w:rsidP="00B23566">
            <w:pPr>
              <w:spacing w:after="0" w:line="240" w:lineRule="auto"/>
              <w:rPr>
                <w:rFonts w:eastAsia="Times New Roman" w:cstheme="minorHAnsi"/>
                <w:b/>
                <w:bCs/>
                <w:color w:val="000000"/>
                <w:sz w:val="24"/>
                <w:szCs w:val="24"/>
                <w:lang w:eastAsia="en-GB"/>
              </w:rPr>
            </w:pPr>
          </w:p>
          <w:p w14:paraId="69969332" w14:textId="77777777" w:rsidR="00B23566" w:rsidRPr="00F139AA" w:rsidRDefault="00B23566" w:rsidP="00B23566">
            <w:pPr>
              <w:spacing w:after="0" w:line="240" w:lineRule="auto"/>
              <w:rPr>
                <w:rFonts w:eastAsia="Times New Roman" w:cstheme="minorHAnsi"/>
                <w:b/>
                <w:bCs/>
                <w:color w:val="000000"/>
                <w:sz w:val="24"/>
                <w:szCs w:val="24"/>
                <w:lang w:eastAsia="en-GB"/>
              </w:rPr>
            </w:pPr>
          </w:p>
          <w:p w14:paraId="5099DD0C" w14:textId="77777777" w:rsidR="007F50CD" w:rsidRDefault="007F50CD" w:rsidP="00B23566">
            <w:pPr>
              <w:spacing w:after="0" w:line="240" w:lineRule="auto"/>
              <w:rPr>
                <w:rFonts w:eastAsia="Times New Roman" w:cstheme="minorHAnsi"/>
                <w:b/>
                <w:bCs/>
                <w:color w:val="000000"/>
                <w:sz w:val="24"/>
                <w:szCs w:val="24"/>
                <w:lang w:eastAsia="en-GB"/>
              </w:rPr>
            </w:pPr>
          </w:p>
          <w:p w14:paraId="39C2072D" w14:textId="77777777" w:rsidR="007F50CD" w:rsidRDefault="007F50CD" w:rsidP="00B23566">
            <w:pPr>
              <w:spacing w:after="0" w:line="240" w:lineRule="auto"/>
              <w:rPr>
                <w:rFonts w:eastAsia="Times New Roman" w:cstheme="minorHAnsi"/>
                <w:b/>
                <w:bCs/>
                <w:color w:val="000000"/>
                <w:sz w:val="24"/>
                <w:szCs w:val="24"/>
                <w:lang w:eastAsia="en-GB"/>
              </w:rPr>
            </w:pPr>
          </w:p>
          <w:p w14:paraId="639A1FD0" w14:textId="77777777" w:rsidR="007F50CD" w:rsidRDefault="007F50CD" w:rsidP="00B23566">
            <w:pPr>
              <w:spacing w:after="0" w:line="240" w:lineRule="auto"/>
              <w:rPr>
                <w:rFonts w:eastAsia="Times New Roman" w:cstheme="minorHAnsi"/>
                <w:b/>
                <w:bCs/>
                <w:color w:val="000000"/>
                <w:sz w:val="24"/>
                <w:szCs w:val="24"/>
                <w:lang w:eastAsia="en-GB"/>
              </w:rPr>
            </w:pPr>
          </w:p>
          <w:p w14:paraId="2AC35FEE" w14:textId="77777777" w:rsidR="00A9278E" w:rsidRDefault="00A9278E" w:rsidP="00B23566">
            <w:pPr>
              <w:spacing w:after="0" w:line="240" w:lineRule="auto"/>
              <w:rPr>
                <w:rFonts w:eastAsia="Times New Roman" w:cstheme="minorHAnsi"/>
                <w:b/>
                <w:bCs/>
                <w:color w:val="000000"/>
                <w:sz w:val="24"/>
                <w:szCs w:val="24"/>
                <w:lang w:eastAsia="en-GB"/>
              </w:rPr>
            </w:pPr>
          </w:p>
          <w:p w14:paraId="2444007C" w14:textId="77777777" w:rsidR="00A9278E" w:rsidRDefault="00A9278E" w:rsidP="00B23566">
            <w:pPr>
              <w:spacing w:after="0" w:line="240" w:lineRule="auto"/>
              <w:rPr>
                <w:rFonts w:eastAsia="Times New Roman" w:cstheme="minorHAnsi"/>
                <w:b/>
                <w:bCs/>
                <w:color w:val="000000"/>
                <w:sz w:val="24"/>
                <w:szCs w:val="24"/>
                <w:lang w:eastAsia="en-GB"/>
              </w:rPr>
            </w:pPr>
          </w:p>
          <w:p w14:paraId="5FD35269" w14:textId="77777777" w:rsidR="00A9278E" w:rsidRDefault="00A9278E" w:rsidP="00B23566">
            <w:pPr>
              <w:spacing w:after="0" w:line="240" w:lineRule="auto"/>
              <w:rPr>
                <w:rFonts w:eastAsia="Times New Roman" w:cstheme="minorHAnsi"/>
                <w:b/>
                <w:bCs/>
                <w:color w:val="000000"/>
                <w:sz w:val="24"/>
                <w:szCs w:val="24"/>
                <w:lang w:eastAsia="en-GB"/>
              </w:rPr>
            </w:pPr>
          </w:p>
          <w:p w14:paraId="490D7D48" w14:textId="77777777" w:rsidR="00A9278E" w:rsidRDefault="00A9278E" w:rsidP="00B23566">
            <w:pPr>
              <w:spacing w:after="0" w:line="240" w:lineRule="auto"/>
              <w:rPr>
                <w:rFonts w:eastAsia="Times New Roman" w:cstheme="minorHAnsi"/>
                <w:b/>
                <w:bCs/>
                <w:color w:val="000000"/>
                <w:sz w:val="24"/>
                <w:szCs w:val="24"/>
                <w:lang w:eastAsia="en-GB"/>
              </w:rPr>
            </w:pPr>
          </w:p>
          <w:p w14:paraId="258C05A7" w14:textId="77777777" w:rsidR="00A9278E" w:rsidRDefault="00A9278E" w:rsidP="00B23566">
            <w:pPr>
              <w:spacing w:after="0" w:line="240" w:lineRule="auto"/>
              <w:rPr>
                <w:rFonts w:eastAsia="Times New Roman" w:cstheme="minorHAnsi"/>
                <w:b/>
                <w:bCs/>
                <w:color w:val="000000"/>
                <w:sz w:val="24"/>
                <w:szCs w:val="24"/>
                <w:lang w:eastAsia="en-GB"/>
              </w:rPr>
            </w:pPr>
          </w:p>
          <w:p w14:paraId="07C1B0FC" w14:textId="77777777" w:rsidR="00A9278E" w:rsidRDefault="00A9278E" w:rsidP="00B23566">
            <w:pPr>
              <w:spacing w:after="0" w:line="240" w:lineRule="auto"/>
              <w:rPr>
                <w:rFonts w:eastAsia="Times New Roman" w:cstheme="minorHAnsi"/>
                <w:b/>
                <w:bCs/>
                <w:color w:val="000000"/>
                <w:sz w:val="24"/>
                <w:szCs w:val="24"/>
                <w:lang w:eastAsia="en-GB"/>
              </w:rPr>
            </w:pPr>
          </w:p>
          <w:p w14:paraId="2CAF7ACE" w14:textId="77777777" w:rsidR="00A9278E" w:rsidRDefault="00A9278E" w:rsidP="00B23566">
            <w:pPr>
              <w:spacing w:after="0" w:line="240" w:lineRule="auto"/>
              <w:rPr>
                <w:rFonts w:eastAsia="Times New Roman" w:cstheme="minorHAnsi"/>
                <w:b/>
                <w:bCs/>
                <w:color w:val="000000"/>
                <w:sz w:val="24"/>
                <w:szCs w:val="24"/>
                <w:lang w:eastAsia="en-GB"/>
              </w:rPr>
            </w:pPr>
          </w:p>
          <w:p w14:paraId="630700B5" w14:textId="77777777" w:rsidR="00A9278E" w:rsidRDefault="00A9278E" w:rsidP="00B23566">
            <w:pPr>
              <w:spacing w:after="0" w:line="240" w:lineRule="auto"/>
              <w:rPr>
                <w:rFonts w:eastAsia="Times New Roman" w:cstheme="minorHAnsi"/>
                <w:b/>
                <w:bCs/>
                <w:color w:val="000000"/>
                <w:sz w:val="24"/>
                <w:szCs w:val="24"/>
                <w:lang w:eastAsia="en-GB"/>
              </w:rPr>
            </w:pPr>
          </w:p>
          <w:p w14:paraId="1EB311B9" w14:textId="77777777" w:rsidR="00A9278E" w:rsidRDefault="00A9278E" w:rsidP="00B23566">
            <w:pPr>
              <w:spacing w:after="0" w:line="240" w:lineRule="auto"/>
              <w:rPr>
                <w:rFonts w:eastAsia="Times New Roman" w:cstheme="minorHAnsi"/>
                <w:b/>
                <w:bCs/>
                <w:color w:val="000000"/>
                <w:sz w:val="24"/>
                <w:szCs w:val="24"/>
                <w:lang w:eastAsia="en-GB"/>
              </w:rPr>
            </w:pPr>
          </w:p>
          <w:p w14:paraId="56BBA43F" w14:textId="77777777" w:rsidR="00A9278E" w:rsidRDefault="00A9278E" w:rsidP="00B23566">
            <w:pPr>
              <w:spacing w:after="0" w:line="240" w:lineRule="auto"/>
              <w:rPr>
                <w:rFonts w:eastAsia="Times New Roman" w:cstheme="minorHAnsi"/>
                <w:b/>
                <w:bCs/>
                <w:color w:val="000000"/>
                <w:sz w:val="24"/>
                <w:szCs w:val="24"/>
                <w:lang w:eastAsia="en-GB"/>
              </w:rPr>
            </w:pPr>
          </w:p>
          <w:p w14:paraId="7798EE02" w14:textId="77777777" w:rsidR="00A9278E" w:rsidRDefault="00A9278E" w:rsidP="00B23566">
            <w:pPr>
              <w:spacing w:after="0" w:line="240" w:lineRule="auto"/>
              <w:rPr>
                <w:rFonts w:eastAsia="Times New Roman" w:cstheme="minorHAnsi"/>
                <w:b/>
                <w:bCs/>
                <w:color w:val="000000"/>
                <w:sz w:val="24"/>
                <w:szCs w:val="24"/>
                <w:lang w:eastAsia="en-GB"/>
              </w:rPr>
            </w:pPr>
          </w:p>
          <w:p w14:paraId="40EFBCDC" w14:textId="77777777" w:rsidR="00A9278E" w:rsidRDefault="00A9278E" w:rsidP="00B23566">
            <w:pPr>
              <w:spacing w:after="0" w:line="240" w:lineRule="auto"/>
              <w:rPr>
                <w:rFonts w:eastAsia="Times New Roman" w:cstheme="minorHAnsi"/>
                <w:b/>
                <w:bCs/>
                <w:color w:val="000000"/>
                <w:sz w:val="24"/>
                <w:szCs w:val="24"/>
                <w:lang w:eastAsia="en-GB"/>
              </w:rPr>
            </w:pPr>
          </w:p>
          <w:p w14:paraId="482D20C2" w14:textId="77777777" w:rsidR="00A9278E" w:rsidRDefault="00A9278E" w:rsidP="00B23566">
            <w:pPr>
              <w:spacing w:after="0" w:line="240" w:lineRule="auto"/>
              <w:rPr>
                <w:rFonts w:eastAsia="Times New Roman" w:cstheme="minorHAnsi"/>
                <w:b/>
                <w:bCs/>
                <w:color w:val="000000"/>
                <w:sz w:val="24"/>
                <w:szCs w:val="24"/>
                <w:lang w:eastAsia="en-GB"/>
              </w:rPr>
            </w:pPr>
          </w:p>
          <w:p w14:paraId="064E8E58" w14:textId="77777777" w:rsidR="004101C9" w:rsidRDefault="004101C9" w:rsidP="00B23566">
            <w:pPr>
              <w:spacing w:after="0" w:line="240" w:lineRule="auto"/>
              <w:rPr>
                <w:rFonts w:eastAsia="Times New Roman" w:cstheme="minorHAnsi"/>
                <w:b/>
                <w:bCs/>
                <w:color w:val="000000"/>
                <w:sz w:val="24"/>
                <w:szCs w:val="24"/>
                <w:lang w:eastAsia="en-GB"/>
              </w:rPr>
            </w:pPr>
          </w:p>
          <w:p w14:paraId="0EB76D9C" w14:textId="77777777" w:rsidR="004101C9" w:rsidRDefault="004101C9" w:rsidP="00B23566">
            <w:pPr>
              <w:spacing w:after="0" w:line="240" w:lineRule="auto"/>
              <w:rPr>
                <w:rFonts w:eastAsia="Times New Roman" w:cstheme="minorHAnsi"/>
                <w:b/>
                <w:bCs/>
                <w:color w:val="000000"/>
                <w:sz w:val="24"/>
                <w:szCs w:val="24"/>
                <w:lang w:eastAsia="en-GB"/>
              </w:rPr>
            </w:pPr>
          </w:p>
          <w:p w14:paraId="2DF4B085" w14:textId="77777777" w:rsidR="004101C9" w:rsidRDefault="004101C9" w:rsidP="00B23566">
            <w:pPr>
              <w:spacing w:after="0" w:line="240" w:lineRule="auto"/>
              <w:rPr>
                <w:rFonts w:eastAsia="Times New Roman" w:cstheme="minorHAnsi"/>
                <w:b/>
                <w:bCs/>
                <w:color w:val="000000"/>
                <w:sz w:val="24"/>
                <w:szCs w:val="24"/>
                <w:lang w:eastAsia="en-GB"/>
              </w:rPr>
            </w:pPr>
          </w:p>
          <w:p w14:paraId="1F24B6A9" w14:textId="77777777" w:rsidR="004101C9" w:rsidRDefault="004101C9" w:rsidP="00B23566">
            <w:pPr>
              <w:spacing w:after="0" w:line="240" w:lineRule="auto"/>
              <w:rPr>
                <w:rFonts w:eastAsia="Times New Roman" w:cstheme="minorHAnsi"/>
                <w:b/>
                <w:bCs/>
                <w:color w:val="000000"/>
                <w:sz w:val="24"/>
                <w:szCs w:val="24"/>
                <w:lang w:eastAsia="en-GB"/>
              </w:rPr>
            </w:pPr>
          </w:p>
          <w:p w14:paraId="5E802ACA" w14:textId="77777777" w:rsidR="004101C9" w:rsidRDefault="004101C9" w:rsidP="00B23566">
            <w:pPr>
              <w:spacing w:after="0" w:line="240" w:lineRule="auto"/>
              <w:rPr>
                <w:rFonts w:eastAsia="Times New Roman" w:cstheme="minorHAnsi"/>
                <w:b/>
                <w:bCs/>
                <w:color w:val="000000"/>
                <w:sz w:val="24"/>
                <w:szCs w:val="24"/>
                <w:lang w:eastAsia="en-GB"/>
              </w:rPr>
            </w:pPr>
          </w:p>
          <w:p w14:paraId="75F66677" w14:textId="77777777" w:rsidR="004101C9" w:rsidRDefault="004101C9" w:rsidP="00B23566">
            <w:pPr>
              <w:spacing w:after="0" w:line="240" w:lineRule="auto"/>
              <w:rPr>
                <w:rFonts w:eastAsia="Times New Roman" w:cstheme="minorHAnsi"/>
                <w:b/>
                <w:bCs/>
                <w:color w:val="000000"/>
                <w:sz w:val="24"/>
                <w:szCs w:val="24"/>
                <w:lang w:eastAsia="en-GB"/>
              </w:rPr>
            </w:pPr>
          </w:p>
          <w:p w14:paraId="08C5D054" w14:textId="77777777" w:rsidR="004101C9" w:rsidRDefault="004101C9" w:rsidP="00B23566">
            <w:pPr>
              <w:spacing w:after="0" w:line="240" w:lineRule="auto"/>
              <w:rPr>
                <w:rFonts w:eastAsia="Times New Roman" w:cstheme="minorHAnsi"/>
                <w:b/>
                <w:bCs/>
                <w:color w:val="000000"/>
                <w:sz w:val="24"/>
                <w:szCs w:val="24"/>
                <w:lang w:eastAsia="en-GB"/>
              </w:rPr>
            </w:pPr>
          </w:p>
          <w:p w14:paraId="27D5EBFA" w14:textId="77777777" w:rsidR="004101C9" w:rsidRDefault="004101C9" w:rsidP="00B23566">
            <w:pPr>
              <w:spacing w:after="0" w:line="240" w:lineRule="auto"/>
              <w:rPr>
                <w:rFonts w:eastAsia="Times New Roman" w:cstheme="minorHAnsi"/>
                <w:b/>
                <w:bCs/>
                <w:color w:val="000000"/>
                <w:sz w:val="24"/>
                <w:szCs w:val="24"/>
                <w:lang w:eastAsia="en-GB"/>
              </w:rPr>
            </w:pPr>
          </w:p>
          <w:p w14:paraId="54CA97E8" w14:textId="77777777" w:rsidR="004101C9" w:rsidRDefault="004101C9" w:rsidP="00B23566">
            <w:pPr>
              <w:spacing w:after="0" w:line="240" w:lineRule="auto"/>
              <w:rPr>
                <w:rFonts w:eastAsia="Times New Roman" w:cstheme="minorHAnsi"/>
                <w:b/>
                <w:bCs/>
                <w:color w:val="000000"/>
                <w:sz w:val="24"/>
                <w:szCs w:val="24"/>
                <w:lang w:eastAsia="en-GB"/>
              </w:rPr>
            </w:pPr>
          </w:p>
          <w:p w14:paraId="7B32810F" w14:textId="77777777" w:rsidR="004101C9" w:rsidRDefault="004101C9" w:rsidP="00B23566">
            <w:pPr>
              <w:spacing w:after="0" w:line="240" w:lineRule="auto"/>
              <w:rPr>
                <w:rFonts w:eastAsia="Times New Roman" w:cstheme="minorHAnsi"/>
                <w:b/>
                <w:bCs/>
                <w:color w:val="000000"/>
                <w:sz w:val="24"/>
                <w:szCs w:val="24"/>
                <w:lang w:eastAsia="en-GB"/>
              </w:rPr>
            </w:pPr>
          </w:p>
          <w:p w14:paraId="5B8E1E39" w14:textId="77777777" w:rsidR="004101C9" w:rsidRDefault="004101C9" w:rsidP="00B23566">
            <w:pPr>
              <w:spacing w:after="0" w:line="240" w:lineRule="auto"/>
              <w:rPr>
                <w:rFonts w:eastAsia="Times New Roman" w:cstheme="minorHAnsi"/>
                <w:b/>
                <w:bCs/>
                <w:color w:val="000000"/>
                <w:sz w:val="24"/>
                <w:szCs w:val="24"/>
                <w:lang w:eastAsia="en-GB"/>
              </w:rPr>
            </w:pPr>
          </w:p>
          <w:p w14:paraId="762A619F" w14:textId="77777777" w:rsidR="004101C9" w:rsidRDefault="004101C9" w:rsidP="00B23566">
            <w:pPr>
              <w:spacing w:after="0" w:line="240" w:lineRule="auto"/>
              <w:rPr>
                <w:rFonts w:eastAsia="Times New Roman" w:cstheme="minorHAnsi"/>
                <w:b/>
                <w:bCs/>
                <w:color w:val="000000"/>
                <w:sz w:val="24"/>
                <w:szCs w:val="24"/>
                <w:lang w:eastAsia="en-GB"/>
              </w:rPr>
            </w:pPr>
          </w:p>
          <w:p w14:paraId="52F006B3" w14:textId="77777777" w:rsidR="00B23566" w:rsidRPr="00F139AA" w:rsidRDefault="00B877D3" w:rsidP="00B23566">
            <w:pPr>
              <w:spacing w:after="0" w:line="240" w:lineRule="auto"/>
              <w:rPr>
                <w:rFonts w:eastAsia="Times New Roman" w:cstheme="minorHAnsi"/>
                <w:color w:val="000000" w:themeColor="text1"/>
                <w:lang w:eastAsia="en-GB"/>
              </w:rPr>
            </w:pPr>
            <w:r>
              <w:rPr>
                <w:rFonts w:eastAsia="Times New Roman" w:cstheme="minorHAnsi"/>
                <w:b/>
                <w:bCs/>
                <w:color w:val="000000"/>
                <w:sz w:val="24"/>
                <w:szCs w:val="24"/>
                <w:lang w:eastAsia="en-GB"/>
              </w:rPr>
              <w:t>Building for future</w:t>
            </w:r>
            <w:r w:rsidR="00B23566" w:rsidRPr="00F139AA">
              <w:rPr>
                <w:rFonts w:eastAsia="Times New Roman" w:cstheme="minorHAnsi"/>
                <w:b/>
                <w:bCs/>
                <w:color w:val="000000"/>
                <w:sz w:val="24"/>
                <w:szCs w:val="24"/>
                <w:lang w:eastAsia="en-GB"/>
              </w:rPr>
              <w:t xml:space="preserve"> learning</w:t>
            </w:r>
          </w:p>
        </w:tc>
        <w:tc>
          <w:tcPr>
            <w:tcW w:w="8364" w:type="dxa"/>
            <w:gridSpan w:val="2"/>
            <w:tcBorders>
              <w:top w:val="nil"/>
              <w:left w:val="single" w:sz="4" w:space="0" w:color="auto"/>
              <w:bottom w:val="single" w:sz="4" w:space="0" w:color="auto"/>
              <w:right w:val="single" w:sz="4" w:space="0" w:color="auto"/>
            </w:tcBorders>
            <w:shd w:val="clear" w:color="auto" w:fill="auto"/>
            <w:hideMark/>
          </w:tcPr>
          <w:p w14:paraId="5D3DD745" w14:textId="77777777" w:rsidR="00B877D3" w:rsidRPr="00A9278E" w:rsidRDefault="00B23566" w:rsidP="00B23566">
            <w:pPr>
              <w:tabs>
                <w:tab w:val="left" w:pos="3449"/>
              </w:tabs>
              <w:rPr>
                <w:rFonts w:eastAsia="Times New Roman" w:cstheme="minorHAnsi"/>
                <w:color w:val="000000" w:themeColor="text1"/>
                <w:lang w:eastAsia="en-GB"/>
              </w:rPr>
            </w:pPr>
            <w:r w:rsidRPr="00F139AA">
              <w:rPr>
                <w:rFonts w:eastAsia="Times New Roman" w:cstheme="minorHAnsi"/>
                <w:b/>
                <w:color w:val="000000" w:themeColor="text1"/>
                <w:lang w:eastAsia="en-GB"/>
              </w:rPr>
              <w:t>KS</w:t>
            </w:r>
            <w:r w:rsidR="009E250E">
              <w:rPr>
                <w:rFonts w:eastAsia="Times New Roman" w:cstheme="minorHAnsi"/>
                <w:b/>
                <w:color w:val="000000" w:themeColor="text1"/>
                <w:lang w:eastAsia="en-GB"/>
              </w:rPr>
              <w:t xml:space="preserve">3: </w:t>
            </w:r>
            <w:r w:rsidR="009E250E">
              <w:t xml:space="preserve">This Unit 1, taking off from the Year 7 sequence of learning which built upon and deepened students’ KS2 learning, will provide a high-quality geography education that inspires in pupils a curiosity and fascination about the world and its people that will remain with them for the rest of their lives. Teaching will equip pupils with knowledge about diverse places, people, </w:t>
            </w:r>
            <w:proofErr w:type="gramStart"/>
            <w:r w:rsidR="009E250E">
              <w:t>resources</w:t>
            </w:r>
            <w:proofErr w:type="gramEnd"/>
            <w:r w:rsidR="009E250E">
              <w:t xml:space="preserve"> and natural and human environments, together with a deep understanding of the Earth’s key physical and human processes. As pupils progress, their growing knowledge about the world will help them to deepen their understanding of the interaction between physical and human processes, and of the formation and use of landscapes and environments.</w:t>
            </w:r>
            <w:r w:rsidR="00986BF6">
              <w:br/>
              <w:t>‘</w:t>
            </w:r>
            <w:r w:rsidR="009E250E">
              <w:t>Pupils should develop contextual knowledge of the location of globally significant places, including their defining physical and human characteristics and how these provide a geographical context for understanding the actions of processes</w:t>
            </w:r>
            <w:r w:rsidR="009E250E">
              <w:br/>
              <w:t>Pupils should understand the processes that give rise to key physical and human geographical features of the world, how these are interdependent and how they bring about spatial variation and change over time.</w:t>
            </w:r>
            <w:r w:rsidR="009E250E">
              <w:br/>
              <w:t>In doing so, they should become aware of increasingly complex geographical systems in the world around them. They should develop greater competence in using geographical knowledge, approaches and concepts [such as models and theories] and geographical skills in analysing and interpreting different data sources. In this way pupils will continue to enrich their locational knowledge and spatial and environmental understanding.’</w:t>
            </w:r>
            <w:r w:rsidR="00986BF6">
              <w:br/>
            </w:r>
            <w:r w:rsidR="00986BF6" w:rsidRPr="00A9278E">
              <w:rPr>
                <w:u w:val="single"/>
              </w:rPr>
              <w:t>Locational knowledge:</w:t>
            </w:r>
            <w:r w:rsidR="00986BF6">
              <w:t xml:space="preserve"> </w:t>
            </w:r>
            <w:r w:rsidR="00986BF6">
              <w:br/>
            </w:r>
            <w:r w:rsidR="00986BF6">
              <w:rPr>
                <w:rFonts w:eastAsia="Times New Roman" w:cstheme="minorHAnsi"/>
                <w:b/>
                <w:color w:val="000000" w:themeColor="text1"/>
                <w:lang w:eastAsia="en-GB"/>
              </w:rPr>
              <w:t xml:space="preserve">- </w:t>
            </w:r>
            <w:r w:rsidR="00976D13">
              <w:rPr>
                <w:rFonts w:eastAsia="Times New Roman" w:cstheme="minorHAnsi"/>
                <w:color w:val="000000" w:themeColor="text1"/>
                <w:lang w:eastAsia="en-GB"/>
              </w:rPr>
              <w:t>P</w:t>
            </w:r>
            <w:r w:rsidR="00986BF6">
              <w:rPr>
                <w:rFonts w:eastAsia="Times New Roman" w:cstheme="minorHAnsi"/>
                <w:color w:val="000000" w:themeColor="text1"/>
                <w:lang w:eastAsia="en-GB"/>
              </w:rPr>
              <w:t xml:space="preserve">upils should </w:t>
            </w:r>
            <w:r w:rsidR="00A92F09">
              <w:t>extend their locational knowledge and deepen their spatial awareness of the world’s countries using maps of the world to focus on Russia, Asia (including China</w:t>
            </w:r>
            <w:r w:rsidR="00976D13">
              <w:t>)</w:t>
            </w:r>
            <w:r w:rsidR="00A92F09">
              <w:t>, focusing on their environmental regions,</w:t>
            </w:r>
            <w:r w:rsidR="00976D13">
              <w:t xml:space="preserve"> </w:t>
            </w:r>
            <w:r w:rsidR="00A92F09">
              <w:t xml:space="preserve">key physical and human characteristics, </w:t>
            </w:r>
            <w:r w:rsidR="00976D13">
              <w:t>and countries</w:t>
            </w:r>
            <w:r w:rsidR="007F50CD">
              <w:rPr>
                <w:rFonts w:eastAsia="Times New Roman" w:cstheme="minorHAnsi"/>
                <w:b/>
                <w:color w:val="000000" w:themeColor="text1"/>
                <w:lang w:eastAsia="en-GB"/>
              </w:rPr>
              <w:br/>
            </w:r>
            <w:r w:rsidR="00986BF6" w:rsidRPr="00A9278E">
              <w:rPr>
                <w:rFonts w:eastAsia="Times New Roman" w:cstheme="minorHAnsi"/>
                <w:color w:val="000000" w:themeColor="text1"/>
                <w:u w:val="single"/>
                <w:lang w:eastAsia="en-GB"/>
              </w:rPr>
              <w:t>Human and physical geography:</w:t>
            </w:r>
            <w:r w:rsidR="00986BF6">
              <w:rPr>
                <w:rFonts w:eastAsia="Times New Roman" w:cstheme="minorHAnsi"/>
                <w:color w:val="000000" w:themeColor="text1"/>
                <w:lang w:eastAsia="en-GB"/>
              </w:rPr>
              <w:br/>
              <w:t xml:space="preserve">- </w:t>
            </w:r>
            <w:r w:rsidR="00976D13">
              <w:rPr>
                <w:rFonts w:eastAsia="Times New Roman" w:cstheme="minorHAnsi"/>
                <w:color w:val="000000" w:themeColor="text1"/>
                <w:lang w:eastAsia="en-GB"/>
              </w:rPr>
              <w:t>P</w:t>
            </w:r>
            <w:r w:rsidR="00986BF6">
              <w:rPr>
                <w:rFonts w:eastAsia="Times New Roman" w:cstheme="minorHAnsi"/>
                <w:color w:val="000000" w:themeColor="text1"/>
                <w:lang w:eastAsia="en-GB"/>
              </w:rPr>
              <w:t>upils should</w:t>
            </w:r>
            <w:r w:rsidR="00A9278E">
              <w:rPr>
                <w:rFonts w:eastAsia="Times New Roman" w:cstheme="minorHAnsi"/>
                <w:color w:val="000000" w:themeColor="text1"/>
                <w:lang w:eastAsia="en-GB"/>
              </w:rPr>
              <w:t xml:space="preserve"> </w:t>
            </w:r>
            <w:r w:rsidR="00976D13">
              <w:t>understand, through the use of detailed place-based exemplars at a variety of scales, the key processes in weather and climate, international development and the use of natural resources</w:t>
            </w:r>
            <w:r w:rsidR="00976D13">
              <w:rPr>
                <w:rFonts w:eastAsia="Times New Roman" w:cstheme="minorHAnsi"/>
                <w:color w:val="000000" w:themeColor="text1"/>
                <w:lang w:eastAsia="en-GB"/>
              </w:rPr>
              <w:br/>
              <w:t xml:space="preserve">- Pupils should understand how </w:t>
            </w:r>
            <w:r w:rsidR="00976D13">
              <w:t>human activity relies on effective functioning of natural systems</w:t>
            </w:r>
            <w:r w:rsidR="00A9278E">
              <w:rPr>
                <w:rFonts w:eastAsia="Times New Roman" w:cstheme="minorHAnsi"/>
                <w:color w:val="000000" w:themeColor="text1"/>
                <w:lang w:eastAsia="en-GB"/>
              </w:rPr>
              <w:br/>
            </w:r>
            <w:r w:rsidR="00A9278E">
              <w:rPr>
                <w:rFonts w:eastAsia="Times New Roman" w:cstheme="minorHAnsi"/>
                <w:color w:val="000000" w:themeColor="text1"/>
                <w:u w:val="single"/>
                <w:lang w:eastAsia="en-GB"/>
              </w:rPr>
              <w:t>Geographical skills:</w:t>
            </w:r>
            <w:r w:rsidR="00A9278E">
              <w:rPr>
                <w:rFonts w:eastAsia="Times New Roman" w:cstheme="minorHAnsi"/>
                <w:color w:val="000000" w:themeColor="text1"/>
                <w:u w:val="single"/>
                <w:lang w:eastAsia="en-GB"/>
              </w:rPr>
              <w:br/>
            </w:r>
            <w:r w:rsidR="00A9278E" w:rsidRPr="00A9278E">
              <w:rPr>
                <w:rFonts w:eastAsia="Times New Roman" w:cstheme="minorHAnsi"/>
                <w:color w:val="000000" w:themeColor="text1"/>
                <w:lang w:eastAsia="en-GB"/>
              </w:rPr>
              <w:t>- pupils should</w:t>
            </w:r>
            <w:r w:rsidR="00A9278E">
              <w:rPr>
                <w:rFonts w:eastAsia="Times New Roman" w:cstheme="minorHAnsi"/>
                <w:color w:val="000000" w:themeColor="text1"/>
                <w:lang w:eastAsia="en-GB"/>
              </w:rPr>
              <w:t xml:space="preserve"> use maps, atlases, </w:t>
            </w:r>
            <w:r w:rsidR="00C737CD">
              <w:rPr>
                <w:rFonts w:eastAsia="Times New Roman" w:cstheme="minorHAnsi"/>
                <w:color w:val="000000" w:themeColor="text1"/>
                <w:lang w:eastAsia="en-GB"/>
              </w:rPr>
              <w:t xml:space="preserve">photographs, graphs, </w:t>
            </w:r>
            <w:r w:rsidR="00A9278E">
              <w:rPr>
                <w:rFonts w:eastAsia="Times New Roman" w:cstheme="minorHAnsi"/>
                <w:color w:val="000000" w:themeColor="text1"/>
                <w:lang w:eastAsia="en-GB"/>
              </w:rPr>
              <w:t>globes and digital computer/ mapping to locate countries and describe features</w:t>
            </w:r>
            <w:r w:rsidR="00A9278E">
              <w:rPr>
                <w:rFonts w:eastAsia="Times New Roman" w:cstheme="minorHAnsi"/>
                <w:color w:val="000000" w:themeColor="text1"/>
                <w:lang w:eastAsia="en-GB"/>
              </w:rPr>
              <w:br/>
              <w:t xml:space="preserve">- use fieldwork to observe, measure and record the human and physical features in the local area using a range of methods including sketch maps and graphs </w:t>
            </w:r>
          </w:p>
          <w:p w14:paraId="28784E88" w14:textId="1BF5A8B7" w:rsidR="00B23566" w:rsidRPr="007F50CD" w:rsidRDefault="00B23566" w:rsidP="00B23566">
            <w:pPr>
              <w:tabs>
                <w:tab w:val="left" w:pos="3449"/>
              </w:tabs>
              <w:rPr>
                <w:rFonts w:eastAsia="Times New Roman" w:cstheme="minorHAnsi"/>
                <w:b/>
                <w:color w:val="000000" w:themeColor="text1"/>
                <w:lang w:eastAsia="en-GB"/>
              </w:rPr>
            </w:pPr>
            <w:r w:rsidRPr="00F139AA">
              <w:rPr>
                <w:rFonts w:eastAsia="Times New Roman" w:cstheme="minorHAnsi"/>
                <w:b/>
                <w:color w:val="000000" w:themeColor="text1"/>
                <w:lang w:eastAsia="en-GB"/>
              </w:rPr>
              <w:t xml:space="preserve">KS3 </w:t>
            </w:r>
            <w:r w:rsidR="005A4634">
              <w:rPr>
                <w:rFonts w:eastAsia="Times New Roman" w:cstheme="minorHAnsi"/>
                <w:b/>
                <w:color w:val="000000" w:themeColor="text1"/>
                <w:lang w:eastAsia="en-GB"/>
              </w:rPr>
              <w:t xml:space="preserve">and 4 </w:t>
            </w:r>
            <w:r w:rsidRPr="00F139AA">
              <w:rPr>
                <w:rFonts w:eastAsia="Times New Roman" w:cstheme="minorHAnsi"/>
                <w:b/>
                <w:color w:val="000000" w:themeColor="text1"/>
                <w:lang w:eastAsia="en-GB"/>
              </w:rPr>
              <w:t>curriculum links</w:t>
            </w:r>
            <w:r w:rsidR="0007330C">
              <w:rPr>
                <w:rFonts w:eastAsia="Times New Roman" w:cstheme="minorHAnsi"/>
                <w:color w:val="000000" w:themeColor="text1"/>
                <w:lang w:eastAsia="en-GB"/>
              </w:rPr>
              <w:t>:</w:t>
            </w:r>
            <w:r w:rsidR="005A4634">
              <w:rPr>
                <w:rFonts w:eastAsia="Times New Roman" w:cstheme="minorHAnsi"/>
                <w:color w:val="000000" w:themeColor="text1"/>
                <w:lang w:eastAsia="en-GB"/>
              </w:rPr>
              <w:br/>
              <w:t>This topic, which builds a foundation for students to understand how to work as geographers,</w:t>
            </w:r>
            <w:r w:rsidR="00D13C93">
              <w:rPr>
                <w:rFonts w:eastAsia="Times New Roman" w:cstheme="minorHAnsi"/>
                <w:color w:val="000000" w:themeColor="text1"/>
                <w:lang w:eastAsia="en-GB"/>
              </w:rPr>
              <w:t xml:space="preserve"> recalls and</w:t>
            </w:r>
            <w:r w:rsidR="005A4634">
              <w:rPr>
                <w:rFonts w:eastAsia="Times New Roman" w:cstheme="minorHAnsi"/>
                <w:color w:val="000000" w:themeColor="text1"/>
                <w:lang w:eastAsia="en-GB"/>
              </w:rPr>
              <w:t xml:space="preserve"> is a spring-board for a number of different topics across Key Stage 3 and 4:</w:t>
            </w:r>
            <w:r w:rsidR="005A4634">
              <w:rPr>
                <w:rFonts w:eastAsia="Times New Roman" w:cstheme="minorHAnsi"/>
                <w:color w:val="000000" w:themeColor="text1"/>
                <w:lang w:eastAsia="en-GB"/>
              </w:rPr>
              <w:br/>
              <w:t>Year 7 –</w:t>
            </w:r>
            <w:r w:rsidR="00D13C93">
              <w:rPr>
                <w:rFonts w:eastAsia="Times New Roman" w:cstheme="minorHAnsi"/>
                <w:color w:val="000000" w:themeColor="text1"/>
                <w:lang w:eastAsia="en-GB"/>
              </w:rPr>
              <w:t xml:space="preserve"> Unit 1: physical features of our local geography, grid references and timescales in both human and physical geography, rock types, nature recycles resources, </w:t>
            </w:r>
            <w:r w:rsidR="005A4634">
              <w:rPr>
                <w:rFonts w:eastAsia="Times New Roman" w:cstheme="minorHAnsi"/>
                <w:color w:val="000000" w:themeColor="text1"/>
                <w:lang w:eastAsia="en-GB"/>
              </w:rPr>
              <w:br/>
              <w:t>Year 8 –</w:t>
            </w:r>
            <w:r w:rsidR="00D13C93">
              <w:rPr>
                <w:rFonts w:eastAsia="Times New Roman" w:cstheme="minorHAnsi"/>
                <w:color w:val="000000" w:themeColor="text1"/>
                <w:lang w:eastAsia="en-GB"/>
              </w:rPr>
              <w:t xml:space="preserve"> Unit 2: global resources/ Unit 3: causes of climate change, </w:t>
            </w:r>
            <w:r w:rsidR="003043BB">
              <w:rPr>
                <w:rFonts w:eastAsia="Times New Roman" w:cstheme="minorHAnsi"/>
                <w:color w:val="000000" w:themeColor="text1"/>
                <w:lang w:eastAsia="en-GB"/>
              </w:rPr>
              <w:br/>
              <w:t>Year 9 – Unit 1: physical processes we can’t see can still have a significant impact on human life</w:t>
            </w:r>
            <w:r w:rsidR="00D13C93">
              <w:rPr>
                <w:rFonts w:eastAsia="Times New Roman" w:cstheme="minorHAnsi"/>
                <w:color w:val="000000" w:themeColor="text1"/>
                <w:lang w:eastAsia="en-GB"/>
              </w:rPr>
              <w:t>, interdependent ecosystems</w:t>
            </w:r>
            <w:r w:rsidR="004101C9">
              <w:rPr>
                <w:rFonts w:eastAsia="Times New Roman" w:cstheme="minorHAnsi"/>
                <w:color w:val="000000" w:themeColor="text1"/>
                <w:lang w:eastAsia="en-GB"/>
              </w:rPr>
              <w:t xml:space="preserve"> / Unit 2: tourism destinations</w:t>
            </w:r>
            <w:r w:rsidR="003043BB">
              <w:rPr>
                <w:rFonts w:eastAsia="Times New Roman" w:cstheme="minorHAnsi"/>
                <w:color w:val="000000" w:themeColor="text1"/>
                <w:lang w:eastAsia="en-GB"/>
              </w:rPr>
              <w:br/>
              <w:t>Year 10 –</w:t>
            </w:r>
            <w:r w:rsidR="004101C9">
              <w:rPr>
                <w:rFonts w:eastAsia="Times New Roman" w:cstheme="minorHAnsi"/>
                <w:color w:val="000000" w:themeColor="text1"/>
                <w:lang w:eastAsia="en-GB"/>
              </w:rPr>
              <w:t xml:space="preserve"> </w:t>
            </w:r>
            <w:r w:rsidR="007A5369">
              <w:rPr>
                <w:rFonts w:eastAsia="Times New Roman" w:cstheme="minorHAnsi"/>
                <w:color w:val="000000" w:themeColor="text1"/>
                <w:lang w:eastAsia="en-GB"/>
              </w:rPr>
              <w:t xml:space="preserve">Unit 1 </w:t>
            </w:r>
            <w:r w:rsidR="004101C9">
              <w:rPr>
                <w:rFonts w:eastAsia="Times New Roman" w:cstheme="minorHAnsi"/>
                <w:color w:val="000000" w:themeColor="text1"/>
                <w:lang w:eastAsia="en-GB"/>
              </w:rPr>
              <w:t xml:space="preserve">Section A: causes and impacts of climate change/ Section B: forest </w:t>
            </w:r>
            <w:r w:rsidR="004101C9">
              <w:rPr>
                <w:rFonts w:eastAsia="Times New Roman" w:cstheme="minorHAnsi"/>
                <w:color w:val="000000" w:themeColor="text1"/>
                <w:lang w:eastAsia="en-GB"/>
              </w:rPr>
              <w:lastRenderedPageBreak/>
              <w:t>ecosystems and interdependent organisms, deforestation, sustainable management, impacts of human activity on ecosystems</w:t>
            </w:r>
          </w:p>
        </w:tc>
      </w:tr>
      <w:tr w:rsidR="00B23566" w:rsidRPr="00F139AA" w14:paraId="38B24CA9" w14:textId="77777777" w:rsidTr="00A9278E">
        <w:trPr>
          <w:trHeight w:val="313"/>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14:paraId="2A0AE834" w14:textId="77777777" w:rsidR="00B23566" w:rsidRPr="00F139AA" w:rsidRDefault="00B23566" w:rsidP="00F139AA">
            <w:pPr>
              <w:spacing w:after="0" w:line="240" w:lineRule="auto"/>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lastRenderedPageBreak/>
              <w:t>2/3 tier vocabulary</w:t>
            </w:r>
          </w:p>
          <w:p w14:paraId="7F7AEE3A" w14:textId="77777777" w:rsidR="00B23566" w:rsidRPr="00F139AA" w:rsidRDefault="00B23566" w:rsidP="00F139AA">
            <w:pPr>
              <w:spacing w:after="0" w:line="240" w:lineRule="auto"/>
              <w:jc w:val="center"/>
              <w:rPr>
                <w:rFonts w:eastAsia="Times New Roman" w:cstheme="minorHAnsi"/>
                <w:b/>
                <w:bCs/>
                <w:color w:val="000000" w:themeColor="text1"/>
                <w:sz w:val="24"/>
                <w:szCs w:val="24"/>
                <w:lang w:eastAsia="en-GB"/>
              </w:rPr>
            </w:pPr>
          </w:p>
        </w:tc>
        <w:tc>
          <w:tcPr>
            <w:tcW w:w="4962" w:type="dxa"/>
            <w:tcBorders>
              <w:top w:val="nil"/>
              <w:left w:val="nil"/>
              <w:bottom w:val="single" w:sz="4" w:space="0" w:color="auto"/>
              <w:right w:val="single" w:sz="4" w:space="0" w:color="auto"/>
            </w:tcBorders>
            <w:shd w:val="clear" w:color="auto" w:fill="C7E6A4"/>
            <w:hideMark/>
          </w:tcPr>
          <w:p w14:paraId="2A121105" w14:textId="77777777" w:rsidR="00B23566" w:rsidRPr="00F139AA" w:rsidRDefault="00B23566" w:rsidP="00F139AA">
            <w:pPr>
              <w:ind w:left="311"/>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Differentiation/Scaffolding/Support</w:t>
            </w:r>
          </w:p>
          <w:p w14:paraId="1223C0AA" w14:textId="77777777" w:rsidR="00B23566" w:rsidRPr="00F139AA" w:rsidRDefault="00B23566" w:rsidP="00F139AA">
            <w:pPr>
              <w:ind w:left="311"/>
              <w:jc w:val="center"/>
              <w:rPr>
                <w:rFonts w:eastAsia="Times New Roman" w:cstheme="minorHAnsi"/>
                <w:b/>
                <w:bCs/>
                <w:color w:val="000000"/>
                <w:sz w:val="24"/>
                <w:szCs w:val="24"/>
                <w:lang w:eastAsia="en-GB"/>
              </w:rPr>
            </w:pPr>
          </w:p>
        </w:tc>
        <w:tc>
          <w:tcPr>
            <w:tcW w:w="4252" w:type="dxa"/>
            <w:tcBorders>
              <w:top w:val="nil"/>
              <w:left w:val="nil"/>
              <w:bottom w:val="single" w:sz="4" w:space="0" w:color="auto"/>
              <w:right w:val="single" w:sz="4" w:space="0" w:color="auto"/>
            </w:tcBorders>
            <w:shd w:val="clear" w:color="auto" w:fill="C7E6A4"/>
          </w:tcPr>
          <w:p w14:paraId="00A2F70E" w14:textId="77777777" w:rsidR="00B23566" w:rsidRPr="00F139AA" w:rsidRDefault="00B23566" w:rsidP="00F139AA">
            <w:pPr>
              <w:spacing w:after="0" w:line="240" w:lineRule="auto"/>
              <w:ind w:left="195"/>
              <w:jc w:val="center"/>
              <w:rPr>
                <w:rFonts w:eastAsia="Times New Roman" w:cstheme="minorHAnsi"/>
                <w:b/>
                <w:bCs/>
                <w:color w:val="000000"/>
                <w:sz w:val="24"/>
                <w:szCs w:val="24"/>
                <w:lang w:eastAsia="en-GB"/>
              </w:rPr>
            </w:pPr>
            <w:r w:rsidRPr="00F139AA">
              <w:rPr>
                <w:rFonts w:eastAsia="Times New Roman" w:cstheme="minorHAnsi"/>
                <w:b/>
                <w:color w:val="000000"/>
                <w:sz w:val="24"/>
                <w:lang w:eastAsia="en-GB"/>
              </w:rPr>
              <w:t>Stretch and challenge opportunities in class and home learning.</w:t>
            </w:r>
          </w:p>
        </w:tc>
        <w:tc>
          <w:tcPr>
            <w:tcW w:w="9923" w:type="dxa"/>
            <w:gridSpan w:val="3"/>
            <w:tcBorders>
              <w:top w:val="nil"/>
              <w:left w:val="nil"/>
              <w:bottom w:val="single" w:sz="4" w:space="0" w:color="auto"/>
              <w:right w:val="single" w:sz="4" w:space="0" w:color="auto"/>
            </w:tcBorders>
            <w:shd w:val="clear" w:color="auto" w:fill="C7E6A4"/>
          </w:tcPr>
          <w:p w14:paraId="06EC7788" w14:textId="13E963C5" w:rsidR="00B23566" w:rsidRPr="00E3305A" w:rsidRDefault="00B23566" w:rsidP="00F139AA">
            <w:pPr>
              <w:spacing w:after="0" w:line="240" w:lineRule="auto"/>
              <w:jc w:val="center"/>
              <w:rPr>
                <w:rFonts w:eastAsia="Times New Roman" w:cstheme="minorHAnsi"/>
                <w:i/>
                <w:iCs/>
                <w:color w:val="7030A0"/>
                <w:lang w:eastAsia="en-GB"/>
              </w:rPr>
            </w:pPr>
            <w:r w:rsidRPr="00E3305A">
              <w:rPr>
                <w:rFonts w:eastAsia="Times New Roman" w:cstheme="minorHAnsi"/>
                <w:b/>
                <w:i/>
                <w:iCs/>
                <w:color w:val="7030A0"/>
                <w:sz w:val="24"/>
                <w:lang w:eastAsia="en-GB"/>
              </w:rPr>
              <w:t>Opportunities for wider reading/Listening/watching</w:t>
            </w:r>
          </w:p>
        </w:tc>
      </w:tr>
      <w:tr w:rsidR="00B23566" w:rsidRPr="00F139AA" w14:paraId="022C238F" w14:textId="77777777" w:rsidTr="00A9278E">
        <w:trPr>
          <w:trHeight w:val="1266"/>
        </w:trPr>
        <w:tc>
          <w:tcPr>
            <w:tcW w:w="339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B33D3D6" w14:textId="77777777" w:rsidR="000F448C" w:rsidRDefault="004D63FA"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anatomy, </w:t>
            </w:r>
            <w:r w:rsidR="000C3AC1">
              <w:rPr>
                <w:rFonts w:eastAsia="Times New Roman" w:cstheme="minorHAnsi"/>
                <w:color w:val="000000" w:themeColor="text1"/>
                <w:lang w:eastAsia="en-GB"/>
              </w:rPr>
              <w:t xml:space="preserve">photosynthesis, organism, </w:t>
            </w:r>
            <w:r>
              <w:rPr>
                <w:rFonts w:eastAsia="Times New Roman" w:cstheme="minorHAnsi"/>
                <w:color w:val="000000" w:themeColor="text1"/>
                <w:lang w:eastAsia="en-GB"/>
              </w:rPr>
              <w:t>roots, trunk, crown, heartwood, cambium, sapwood, inner bark, outer bark, communicate, economic, environmental, climate, social, communi</w:t>
            </w:r>
            <w:r w:rsidR="000C3AC1">
              <w:rPr>
                <w:rFonts w:eastAsia="Times New Roman" w:cstheme="minorHAnsi"/>
                <w:color w:val="000000" w:themeColor="text1"/>
                <w:lang w:eastAsia="en-GB"/>
              </w:rPr>
              <w:t>ty</w:t>
            </w:r>
            <w:r>
              <w:rPr>
                <w:rFonts w:eastAsia="Times New Roman" w:cstheme="minorHAnsi"/>
                <w:color w:val="000000" w:themeColor="text1"/>
                <w:lang w:eastAsia="en-GB"/>
              </w:rPr>
              <w:t>, adapt(</w:t>
            </w:r>
            <w:proofErr w:type="spellStart"/>
            <w:r>
              <w:rPr>
                <w:rFonts w:eastAsia="Times New Roman" w:cstheme="minorHAnsi"/>
                <w:color w:val="000000" w:themeColor="text1"/>
                <w:lang w:eastAsia="en-GB"/>
              </w:rPr>
              <w:t>ation</w:t>
            </w:r>
            <w:proofErr w:type="spellEnd"/>
            <w:r>
              <w:rPr>
                <w:rFonts w:eastAsia="Times New Roman" w:cstheme="minorHAnsi"/>
                <w:color w:val="000000" w:themeColor="text1"/>
                <w:lang w:eastAsia="en-GB"/>
              </w:rPr>
              <w:t xml:space="preserve">), characteristics, reproduce, habitat, </w:t>
            </w:r>
            <w:r w:rsidR="000C3AC1">
              <w:rPr>
                <w:rFonts w:eastAsia="Times New Roman" w:cstheme="minorHAnsi"/>
                <w:color w:val="000000" w:themeColor="text1"/>
                <w:lang w:eastAsia="en-GB"/>
              </w:rPr>
              <w:t xml:space="preserve">pollen, </w:t>
            </w:r>
            <w:r>
              <w:rPr>
                <w:rFonts w:eastAsia="Times New Roman" w:cstheme="minorHAnsi"/>
                <w:color w:val="000000" w:themeColor="text1"/>
                <w:lang w:eastAsia="en-GB"/>
              </w:rPr>
              <w:t xml:space="preserve">pollinator, fertilise, ecosystem, producer, consumer, decompose(r), nutrient, nutrient cycle, woodland, deciduous, ancient, deforestation, infertile, coniferous, temperate, tropical, </w:t>
            </w:r>
            <w:proofErr w:type="gramStart"/>
            <w:r>
              <w:rPr>
                <w:rFonts w:eastAsia="Times New Roman" w:cstheme="minorHAnsi"/>
                <w:color w:val="000000" w:themeColor="text1"/>
                <w:lang w:eastAsia="en-GB"/>
              </w:rPr>
              <w:t>distribution</w:t>
            </w:r>
            <w:proofErr w:type="gramEnd"/>
          </w:p>
          <w:p w14:paraId="7E529234" w14:textId="77777777" w:rsidR="00CF0671" w:rsidRDefault="000F448C" w:rsidP="00B23566">
            <w:pPr>
              <w:spacing w:after="0" w:line="240" w:lineRule="auto"/>
              <w:rPr>
                <w:rFonts w:eastAsia="Times New Roman" w:cstheme="minorHAnsi"/>
                <w:color w:val="FF0000"/>
                <w:lang w:eastAsia="en-GB"/>
              </w:rPr>
            </w:pPr>
            <w:r>
              <w:rPr>
                <w:rFonts w:eastAsia="Times New Roman" w:cstheme="minorHAnsi"/>
                <w:color w:val="000000" w:themeColor="text1"/>
                <w:lang w:eastAsia="en-GB"/>
              </w:rPr>
              <w:t xml:space="preserve">KO - </w:t>
            </w:r>
            <w:hyperlink r:id="rId6" w:history="1">
              <w:r w:rsidR="00052B09" w:rsidRPr="00052B09">
                <w:rPr>
                  <w:rStyle w:val="Hyperlink"/>
                  <w:rFonts w:eastAsia="Times New Roman" w:cstheme="minorHAnsi"/>
                  <w:lang w:eastAsia="en-GB"/>
                </w:rPr>
                <w:t>T:\Geography\Year 8\NEW CURRICULUM\Unit 1 - Tremendous Trees\Revision\Year 8 Unit 1 KO.docx</w:t>
              </w:r>
            </w:hyperlink>
            <w:r w:rsidR="00CF0671">
              <w:rPr>
                <w:rFonts w:eastAsia="Times New Roman" w:cstheme="minorHAnsi"/>
                <w:color w:val="000000" w:themeColor="text1"/>
                <w:lang w:eastAsia="en-GB"/>
              </w:rPr>
              <w:br/>
            </w:r>
          </w:p>
          <w:p w14:paraId="40BFD073" w14:textId="77777777" w:rsidR="00542B44" w:rsidRDefault="00542B44" w:rsidP="00B23566">
            <w:pPr>
              <w:spacing w:after="0" w:line="240" w:lineRule="auto"/>
              <w:rPr>
                <w:rFonts w:eastAsia="Times New Roman" w:cstheme="minorHAnsi"/>
                <w:color w:val="FF0000"/>
                <w:lang w:eastAsia="en-GB"/>
              </w:rPr>
            </w:pPr>
          </w:p>
          <w:p w14:paraId="19AC937D" w14:textId="77777777" w:rsidR="00B71FE4" w:rsidRPr="00CF0671" w:rsidRDefault="00B71FE4" w:rsidP="00B23566">
            <w:pPr>
              <w:spacing w:after="0" w:line="240" w:lineRule="auto"/>
              <w:rPr>
                <w:rFonts w:eastAsia="Times New Roman" w:cstheme="minorHAnsi"/>
                <w:b/>
                <w:bCs/>
                <w:i/>
                <w:color w:val="000000" w:themeColor="text1"/>
                <w:sz w:val="24"/>
                <w:szCs w:val="24"/>
                <w:lang w:eastAsia="en-GB"/>
              </w:rPr>
            </w:pPr>
          </w:p>
        </w:tc>
        <w:tc>
          <w:tcPr>
            <w:tcW w:w="4962" w:type="dxa"/>
            <w:tcBorders>
              <w:top w:val="single" w:sz="4" w:space="0" w:color="auto"/>
              <w:left w:val="nil"/>
              <w:bottom w:val="single" w:sz="4" w:space="0" w:color="auto"/>
              <w:right w:val="single" w:sz="4" w:space="0" w:color="auto"/>
            </w:tcBorders>
            <w:shd w:val="clear" w:color="auto" w:fill="FFFFFF" w:themeFill="background1"/>
          </w:tcPr>
          <w:p w14:paraId="0CA2CF5F" w14:textId="77777777" w:rsidR="00920DFA" w:rsidRPr="00920DFA" w:rsidRDefault="00B23566" w:rsidP="00920DFA">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Knowledge support</w:t>
            </w:r>
            <w:r w:rsidRPr="00920DFA">
              <w:rPr>
                <w:rFonts w:eastAsia="Times New Roman" w:cstheme="minorHAnsi"/>
                <w:color w:val="000000" w:themeColor="text1"/>
                <w:lang w:eastAsia="en-GB"/>
              </w:rPr>
              <w:t xml:space="preserve"> –</w:t>
            </w:r>
            <w:r w:rsidR="00920DFA" w:rsidRPr="00920DFA">
              <w:rPr>
                <w:rFonts w:eastAsia="Times New Roman" w:cstheme="minorHAnsi"/>
                <w:color w:val="000000" w:themeColor="text1"/>
                <w:lang w:eastAsia="en-GB"/>
              </w:rPr>
              <w:t xml:space="preserve"> Knowledge organisers provided as a foundation for accessing new content, particularly in relation to </w:t>
            </w:r>
            <w:r w:rsidR="004D63FA">
              <w:rPr>
                <w:rFonts w:eastAsia="Times New Roman" w:cstheme="minorHAnsi"/>
                <w:color w:val="000000" w:themeColor="text1"/>
                <w:lang w:eastAsia="en-GB"/>
              </w:rPr>
              <w:t xml:space="preserve">tree </w:t>
            </w:r>
            <w:proofErr w:type="gramStart"/>
            <w:r w:rsidR="004D63FA">
              <w:rPr>
                <w:rFonts w:eastAsia="Times New Roman" w:cstheme="minorHAnsi"/>
                <w:color w:val="000000" w:themeColor="text1"/>
                <w:lang w:eastAsia="en-GB"/>
              </w:rPr>
              <w:t>anatomy</w:t>
            </w:r>
            <w:proofErr w:type="gramEnd"/>
          </w:p>
          <w:p w14:paraId="5CFA2263" w14:textId="77777777" w:rsidR="00B23566" w:rsidRPr="00920DFA" w:rsidRDefault="00B71FE4" w:rsidP="00B23566">
            <w:pPr>
              <w:spacing w:after="0" w:line="240" w:lineRule="auto"/>
              <w:rPr>
                <w:rFonts w:eastAsia="Times New Roman" w:cstheme="minorHAnsi"/>
                <w:color w:val="000000" w:themeColor="text1"/>
                <w:lang w:eastAsia="en-GB"/>
              </w:rPr>
            </w:pPr>
            <w:r w:rsidRPr="00920DFA">
              <w:rPr>
                <w:rFonts w:eastAsia="Times New Roman" w:cstheme="minorHAnsi"/>
                <w:color w:val="000000" w:themeColor="text1"/>
                <w:lang w:eastAsia="en-GB"/>
              </w:rPr>
              <w:t>Extended revision</w:t>
            </w:r>
            <w:r w:rsidR="000154E2">
              <w:rPr>
                <w:rFonts w:eastAsia="Times New Roman" w:cstheme="minorHAnsi"/>
                <w:color w:val="000000" w:themeColor="text1"/>
                <w:lang w:eastAsia="en-GB"/>
              </w:rPr>
              <w:t xml:space="preserve"> booklets</w:t>
            </w:r>
            <w:r w:rsidRPr="00920DFA">
              <w:rPr>
                <w:rFonts w:eastAsia="Times New Roman" w:cstheme="minorHAnsi"/>
                <w:color w:val="000000" w:themeColor="text1"/>
                <w:lang w:eastAsia="en-GB"/>
              </w:rPr>
              <w:t xml:space="preserve"> alongside KOs to</w:t>
            </w:r>
            <w:r w:rsidR="00432804" w:rsidRPr="00920DFA">
              <w:rPr>
                <w:rFonts w:eastAsia="Times New Roman" w:cstheme="minorHAnsi"/>
                <w:color w:val="000000" w:themeColor="text1"/>
                <w:lang w:eastAsia="en-GB"/>
              </w:rPr>
              <w:t xml:space="preserve"> provide more detailed material</w:t>
            </w:r>
            <w:r w:rsidR="00920DFA" w:rsidRPr="00920DFA">
              <w:rPr>
                <w:rFonts w:eastAsia="Times New Roman" w:cstheme="minorHAnsi"/>
                <w:color w:val="000000" w:themeColor="text1"/>
                <w:lang w:eastAsia="en-GB"/>
              </w:rPr>
              <w:t xml:space="preserve"> and visuals</w:t>
            </w:r>
            <w:r w:rsidR="00432804" w:rsidRPr="00920DFA">
              <w:rPr>
                <w:rFonts w:eastAsia="Times New Roman" w:cstheme="minorHAnsi"/>
                <w:color w:val="000000" w:themeColor="text1"/>
                <w:lang w:eastAsia="en-GB"/>
              </w:rPr>
              <w:t xml:space="preserve"> for revising case studies and inter-related processes</w:t>
            </w:r>
            <w:r w:rsidR="000154E2">
              <w:rPr>
                <w:rFonts w:eastAsia="Times New Roman" w:cstheme="minorHAnsi"/>
                <w:color w:val="FF0000"/>
                <w:lang w:eastAsia="en-GB"/>
              </w:rPr>
              <w:br/>
            </w:r>
            <w:r w:rsidR="00920DFA">
              <w:rPr>
                <w:rFonts w:eastAsia="Times New Roman" w:cstheme="minorHAnsi"/>
                <w:color w:val="FF0000"/>
                <w:lang w:eastAsia="en-GB"/>
              </w:rPr>
              <w:br/>
            </w:r>
            <w:r w:rsidR="00920DFA">
              <w:rPr>
                <w:rFonts w:eastAsia="Times New Roman" w:cstheme="minorHAnsi"/>
                <w:color w:val="000000" w:themeColor="text1"/>
                <w:lang w:eastAsia="en-GB"/>
              </w:rPr>
              <w:t xml:space="preserve">Classroom displays also utilised as a support for </w:t>
            </w:r>
            <w:proofErr w:type="gramStart"/>
            <w:r w:rsidR="00920DFA">
              <w:rPr>
                <w:rFonts w:eastAsia="Times New Roman" w:cstheme="minorHAnsi"/>
                <w:color w:val="000000" w:themeColor="text1"/>
                <w:lang w:eastAsia="en-GB"/>
              </w:rPr>
              <w:t>students</w:t>
            </w:r>
            <w:proofErr w:type="gramEnd"/>
            <w:r w:rsidR="00920DFA">
              <w:rPr>
                <w:rFonts w:eastAsia="Times New Roman" w:cstheme="minorHAnsi"/>
                <w:color w:val="000000" w:themeColor="text1"/>
                <w:lang w:eastAsia="en-GB"/>
              </w:rPr>
              <w:t xml:space="preserve"> locational knowledge and vocabulary.</w:t>
            </w:r>
          </w:p>
          <w:p w14:paraId="0306169F" w14:textId="77777777" w:rsidR="00B23566" w:rsidRPr="00CC4645" w:rsidRDefault="00B23566" w:rsidP="00B23566">
            <w:pPr>
              <w:spacing w:after="0" w:line="240" w:lineRule="auto"/>
              <w:rPr>
                <w:rFonts w:eastAsia="Times New Roman" w:cstheme="minorHAnsi"/>
                <w:b/>
                <w:color w:val="FF0000"/>
                <w:lang w:eastAsia="en-GB"/>
              </w:rPr>
            </w:pPr>
          </w:p>
          <w:p w14:paraId="1B9E7F65" w14:textId="77777777" w:rsidR="00B23566" w:rsidRPr="00920DFA" w:rsidRDefault="00B23566"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Reading support -</w:t>
            </w:r>
            <w:r w:rsidR="00920DFA" w:rsidRPr="00920DFA">
              <w:rPr>
                <w:rFonts w:eastAsia="Times New Roman" w:cstheme="minorHAnsi"/>
                <w:color w:val="000000" w:themeColor="text1"/>
                <w:lang w:eastAsia="en-GB"/>
              </w:rPr>
              <w:t>Key features in a</w:t>
            </w:r>
            <w:r w:rsidR="00432804" w:rsidRPr="00920DFA">
              <w:rPr>
                <w:rFonts w:eastAsia="Times New Roman" w:cstheme="minorHAnsi"/>
                <w:color w:val="000000" w:themeColor="text1"/>
                <w:lang w:eastAsia="en-GB"/>
              </w:rPr>
              <w:t xml:space="preserve">ll extended text </w:t>
            </w:r>
            <w:r w:rsidR="00920DFA" w:rsidRPr="00920DFA">
              <w:rPr>
                <w:rFonts w:eastAsia="Times New Roman" w:cstheme="minorHAnsi"/>
                <w:color w:val="000000" w:themeColor="text1"/>
                <w:lang w:eastAsia="en-GB"/>
              </w:rPr>
              <w:t xml:space="preserve">put in bold, highlighters provided for reading through together. </w:t>
            </w:r>
            <w:r w:rsidRPr="00920DFA">
              <w:rPr>
                <w:rFonts w:eastAsia="Times New Roman" w:cstheme="minorHAnsi"/>
                <w:color w:val="000000" w:themeColor="text1"/>
                <w:lang w:eastAsia="en-GB"/>
              </w:rPr>
              <w:t>Use</w:t>
            </w:r>
            <w:r w:rsidR="00824AD6">
              <w:rPr>
                <w:rFonts w:eastAsia="Times New Roman" w:cstheme="minorHAnsi"/>
                <w:color w:val="000000" w:themeColor="text1"/>
                <w:lang w:eastAsia="en-GB"/>
              </w:rPr>
              <w:t xml:space="preserve"> of</w:t>
            </w:r>
            <w:r w:rsidRPr="00920DFA">
              <w:rPr>
                <w:rFonts w:eastAsia="Times New Roman" w:cstheme="minorHAnsi"/>
                <w:color w:val="000000" w:themeColor="text1"/>
                <w:lang w:eastAsia="en-GB"/>
              </w:rPr>
              <w:t xml:space="preserve"> the visualiser to read through as a class, </w:t>
            </w:r>
            <w:r w:rsidR="00824AD6">
              <w:rPr>
                <w:rFonts w:eastAsia="Times New Roman" w:cstheme="minorHAnsi"/>
                <w:color w:val="000000" w:themeColor="text1"/>
                <w:lang w:eastAsia="en-GB"/>
              </w:rPr>
              <w:t xml:space="preserve">then </w:t>
            </w:r>
            <w:r w:rsidRPr="00920DFA">
              <w:rPr>
                <w:rFonts w:eastAsia="Times New Roman" w:cstheme="minorHAnsi"/>
                <w:color w:val="000000" w:themeColor="text1"/>
                <w:lang w:eastAsia="en-GB"/>
              </w:rPr>
              <w:t xml:space="preserve">ask students to identify any words they </w:t>
            </w:r>
            <w:proofErr w:type="gramStart"/>
            <w:r w:rsidRPr="00920DFA">
              <w:rPr>
                <w:rFonts w:eastAsia="Times New Roman" w:cstheme="minorHAnsi"/>
                <w:color w:val="000000" w:themeColor="text1"/>
                <w:lang w:eastAsia="en-GB"/>
              </w:rPr>
              <w:t>don’t</w:t>
            </w:r>
            <w:proofErr w:type="gramEnd"/>
            <w:r w:rsidRPr="00920DFA">
              <w:rPr>
                <w:rFonts w:eastAsia="Times New Roman" w:cstheme="minorHAnsi"/>
                <w:color w:val="000000" w:themeColor="text1"/>
                <w:lang w:eastAsia="en-GB"/>
              </w:rPr>
              <w:t xml:space="preserve"> know and discuss meanings as a class and annotate.</w:t>
            </w:r>
          </w:p>
          <w:p w14:paraId="2A8A10EC" w14:textId="77777777" w:rsidR="00B23566" w:rsidRPr="00CC4645" w:rsidRDefault="00B23566" w:rsidP="00B23566">
            <w:pPr>
              <w:spacing w:after="0" w:line="240" w:lineRule="auto"/>
              <w:rPr>
                <w:rFonts w:eastAsia="Times New Roman" w:cstheme="minorHAnsi"/>
                <w:b/>
                <w:color w:val="FF0000"/>
                <w:lang w:eastAsia="en-GB"/>
              </w:rPr>
            </w:pPr>
          </w:p>
          <w:p w14:paraId="0DB8064E" w14:textId="77777777" w:rsidR="00B23566" w:rsidRPr="00920DFA" w:rsidRDefault="00920DFA"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S</w:t>
            </w:r>
            <w:r w:rsidR="00B23566" w:rsidRPr="00920DFA">
              <w:rPr>
                <w:rFonts w:eastAsia="Times New Roman" w:cstheme="minorHAnsi"/>
                <w:b/>
                <w:color w:val="000000" w:themeColor="text1"/>
                <w:lang w:eastAsia="en-GB"/>
              </w:rPr>
              <w:t>upport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 xml:space="preserve">Sentence </w:t>
            </w:r>
            <w:r w:rsidR="00824AD6">
              <w:rPr>
                <w:rFonts w:eastAsia="Times New Roman" w:cstheme="minorHAnsi"/>
                <w:color w:val="000000" w:themeColor="text1"/>
                <w:lang w:eastAsia="en-GB"/>
              </w:rPr>
              <w:t xml:space="preserve">starters and </w:t>
            </w:r>
            <w:r w:rsidRPr="00920DFA">
              <w:rPr>
                <w:rFonts w:eastAsia="Times New Roman" w:cstheme="minorHAnsi"/>
                <w:color w:val="000000" w:themeColor="text1"/>
                <w:lang w:eastAsia="en-GB"/>
              </w:rPr>
              <w:t>writing frames for</w:t>
            </w:r>
            <w:r w:rsidR="00B23566" w:rsidRPr="00920DFA">
              <w:rPr>
                <w:rFonts w:eastAsia="Times New Roman" w:cstheme="minorHAnsi"/>
                <w:color w:val="000000" w:themeColor="text1"/>
                <w:lang w:eastAsia="en-GB"/>
              </w:rPr>
              <w:t xml:space="preserve"> </w:t>
            </w:r>
            <w:r w:rsidR="00824AD6">
              <w:rPr>
                <w:rFonts w:eastAsia="Times New Roman" w:cstheme="minorHAnsi"/>
                <w:color w:val="000000" w:themeColor="text1"/>
                <w:lang w:eastAsia="en-GB"/>
              </w:rPr>
              <w:t>extended writing, visual cues used as a discussion point and mind maps created to provide a basis for this.</w:t>
            </w:r>
            <w:r w:rsidR="00B23566" w:rsidRPr="00920DFA">
              <w:rPr>
                <w:rFonts w:eastAsia="Times New Roman" w:cstheme="minorHAnsi"/>
                <w:color w:val="000000" w:themeColor="text1"/>
                <w:lang w:eastAsia="en-GB"/>
              </w:rPr>
              <w:t xml:space="preserve"> </w:t>
            </w:r>
            <w:r w:rsidR="00824AD6">
              <w:rPr>
                <w:rFonts w:eastAsia="Times New Roman" w:cstheme="minorHAnsi"/>
                <w:color w:val="000000" w:themeColor="text1"/>
                <w:lang w:eastAsia="en-GB"/>
              </w:rPr>
              <w:t>S</w:t>
            </w:r>
            <w:r w:rsidR="00B23566" w:rsidRPr="00920DFA">
              <w:rPr>
                <w:rFonts w:eastAsia="Times New Roman" w:cstheme="minorHAnsi"/>
                <w:color w:val="000000" w:themeColor="text1"/>
                <w:lang w:eastAsia="en-GB"/>
              </w:rPr>
              <w:t>lowly reducing support to increase independence throughout the unit. Use the visualiser to model, share good practice to support students in developing confidence</w:t>
            </w:r>
            <w:r>
              <w:rPr>
                <w:rFonts w:eastAsia="Times New Roman" w:cstheme="minorHAnsi"/>
                <w:color w:val="000000" w:themeColor="text1"/>
                <w:lang w:eastAsia="en-GB"/>
              </w:rPr>
              <w:t>. If available, a pre-completed task in a different class exercise book or my own exercise book used as a model.</w:t>
            </w:r>
          </w:p>
          <w:p w14:paraId="67D68645" w14:textId="77777777" w:rsidR="00B23566" w:rsidRPr="00F139AA" w:rsidRDefault="00B23566" w:rsidP="00B23566">
            <w:pPr>
              <w:ind w:left="-709"/>
              <w:rPr>
                <w:rFonts w:cstheme="minorHAnsi"/>
              </w:rPr>
            </w:pPr>
            <w:r w:rsidRPr="00F139AA">
              <w:rPr>
                <w:rFonts w:eastAsia="Times New Roman" w:cstheme="minorHAnsi"/>
                <w:b/>
                <w:color w:val="000000"/>
                <w:lang w:eastAsia="en-GB"/>
              </w:rPr>
              <w:t>Skill</w:t>
            </w:r>
          </w:p>
        </w:tc>
        <w:tc>
          <w:tcPr>
            <w:tcW w:w="4252" w:type="dxa"/>
            <w:tcBorders>
              <w:top w:val="single" w:sz="4" w:space="0" w:color="auto"/>
              <w:left w:val="nil"/>
              <w:bottom w:val="single" w:sz="4" w:space="0" w:color="auto"/>
              <w:right w:val="single" w:sz="4" w:space="0" w:color="auto"/>
            </w:tcBorders>
            <w:shd w:val="clear" w:color="auto" w:fill="FFFFFF" w:themeFill="background1"/>
          </w:tcPr>
          <w:p w14:paraId="2BE9FE27" w14:textId="77777777" w:rsidR="004101C9" w:rsidRDefault="00B23566" w:rsidP="00B23566">
            <w:pPr>
              <w:spacing w:after="0" w:line="240" w:lineRule="auto"/>
              <w:rPr>
                <w:rFonts w:cstheme="minorHAnsi"/>
                <w:sz w:val="20"/>
              </w:rPr>
            </w:pPr>
            <w:r w:rsidRPr="00F139AA">
              <w:rPr>
                <w:rFonts w:eastAsia="Times New Roman" w:cstheme="minorHAnsi"/>
                <w:b/>
                <w:color w:val="000000"/>
                <w:lang w:eastAsia="en-GB"/>
              </w:rPr>
              <w:t xml:space="preserve">Opportunities for inclusion of challenging content </w:t>
            </w:r>
            <w:r w:rsidRPr="00F139AA">
              <w:rPr>
                <w:rFonts w:eastAsia="Times New Roman" w:cstheme="minorHAnsi"/>
                <w:b/>
                <w:color w:val="000000"/>
                <w:sz w:val="28"/>
                <w:lang w:eastAsia="en-GB"/>
              </w:rPr>
              <w:t xml:space="preserve">- </w:t>
            </w:r>
            <w:r w:rsidR="004101C9">
              <w:rPr>
                <w:rFonts w:eastAsia="Times New Roman" w:cstheme="minorHAnsi"/>
                <w:b/>
                <w:color w:val="000000"/>
                <w:sz w:val="28"/>
                <w:lang w:eastAsia="en-GB"/>
              </w:rPr>
              <w:br/>
            </w:r>
            <w:r w:rsidR="004101C9" w:rsidRPr="004101C9">
              <w:rPr>
                <w:rFonts w:cstheme="minorHAnsi"/>
              </w:rPr>
              <w:t xml:space="preserve">Communication with woodland ecosystems – through chemical reactions and microbial </w:t>
            </w:r>
            <w:proofErr w:type="gramStart"/>
            <w:r w:rsidR="004101C9" w:rsidRPr="004101C9">
              <w:rPr>
                <w:rFonts w:cstheme="minorHAnsi"/>
              </w:rPr>
              <w:t>organisms</w:t>
            </w:r>
            <w:proofErr w:type="gramEnd"/>
            <w:r w:rsidR="004101C9" w:rsidRPr="004101C9">
              <w:rPr>
                <w:rFonts w:cstheme="minorHAnsi"/>
              </w:rPr>
              <w:t xml:space="preserve"> trees communicate with each other to defend against disease, infestation, and changes to the ecosystem</w:t>
            </w:r>
          </w:p>
          <w:p w14:paraId="4AC7E606" w14:textId="77777777" w:rsidR="00B23566" w:rsidRPr="004101C9" w:rsidRDefault="004101C9" w:rsidP="00B23566">
            <w:pPr>
              <w:spacing w:after="0" w:line="240" w:lineRule="auto"/>
              <w:rPr>
                <w:rFonts w:cstheme="minorHAnsi"/>
                <w:sz w:val="20"/>
              </w:rPr>
            </w:pPr>
            <w:r>
              <w:rPr>
                <w:rFonts w:cstheme="minorHAnsi"/>
              </w:rPr>
              <w:t xml:space="preserve">Decomposition and the nutrient cycle - the physical processes within ancient woodland specifically relating to decomposing trees (and other vegetation) is essential in the cycle of nutrients for an </w:t>
            </w:r>
            <w:proofErr w:type="gramStart"/>
            <w:r>
              <w:rPr>
                <w:rFonts w:cstheme="minorHAnsi"/>
              </w:rPr>
              <w:t>ecosystem, and</w:t>
            </w:r>
            <w:proofErr w:type="gramEnd"/>
            <w:r>
              <w:rPr>
                <w:rFonts w:cstheme="minorHAnsi"/>
              </w:rPr>
              <w:t xml:space="preserve"> can be more beneficial to the ecosystem than the dead tree’s actual living functions</w:t>
            </w:r>
            <w:r>
              <w:rPr>
                <w:rFonts w:cstheme="minorHAnsi"/>
              </w:rPr>
              <w:br/>
              <w:t>Deforestation and the Climate Crisis – deforestation and global forests plays a role in the positive feedback loops fundamental to how the climate crisis functions. Their destruction causes higher CO2 levels, which causes further warming, which increases likelihood of forest fires, which results in more CO2 released in the atmosphere and removal of carbon sinks from the earth’s surface</w:t>
            </w:r>
            <w:r w:rsidR="00A9278E">
              <w:rPr>
                <w:rFonts w:cstheme="minorHAnsi"/>
              </w:rPr>
              <w:br/>
            </w:r>
          </w:p>
          <w:p w14:paraId="71D0556F" w14:textId="77777777" w:rsidR="00B23566" w:rsidRPr="00F139AA" w:rsidRDefault="00B23566" w:rsidP="00B23566">
            <w:pPr>
              <w:spacing w:after="0" w:line="240" w:lineRule="auto"/>
              <w:rPr>
                <w:rFonts w:cstheme="minorHAnsi"/>
                <w:b/>
                <w:sz w:val="20"/>
              </w:rPr>
            </w:pPr>
            <w:r w:rsidRPr="00F139AA">
              <w:rPr>
                <w:rFonts w:cstheme="minorHAnsi"/>
                <w:b/>
                <w:sz w:val="20"/>
              </w:rPr>
              <w:t xml:space="preserve">Useful websites to stretch </w:t>
            </w:r>
            <w:proofErr w:type="gramStart"/>
            <w:r w:rsidRPr="00F139AA">
              <w:rPr>
                <w:rFonts w:cstheme="minorHAnsi"/>
                <w:b/>
                <w:sz w:val="20"/>
              </w:rPr>
              <w:t>students</w:t>
            </w:r>
            <w:proofErr w:type="gramEnd"/>
          </w:p>
          <w:p w14:paraId="606A7AAF" w14:textId="77777777" w:rsidR="00A07567" w:rsidRDefault="004101C9" w:rsidP="004101C9">
            <w:pPr>
              <w:spacing w:after="0" w:line="240" w:lineRule="auto"/>
            </w:pPr>
            <w:r>
              <w:rPr>
                <w:rFonts w:cstheme="minorHAnsi"/>
                <w:sz w:val="20"/>
              </w:rPr>
              <w:t>Global forest watch</w:t>
            </w:r>
            <w:r w:rsidR="00A9278E">
              <w:rPr>
                <w:rFonts w:cstheme="minorHAnsi"/>
                <w:sz w:val="20"/>
              </w:rPr>
              <w:t xml:space="preserve"> -</w:t>
            </w:r>
            <w:r>
              <w:rPr>
                <w:rFonts w:cstheme="minorHAnsi"/>
                <w:sz w:val="20"/>
              </w:rPr>
              <w:br/>
            </w:r>
            <w:hyperlink r:id="rId7" w:history="1">
              <w:r>
                <w:rPr>
                  <w:rStyle w:val="Hyperlink"/>
                </w:rPr>
                <w:t>https://www.globalforestwatch.org/</w:t>
              </w:r>
            </w:hyperlink>
            <w:r>
              <w:br/>
            </w:r>
            <w:r>
              <w:br/>
              <w:t>Forest data -</w:t>
            </w:r>
            <w:r>
              <w:br/>
            </w:r>
            <w:hyperlink r:id="rId8" w:history="1">
              <w:r>
                <w:rPr>
                  <w:rStyle w:val="Hyperlink"/>
                </w:rPr>
                <w:t>https://ourworldindata.org/forests</w:t>
              </w:r>
            </w:hyperlink>
          </w:p>
          <w:p w14:paraId="6FF1730C" w14:textId="77777777" w:rsidR="004101C9" w:rsidRDefault="004101C9" w:rsidP="004101C9">
            <w:pPr>
              <w:spacing w:after="0" w:line="240" w:lineRule="auto"/>
            </w:pPr>
          </w:p>
          <w:p w14:paraId="1CD78DA5" w14:textId="77777777" w:rsidR="004101C9" w:rsidRDefault="004101C9" w:rsidP="004101C9">
            <w:pPr>
              <w:spacing w:after="0" w:line="240" w:lineRule="auto"/>
            </w:pPr>
            <w:r>
              <w:t xml:space="preserve">State of the world’s forests – </w:t>
            </w:r>
          </w:p>
          <w:p w14:paraId="1461B734" w14:textId="77777777" w:rsidR="004101C9" w:rsidRDefault="00996734" w:rsidP="004101C9">
            <w:pPr>
              <w:spacing w:after="0" w:line="240" w:lineRule="auto"/>
            </w:pPr>
            <w:hyperlink r:id="rId9" w:history="1">
              <w:r w:rsidR="00482360">
                <w:rPr>
                  <w:rStyle w:val="Hyperlink"/>
                </w:rPr>
                <w:t>http://www.fao.org/state-of-forests/en/</w:t>
              </w:r>
            </w:hyperlink>
          </w:p>
          <w:p w14:paraId="03BE0B94" w14:textId="77777777" w:rsidR="00482360" w:rsidRDefault="00482360" w:rsidP="004101C9">
            <w:pPr>
              <w:spacing w:after="0" w:line="240" w:lineRule="auto"/>
            </w:pPr>
          </w:p>
          <w:p w14:paraId="2CCEDD65" w14:textId="77777777" w:rsidR="00482360" w:rsidRDefault="00482360" w:rsidP="004101C9">
            <w:pPr>
              <w:spacing w:after="0" w:line="240" w:lineRule="auto"/>
            </w:pPr>
            <w:r>
              <w:t>Ancient woodland UK –</w:t>
            </w:r>
          </w:p>
          <w:p w14:paraId="1710411D" w14:textId="77777777" w:rsidR="00A07567" w:rsidRPr="00482360" w:rsidRDefault="00996734" w:rsidP="00B23566">
            <w:pPr>
              <w:spacing w:after="0" w:line="240" w:lineRule="auto"/>
            </w:pPr>
            <w:hyperlink r:id="rId10" w:history="1">
              <w:r w:rsidR="00482360" w:rsidRPr="00FF09E4">
                <w:rPr>
                  <w:rStyle w:val="Hyperlink"/>
                </w:rPr>
                <w:t>https://www.woodlandtrust.org.uk/trees-woods-and-wildlife/habitats/ancient-woodland/</w:t>
              </w:r>
            </w:hyperlink>
          </w:p>
          <w:p w14:paraId="659EABB5" w14:textId="77777777" w:rsidR="00A07567" w:rsidRPr="00CF0671" w:rsidRDefault="00A07567" w:rsidP="00B23566">
            <w:pPr>
              <w:spacing w:after="0" w:line="240" w:lineRule="auto"/>
              <w:rPr>
                <w:rFonts w:cstheme="minorHAnsi"/>
                <w:sz w:val="20"/>
              </w:rPr>
            </w:pPr>
          </w:p>
        </w:tc>
        <w:tc>
          <w:tcPr>
            <w:tcW w:w="9923" w:type="dxa"/>
            <w:gridSpan w:val="3"/>
            <w:tcBorders>
              <w:top w:val="single" w:sz="4" w:space="0" w:color="auto"/>
              <w:left w:val="nil"/>
              <w:bottom w:val="single" w:sz="4" w:space="0" w:color="auto"/>
              <w:right w:val="single" w:sz="4" w:space="0" w:color="auto"/>
            </w:tcBorders>
            <w:shd w:val="clear" w:color="auto" w:fill="auto"/>
          </w:tcPr>
          <w:p w14:paraId="132E251C" w14:textId="77777777" w:rsidR="00207093" w:rsidRDefault="00B23566" w:rsidP="00A07567">
            <w:pPr>
              <w:spacing w:after="0" w:line="240" w:lineRule="auto"/>
            </w:pPr>
            <w:r w:rsidRPr="00207093">
              <w:rPr>
                <w:rFonts w:eastAsia="Times New Roman" w:cstheme="minorHAnsi"/>
                <w:b/>
                <w:color w:val="000000" w:themeColor="text1"/>
                <w:lang w:eastAsia="en-GB"/>
              </w:rPr>
              <w:t xml:space="preserve">Read </w:t>
            </w:r>
            <w:r w:rsidRPr="00207093">
              <w:rPr>
                <w:rFonts w:eastAsia="Times New Roman" w:cstheme="minorHAnsi"/>
                <w:color w:val="000000" w:themeColor="text1"/>
                <w:lang w:eastAsia="en-GB"/>
              </w:rPr>
              <w:t xml:space="preserve">– </w:t>
            </w:r>
            <w:r w:rsidR="00A07567">
              <w:rPr>
                <w:rFonts w:eastAsia="Times New Roman" w:cstheme="minorHAnsi"/>
                <w:color w:val="000000" w:themeColor="text1"/>
                <w:lang w:eastAsia="en-GB"/>
              </w:rPr>
              <w:t>A</w:t>
            </w:r>
            <w:r w:rsidR="00207093" w:rsidRPr="00207093">
              <w:rPr>
                <w:rFonts w:eastAsia="Times New Roman" w:cstheme="minorHAnsi"/>
                <w:color w:val="000000" w:themeColor="text1"/>
                <w:lang w:eastAsia="en-GB"/>
              </w:rPr>
              <w:t xml:space="preserve">rticles </w:t>
            </w:r>
            <w:r w:rsidR="00207093">
              <w:rPr>
                <w:rFonts w:eastAsia="Times New Roman" w:cstheme="minorHAnsi"/>
                <w:color w:val="000000" w:themeColor="text1"/>
                <w:lang w:eastAsia="en-GB"/>
              </w:rPr>
              <w:t xml:space="preserve">to be </w:t>
            </w:r>
            <w:r w:rsidR="00207093" w:rsidRPr="00207093">
              <w:rPr>
                <w:rFonts w:eastAsia="Times New Roman" w:cstheme="minorHAnsi"/>
                <w:color w:val="000000" w:themeColor="text1"/>
                <w:lang w:eastAsia="en-GB"/>
              </w:rPr>
              <w:t>identified to provide stretch and challenge for higher ability students, encouraging awareness of</w:t>
            </w:r>
            <w:r w:rsidR="008A3614">
              <w:rPr>
                <w:rFonts w:eastAsia="Times New Roman" w:cstheme="minorHAnsi"/>
                <w:color w:val="000000" w:themeColor="text1"/>
                <w:lang w:eastAsia="en-GB"/>
              </w:rPr>
              <w:t xml:space="preserve"> wilderness as opposed to human-constructed green space</w:t>
            </w:r>
            <w:r w:rsidR="00A07567">
              <w:rPr>
                <w:rFonts w:eastAsia="Times New Roman" w:cstheme="minorHAnsi"/>
                <w:color w:val="000000" w:themeColor="text1"/>
                <w:lang w:eastAsia="en-GB"/>
              </w:rPr>
              <w:t xml:space="preserve">, significant </w:t>
            </w:r>
            <w:r w:rsidR="008A3614">
              <w:rPr>
                <w:rFonts w:eastAsia="Times New Roman" w:cstheme="minorHAnsi"/>
                <w:color w:val="000000" w:themeColor="text1"/>
                <w:lang w:eastAsia="en-GB"/>
              </w:rPr>
              <w:t>ancient woodland</w:t>
            </w:r>
            <w:r w:rsidR="00A07567">
              <w:rPr>
                <w:rFonts w:eastAsia="Times New Roman" w:cstheme="minorHAnsi"/>
                <w:color w:val="000000" w:themeColor="text1"/>
                <w:lang w:eastAsia="en-GB"/>
              </w:rPr>
              <w:t xml:space="preserve"> across the world</w:t>
            </w:r>
            <w:r w:rsidR="00207093" w:rsidRPr="00207093">
              <w:rPr>
                <w:rFonts w:eastAsia="Times New Roman" w:cstheme="minorHAnsi"/>
                <w:color w:val="000000" w:themeColor="text1"/>
                <w:lang w:eastAsia="en-GB"/>
              </w:rPr>
              <w:t xml:space="preserve"> </w:t>
            </w:r>
            <w:r w:rsidR="00207093">
              <w:rPr>
                <w:rFonts w:eastAsia="Times New Roman" w:cstheme="minorHAnsi"/>
                <w:color w:val="000000" w:themeColor="text1"/>
                <w:lang w:eastAsia="en-GB"/>
              </w:rPr>
              <w:t>and contemporary</w:t>
            </w:r>
            <w:r w:rsidR="00207093" w:rsidRPr="00207093">
              <w:rPr>
                <w:rFonts w:eastAsia="Times New Roman" w:cstheme="minorHAnsi"/>
                <w:color w:val="000000" w:themeColor="text1"/>
                <w:lang w:eastAsia="en-GB"/>
              </w:rPr>
              <w:t xml:space="preserve"> issues</w:t>
            </w:r>
            <w:r w:rsidR="00207093">
              <w:rPr>
                <w:rFonts w:eastAsia="Times New Roman" w:cstheme="minorHAnsi"/>
                <w:color w:val="000000" w:themeColor="text1"/>
                <w:lang w:eastAsia="en-GB"/>
              </w:rPr>
              <w:t>, e.g.:</w:t>
            </w:r>
            <w:r w:rsidR="00A07567">
              <w:rPr>
                <w:rFonts w:eastAsia="Times New Roman" w:cstheme="minorHAnsi"/>
                <w:color w:val="000000" w:themeColor="text1"/>
                <w:lang w:eastAsia="en-GB"/>
              </w:rPr>
              <w:t xml:space="preserve"> </w:t>
            </w:r>
            <w:r w:rsidR="00482360">
              <w:rPr>
                <w:rFonts w:eastAsia="Times New Roman" w:cstheme="minorHAnsi"/>
                <w:color w:val="000000" w:themeColor="text1"/>
                <w:lang w:eastAsia="en-GB"/>
              </w:rPr>
              <w:t>deforestation</w:t>
            </w:r>
            <w:r w:rsidR="00207093">
              <w:rPr>
                <w:rFonts w:eastAsia="Times New Roman" w:cstheme="minorHAnsi"/>
                <w:color w:val="FF0000"/>
                <w:lang w:eastAsia="en-GB"/>
              </w:rPr>
              <w:br/>
            </w:r>
            <w:r w:rsidR="00482360">
              <w:t xml:space="preserve">Trees communicate - </w:t>
            </w:r>
            <w:hyperlink r:id="rId11" w:history="1">
              <w:r w:rsidR="00482360">
                <w:rPr>
                  <w:rStyle w:val="Hyperlink"/>
                </w:rPr>
                <w:t>https://www.smithsonianmag.com/science-nature/the-whispering-trees-180968084/</w:t>
              </w:r>
            </w:hyperlink>
          </w:p>
          <w:p w14:paraId="6C525B4A" w14:textId="77777777" w:rsidR="0022500B" w:rsidRDefault="0022500B" w:rsidP="00A07567">
            <w:pPr>
              <w:spacing w:after="0" w:line="240" w:lineRule="auto"/>
            </w:pPr>
            <w:r>
              <w:t xml:space="preserve">Amazon destruction - </w:t>
            </w:r>
            <w:hyperlink r:id="rId12" w:history="1">
              <w:r>
                <w:rPr>
                  <w:rStyle w:val="Hyperlink"/>
                </w:rPr>
                <w:t>https://www.ndtv.com/world-news/brazils-amazon-deforestation-increased-by-25-per-cent-in-2020-2260679</w:t>
              </w:r>
            </w:hyperlink>
          </w:p>
          <w:p w14:paraId="2E8527F6" w14:textId="77777777" w:rsidR="0022500B" w:rsidRDefault="0022500B" w:rsidP="00A07567">
            <w:pPr>
              <w:spacing w:after="0" w:line="240" w:lineRule="auto"/>
            </w:pPr>
            <w:r>
              <w:t xml:space="preserve">UK consumption fuels Amazon fires - </w:t>
            </w:r>
            <w:hyperlink r:id="rId13" w:history="1">
              <w:r>
                <w:rPr>
                  <w:rStyle w:val="Hyperlink"/>
                </w:rPr>
                <w:t>https://www.independent.co.uk/environment/climate-crisis-consumerism-demand-goods-uk-amazon-brazil-fires-a9610276.html</w:t>
              </w:r>
            </w:hyperlink>
          </w:p>
          <w:p w14:paraId="455AC86E" w14:textId="77777777" w:rsidR="0022500B" w:rsidRDefault="0022500B" w:rsidP="00A07567">
            <w:pPr>
              <w:spacing w:after="0" w:line="240" w:lineRule="auto"/>
            </w:pPr>
            <w:r>
              <w:t xml:space="preserve">UK woodland - </w:t>
            </w:r>
            <w:hyperlink r:id="rId14" w:history="1">
              <w:r>
                <w:rPr>
                  <w:rStyle w:val="Hyperlink"/>
                </w:rPr>
                <w:t>https://www.theguardian.com/environment/2020/jul/13/country-diary-the-solid-gatekeeper-of-an-ancient-woodland</w:t>
              </w:r>
            </w:hyperlink>
          </w:p>
          <w:p w14:paraId="46C8096A" w14:textId="77777777" w:rsidR="0022500B" w:rsidRDefault="0022500B" w:rsidP="00A07567">
            <w:pPr>
              <w:spacing w:after="0" w:line="240" w:lineRule="auto"/>
            </w:pPr>
            <w:r>
              <w:t xml:space="preserve">HS2 and UK woodland - </w:t>
            </w:r>
            <w:hyperlink r:id="rId15" w:history="1">
              <w:r w:rsidRPr="00FF09E4">
                <w:rPr>
                  <w:rStyle w:val="Hyperlink"/>
                </w:rPr>
                <w:t>https://www.dailymail.co.uk/news/article-8503067/Chris-Packham-takes-fight-against-HS2-court-bid-stop-clearing-ancient-woodlands.html</w:t>
              </w:r>
            </w:hyperlink>
            <w:r>
              <w:t xml:space="preserve"> </w:t>
            </w:r>
          </w:p>
          <w:p w14:paraId="031DFF1A" w14:textId="77777777" w:rsidR="00A07567" w:rsidRPr="00A07567" w:rsidRDefault="00A07567" w:rsidP="00B23566">
            <w:pPr>
              <w:spacing w:after="0" w:line="240" w:lineRule="auto"/>
              <w:rPr>
                <w:rFonts w:eastAsia="Times New Roman" w:cstheme="minorHAnsi"/>
                <w:color w:val="000000" w:themeColor="text1"/>
                <w:lang w:eastAsia="en-GB"/>
              </w:rPr>
            </w:pPr>
          </w:p>
          <w:p w14:paraId="30D048E3" w14:textId="77777777" w:rsidR="00207093" w:rsidRPr="00CC4645" w:rsidRDefault="00B23566" w:rsidP="00B23566">
            <w:pPr>
              <w:spacing w:after="0" w:line="240" w:lineRule="auto"/>
              <w:rPr>
                <w:rFonts w:eastAsia="Times New Roman" w:cstheme="minorHAnsi"/>
                <w:color w:val="FF0000"/>
                <w:lang w:eastAsia="en-GB"/>
              </w:rPr>
            </w:pPr>
            <w:r w:rsidRPr="00207093">
              <w:rPr>
                <w:rFonts w:eastAsia="Times New Roman" w:cstheme="minorHAnsi"/>
                <w:b/>
                <w:color w:val="000000" w:themeColor="text1"/>
                <w:lang w:eastAsia="en-GB"/>
              </w:rPr>
              <w:t xml:space="preserve">Listen </w:t>
            </w:r>
            <w:r w:rsidR="00207093" w:rsidRPr="00207093">
              <w:rPr>
                <w:rFonts w:eastAsia="Times New Roman" w:cstheme="minorHAnsi"/>
                <w:b/>
                <w:color w:val="000000" w:themeColor="text1"/>
                <w:lang w:eastAsia="en-GB"/>
              </w:rPr>
              <w:t>–</w:t>
            </w:r>
            <w:r w:rsidRPr="00207093">
              <w:rPr>
                <w:rFonts w:eastAsia="Times New Roman" w:cstheme="minorHAnsi"/>
                <w:color w:val="000000" w:themeColor="text1"/>
                <w:lang w:eastAsia="en-GB"/>
              </w:rPr>
              <w:t xml:space="preserve"> </w:t>
            </w:r>
            <w:r w:rsidR="00A07567">
              <w:rPr>
                <w:rFonts w:eastAsia="Times New Roman" w:cstheme="minorHAnsi"/>
                <w:color w:val="000000" w:themeColor="text1"/>
                <w:lang w:eastAsia="en-GB"/>
              </w:rPr>
              <w:t xml:space="preserve">Variety of podcasts available on </w:t>
            </w:r>
            <w:r w:rsidR="0022500B">
              <w:rPr>
                <w:rFonts w:eastAsia="Times New Roman" w:cstheme="minorHAnsi"/>
                <w:color w:val="000000" w:themeColor="text1"/>
                <w:lang w:eastAsia="en-GB"/>
              </w:rPr>
              <w:t xml:space="preserve">the Woodland Trust’s website, ‘Woodland Walks’ </w:t>
            </w:r>
            <w:hyperlink r:id="rId16" w:history="1">
              <w:r w:rsidR="0022500B">
                <w:rPr>
                  <w:rStyle w:val="Hyperlink"/>
                </w:rPr>
                <w:t>https://www.woodlandtrust.org.uk/blog/2019/05/woodland-walks-podcast/</w:t>
              </w:r>
            </w:hyperlink>
            <w:r w:rsidR="00A07567">
              <w:br/>
            </w:r>
          </w:p>
          <w:p w14:paraId="4188E809" w14:textId="77777777" w:rsidR="00B23566" w:rsidRDefault="00B23566" w:rsidP="00B23566">
            <w:pPr>
              <w:spacing w:after="0" w:line="240" w:lineRule="auto"/>
              <w:rPr>
                <w:rFonts w:eastAsia="Times New Roman" w:cstheme="minorHAnsi"/>
                <w:b/>
                <w:color w:val="FF0000"/>
                <w:lang w:eastAsia="en-GB"/>
              </w:rPr>
            </w:pPr>
            <w:r w:rsidRPr="00207093">
              <w:rPr>
                <w:rFonts w:eastAsia="Times New Roman" w:cstheme="minorHAnsi"/>
                <w:b/>
                <w:color w:val="000000" w:themeColor="text1"/>
                <w:lang w:eastAsia="en-GB"/>
              </w:rPr>
              <w:t>Watch</w:t>
            </w:r>
            <w:r w:rsidRPr="00207093">
              <w:rPr>
                <w:rFonts w:eastAsia="Times New Roman" w:cstheme="minorHAnsi"/>
                <w:color w:val="000000" w:themeColor="text1"/>
                <w:lang w:eastAsia="en-GB"/>
              </w:rPr>
              <w:t xml:space="preserve"> – </w:t>
            </w:r>
            <w:r w:rsidR="00920DFA" w:rsidRPr="00207093">
              <w:rPr>
                <w:rFonts w:eastAsia="Times New Roman" w:cstheme="minorHAnsi"/>
                <w:color w:val="000000" w:themeColor="text1"/>
                <w:lang w:eastAsia="en-GB"/>
              </w:rPr>
              <w:t xml:space="preserve">Documentaries available on </w:t>
            </w:r>
            <w:r w:rsidR="00C81A4E" w:rsidRPr="00207093">
              <w:rPr>
                <w:rFonts w:eastAsia="Times New Roman" w:cstheme="minorHAnsi"/>
                <w:color w:val="000000" w:themeColor="text1"/>
                <w:lang w:eastAsia="en-GB"/>
              </w:rPr>
              <w:t xml:space="preserve">YouTube, </w:t>
            </w:r>
            <w:r w:rsidR="00920DFA" w:rsidRPr="00207093">
              <w:rPr>
                <w:rFonts w:eastAsia="Times New Roman" w:cstheme="minorHAnsi"/>
                <w:color w:val="000000" w:themeColor="text1"/>
                <w:lang w:eastAsia="en-GB"/>
              </w:rPr>
              <w:t>Netflix and BBC iPlayer including</w:t>
            </w:r>
            <w:r w:rsidR="00A07567">
              <w:rPr>
                <w:rFonts w:eastAsia="Times New Roman" w:cstheme="minorHAnsi"/>
                <w:color w:val="000000" w:themeColor="text1"/>
                <w:lang w:eastAsia="en-GB"/>
              </w:rPr>
              <w:t xml:space="preserve"> ‘Walking with Monsters’,</w:t>
            </w:r>
            <w:r w:rsidR="00920DFA" w:rsidRPr="00207093">
              <w:rPr>
                <w:rFonts w:eastAsia="Times New Roman" w:cstheme="minorHAnsi"/>
                <w:color w:val="000000" w:themeColor="text1"/>
                <w:lang w:eastAsia="en-GB"/>
              </w:rPr>
              <w:t xml:space="preserve"> </w:t>
            </w:r>
            <w:r w:rsidR="00A07567">
              <w:rPr>
                <w:rFonts w:eastAsia="Times New Roman" w:cstheme="minorHAnsi"/>
                <w:color w:val="000000" w:themeColor="text1"/>
                <w:lang w:eastAsia="en-GB"/>
              </w:rPr>
              <w:t xml:space="preserve">‘Faces of Earth: Shaping the Planet’, </w:t>
            </w:r>
            <w:r w:rsidR="00920DFA" w:rsidRPr="00207093">
              <w:rPr>
                <w:rFonts w:eastAsia="Times New Roman" w:cstheme="minorHAnsi"/>
                <w:color w:val="000000" w:themeColor="text1"/>
                <w:lang w:eastAsia="en-GB"/>
              </w:rPr>
              <w:t>‘Planet Earth’</w:t>
            </w:r>
            <w:r w:rsidR="00482360">
              <w:rPr>
                <w:rFonts w:eastAsia="Times New Roman" w:cstheme="minorHAnsi"/>
                <w:color w:val="000000" w:themeColor="text1"/>
                <w:lang w:eastAsia="en-GB"/>
              </w:rPr>
              <w:t>,</w:t>
            </w:r>
            <w:r w:rsidR="00E00AEC">
              <w:rPr>
                <w:rFonts w:eastAsia="Times New Roman" w:cstheme="minorHAnsi"/>
                <w:color w:val="000000" w:themeColor="text1"/>
                <w:lang w:eastAsia="en-GB"/>
              </w:rPr>
              <w:t xml:space="preserve"> ‘Our Planet’ </w:t>
            </w:r>
            <w:hyperlink r:id="rId17" w:history="1">
              <w:r w:rsidR="00E00AEC" w:rsidRPr="00C10F1F">
                <w:rPr>
                  <w:rStyle w:val="Hyperlink"/>
                  <w:rFonts w:eastAsia="Times New Roman" w:cstheme="minorHAnsi"/>
                  <w:lang w:eastAsia="en-GB"/>
                </w:rPr>
                <w:t>https://www.youtube.com/watch?v=JkaxUblCGz0</w:t>
              </w:r>
            </w:hyperlink>
            <w:r w:rsidR="00E00AEC">
              <w:rPr>
                <w:rFonts w:eastAsia="Times New Roman" w:cstheme="minorHAnsi"/>
                <w:color w:val="000000" w:themeColor="text1"/>
                <w:lang w:eastAsia="en-GB"/>
              </w:rPr>
              <w:t xml:space="preserve"> ,</w:t>
            </w:r>
            <w:r w:rsidR="00482360">
              <w:rPr>
                <w:rFonts w:eastAsia="Times New Roman" w:cstheme="minorHAnsi"/>
                <w:color w:val="000000" w:themeColor="text1"/>
                <w:lang w:eastAsia="en-GB"/>
              </w:rPr>
              <w:t xml:space="preserve"> ‘</w:t>
            </w:r>
            <w:r w:rsidR="00482360" w:rsidRPr="00482360">
              <w:rPr>
                <w:rFonts w:eastAsia="Times New Roman" w:cstheme="minorHAnsi"/>
                <w:color w:val="000000" w:themeColor="text1"/>
                <w:lang w:eastAsia="en-GB"/>
              </w:rPr>
              <w:t>If a Tree Falls: A Story of the Earth Liberation Front</w:t>
            </w:r>
            <w:r w:rsidR="00482360">
              <w:rPr>
                <w:rFonts w:eastAsia="Times New Roman" w:cstheme="minorHAnsi"/>
                <w:color w:val="000000" w:themeColor="text1"/>
                <w:lang w:eastAsia="en-GB"/>
              </w:rPr>
              <w:t>’, ‘</w:t>
            </w:r>
            <w:r w:rsidR="00482360" w:rsidRPr="00482360">
              <w:rPr>
                <w:rFonts w:eastAsia="Times New Roman" w:cstheme="minorHAnsi"/>
                <w:color w:val="000000" w:themeColor="text1"/>
                <w:lang w:eastAsia="en-GB"/>
              </w:rPr>
              <w:t>Call of the Forest: the Forgotten Wisdom of Trees</w:t>
            </w:r>
            <w:r w:rsidR="00482360">
              <w:rPr>
                <w:rFonts w:eastAsia="Times New Roman" w:cstheme="minorHAnsi"/>
                <w:color w:val="000000" w:themeColor="text1"/>
                <w:lang w:eastAsia="en-GB"/>
              </w:rPr>
              <w:t xml:space="preserve">’, ‘Guardians of the Amazon’ </w:t>
            </w:r>
            <w:hyperlink r:id="rId18" w:history="1">
              <w:r w:rsidR="00482360">
                <w:rPr>
                  <w:rStyle w:val="Hyperlink"/>
                </w:rPr>
                <w:t>https://www.youtube.com/watch?v=BdTAbgPQuNI</w:t>
              </w:r>
            </w:hyperlink>
            <w:r w:rsidR="00482360">
              <w:t xml:space="preserve"> ‘British Trees and Woodland’ </w:t>
            </w:r>
            <w:hyperlink r:id="rId19" w:history="1">
              <w:r w:rsidR="00482360">
                <w:rPr>
                  <w:rStyle w:val="Hyperlink"/>
                </w:rPr>
                <w:t>https://www.youtube.com/watch?v=eJd8fsBlQcs</w:t>
              </w:r>
            </w:hyperlink>
          </w:p>
          <w:p w14:paraId="3C3A7B42" w14:textId="77777777" w:rsidR="00482360" w:rsidRDefault="00482360" w:rsidP="00B23566">
            <w:pPr>
              <w:spacing w:after="0" w:line="240" w:lineRule="auto"/>
            </w:pPr>
            <w:r>
              <w:rPr>
                <w:rFonts w:eastAsia="Times New Roman" w:cstheme="minorHAnsi"/>
                <w:b/>
                <w:color w:val="000000" w:themeColor="text1"/>
                <w:lang w:eastAsia="en-GB"/>
              </w:rPr>
              <w:t>‘</w:t>
            </w:r>
            <w:r>
              <w:rPr>
                <w:rFonts w:eastAsia="Times New Roman" w:cstheme="minorHAnsi"/>
                <w:color w:val="000000" w:themeColor="text1"/>
                <w:lang w:eastAsia="en-GB"/>
              </w:rPr>
              <w:t xml:space="preserve">How Trees Secretly Talk to Each Other’ – 1) </w:t>
            </w:r>
            <w:hyperlink r:id="rId20" w:history="1">
              <w:r w:rsidRPr="00FF09E4">
                <w:rPr>
                  <w:rStyle w:val="Hyperlink"/>
                </w:rPr>
                <w:t>https://www.youtube.com/watch?v=yWOqeyPIVRo</w:t>
              </w:r>
            </w:hyperlink>
          </w:p>
          <w:p w14:paraId="2A977296" w14:textId="77777777" w:rsidR="00482360" w:rsidRDefault="00482360" w:rsidP="00482360">
            <w:pPr>
              <w:spacing w:after="0" w:line="240" w:lineRule="auto"/>
            </w:pPr>
            <w:r>
              <w:t xml:space="preserve">2) </w:t>
            </w:r>
            <w:hyperlink r:id="rId21" w:history="1">
              <w:r w:rsidRPr="00FF09E4">
                <w:rPr>
                  <w:rStyle w:val="Hyperlink"/>
                </w:rPr>
                <w:t>https://www.youtube.com/watch?v=Un2yBgIAxYs</w:t>
              </w:r>
            </w:hyperlink>
            <w:r>
              <w:br/>
              <w:t xml:space="preserve">3) </w:t>
            </w:r>
            <w:hyperlink r:id="rId22" w:history="1">
              <w:r>
                <w:rPr>
                  <w:rStyle w:val="Hyperlink"/>
                </w:rPr>
                <w:t>https://www.youtube.com/watch?v=7kHZ0a_6TxY</w:t>
              </w:r>
            </w:hyperlink>
            <w:r>
              <w:br/>
              <w:t xml:space="preserve">4) </w:t>
            </w:r>
            <w:hyperlink r:id="rId23" w:history="1">
              <w:r>
                <w:rPr>
                  <w:rStyle w:val="Hyperlink"/>
                </w:rPr>
                <w:t>https://www.youtube.com/watch?v=raZvqDd6VKI</w:t>
              </w:r>
            </w:hyperlink>
          </w:p>
          <w:p w14:paraId="0F13B5A5" w14:textId="77777777" w:rsidR="00482360" w:rsidRPr="00482360" w:rsidRDefault="00482360" w:rsidP="00482360">
            <w:pPr>
              <w:spacing w:after="0" w:line="240" w:lineRule="auto"/>
            </w:pPr>
          </w:p>
        </w:tc>
      </w:tr>
    </w:tbl>
    <w:p w14:paraId="725CC34B" w14:textId="77777777" w:rsidR="00B23566" w:rsidRPr="00F139AA" w:rsidRDefault="00B23566" w:rsidP="00E80F8F">
      <w:pPr>
        <w:tabs>
          <w:tab w:val="left" w:pos="14886"/>
        </w:tabs>
        <w:rPr>
          <w:rFonts w:cstheme="minorHAnsi"/>
        </w:rPr>
      </w:pPr>
    </w:p>
    <w:tbl>
      <w:tblPr>
        <w:tblStyle w:val="TableGrid"/>
        <w:tblW w:w="22539" w:type="dxa"/>
        <w:tblInd w:w="-714" w:type="dxa"/>
        <w:tblLayout w:type="fixed"/>
        <w:tblLook w:val="04A0" w:firstRow="1" w:lastRow="0" w:firstColumn="1" w:lastColumn="0" w:noHBand="0" w:noVBand="1"/>
      </w:tblPr>
      <w:tblGrid>
        <w:gridCol w:w="1418"/>
        <w:gridCol w:w="1985"/>
        <w:gridCol w:w="4110"/>
        <w:gridCol w:w="3402"/>
        <w:gridCol w:w="2268"/>
        <w:gridCol w:w="2835"/>
        <w:gridCol w:w="2835"/>
        <w:gridCol w:w="3686"/>
      </w:tblGrid>
      <w:tr w:rsidR="00C459C1" w:rsidRPr="00F139AA" w14:paraId="00D00FD8" w14:textId="77777777" w:rsidTr="00A1518F">
        <w:tc>
          <w:tcPr>
            <w:tcW w:w="1418" w:type="dxa"/>
            <w:tcBorders>
              <w:top w:val="single" w:sz="4" w:space="0" w:color="auto"/>
              <w:left w:val="single" w:sz="4" w:space="0" w:color="auto"/>
              <w:bottom w:val="single" w:sz="4" w:space="0" w:color="auto"/>
              <w:right w:val="single" w:sz="4" w:space="0" w:color="auto"/>
            </w:tcBorders>
            <w:shd w:val="clear" w:color="auto" w:fill="46A828"/>
          </w:tcPr>
          <w:p w14:paraId="6BBD03BD" w14:textId="77777777" w:rsidR="00AA0D97" w:rsidRDefault="00AA0D97" w:rsidP="00BF1205">
            <w:pPr>
              <w:rPr>
                <w:rFonts w:eastAsia="Times New Roman" w:cstheme="minorHAnsi"/>
                <w:b/>
                <w:color w:val="000000"/>
                <w:sz w:val="20"/>
                <w:lang w:eastAsia="en-GB"/>
              </w:rPr>
            </w:pPr>
            <w:r>
              <w:rPr>
                <w:rFonts w:eastAsia="Times New Roman" w:cstheme="minorHAnsi"/>
                <w:b/>
                <w:color w:val="000000"/>
                <w:sz w:val="20"/>
                <w:lang w:eastAsia="en-GB"/>
              </w:rPr>
              <w:t>Unit 1:</w:t>
            </w:r>
          </w:p>
          <w:p w14:paraId="4D45655E" w14:textId="77777777" w:rsidR="00BF1205" w:rsidRPr="00F139AA" w:rsidRDefault="00AA0D97" w:rsidP="00BF1205">
            <w:pPr>
              <w:rPr>
                <w:rFonts w:eastAsia="Times New Roman" w:cstheme="minorHAnsi"/>
                <w:b/>
                <w:color w:val="000000"/>
                <w:sz w:val="20"/>
                <w:lang w:eastAsia="en-GB"/>
              </w:rPr>
            </w:pPr>
            <w:r>
              <w:rPr>
                <w:rFonts w:eastAsia="Times New Roman" w:cstheme="minorHAnsi"/>
                <w:b/>
                <w:color w:val="000000"/>
                <w:sz w:val="20"/>
                <w:lang w:eastAsia="en-GB"/>
              </w:rPr>
              <w:t>Tremendous Trees</w:t>
            </w:r>
            <w:r w:rsidR="00BF1205" w:rsidRPr="00F139AA">
              <w:rPr>
                <w:rFonts w:eastAsia="Times New Roman" w:cstheme="minorHAnsi"/>
                <w:b/>
                <w:color w:val="000000"/>
                <w:sz w:val="20"/>
                <w:lang w:eastAsia="en-GB"/>
              </w:rPr>
              <w:br/>
            </w:r>
            <w:r w:rsidR="00BF1205" w:rsidRPr="00F139AA">
              <w:rPr>
                <w:rFonts w:eastAsia="Times New Roman" w:cstheme="minorHAnsi"/>
                <w:b/>
                <w:color w:val="FF0000"/>
                <w:sz w:val="20"/>
                <w:lang w:eastAsia="en-GB"/>
              </w:rPr>
              <w:br/>
            </w:r>
          </w:p>
        </w:tc>
        <w:tc>
          <w:tcPr>
            <w:tcW w:w="1985" w:type="dxa"/>
            <w:tcBorders>
              <w:top w:val="single" w:sz="4" w:space="0" w:color="auto"/>
              <w:left w:val="nil"/>
              <w:bottom w:val="single" w:sz="4" w:space="0" w:color="auto"/>
              <w:right w:val="single" w:sz="4" w:space="0" w:color="auto"/>
            </w:tcBorders>
            <w:shd w:val="clear" w:color="auto" w:fill="46A828"/>
          </w:tcPr>
          <w:p w14:paraId="7A4E9CCA" w14:textId="77777777" w:rsidR="00BF1205" w:rsidRPr="00F139AA" w:rsidRDefault="00BF1205" w:rsidP="00BF1205">
            <w:pPr>
              <w:rPr>
                <w:rFonts w:eastAsia="Times New Roman" w:cstheme="minorHAnsi"/>
                <w:b/>
                <w:bCs/>
                <w:color w:val="000000"/>
                <w:sz w:val="20"/>
                <w:szCs w:val="24"/>
                <w:lang w:eastAsia="en-GB"/>
              </w:rPr>
            </w:pPr>
            <w:r w:rsidRPr="00C459C1">
              <w:rPr>
                <w:rFonts w:eastAsia="Times New Roman" w:cstheme="minorHAnsi"/>
                <w:b/>
                <w:bCs/>
                <w:sz w:val="24"/>
                <w:szCs w:val="24"/>
                <w:lang w:eastAsia="en-GB"/>
              </w:rPr>
              <w:t>Se</w:t>
            </w:r>
            <w:r w:rsidR="00C459C1" w:rsidRPr="00C459C1">
              <w:rPr>
                <w:rFonts w:eastAsia="Times New Roman" w:cstheme="minorHAnsi"/>
                <w:b/>
                <w:bCs/>
                <w:sz w:val="24"/>
                <w:szCs w:val="24"/>
                <w:lang w:eastAsia="en-GB"/>
              </w:rPr>
              <w:t>quence of Learning:</w:t>
            </w:r>
            <w:r w:rsidR="00C459C1" w:rsidRPr="00C459C1">
              <w:rPr>
                <w:rFonts w:eastAsia="Times New Roman" w:cstheme="minorHAnsi"/>
                <w:b/>
                <w:bCs/>
                <w:sz w:val="24"/>
                <w:szCs w:val="24"/>
                <w:lang w:eastAsia="en-GB"/>
              </w:rPr>
              <w:br/>
              <w:t>Lesson Title</w:t>
            </w:r>
          </w:p>
        </w:tc>
        <w:tc>
          <w:tcPr>
            <w:tcW w:w="4110" w:type="dxa"/>
            <w:tcBorders>
              <w:top w:val="single" w:sz="4" w:space="0" w:color="auto"/>
              <w:left w:val="nil"/>
              <w:bottom w:val="single" w:sz="4" w:space="0" w:color="auto"/>
              <w:right w:val="single" w:sz="4" w:space="0" w:color="auto"/>
            </w:tcBorders>
            <w:shd w:val="clear" w:color="auto" w:fill="92D050"/>
          </w:tcPr>
          <w:p w14:paraId="34E1E2D3" w14:textId="77777777" w:rsidR="00BF1205" w:rsidRPr="00B71FE4" w:rsidRDefault="00BF1205" w:rsidP="00BF1205">
            <w:pPr>
              <w:jc w:val="center"/>
              <w:rPr>
                <w:rFonts w:eastAsia="Times New Roman" w:cstheme="minorHAnsi"/>
                <w:b/>
                <w:bCs/>
                <w:color w:val="000000"/>
                <w:sz w:val="24"/>
                <w:szCs w:val="24"/>
                <w:lang w:eastAsia="en-GB"/>
              </w:rPr>
            </w:pPr>
            <w:r w:rsidRPr="00B71FE4">
              <w:rPr>
                <w:rFonts w:eastAsia="Times New Roman" w:cstheme="minorHAnsi"/>
                <w:bCs/>
                <w:color w:val="000000"/>
                <w:sz w:val="24"/>
                <w:szCs w:val="24"/>
                <w:lang w:eastAsia="en-GB"/>
              </w:rPr>
              <w:t xml:space="preserve"> Key Conce</w:t>
            </w:r>
            <w:r w:rsidR="00B71FE4" w:rsidRPr="00B71FE4">
              <w:rPr>
                <w:rFonts w:eastAsia="Times New Roman" w:cstheme="minorHAnsi"/>
                <w:bCs/>
                <w:color w:val="000000"/>
                <w:sz w:val="24"/>
                <w:szCs w:val="24"/>
                <w:lang w:eastAsia="en-GB"/>
              </w:rPr>
              <w:t>pts</w:t>
            </w:r>
            <w:r w:rsidR="00ED2BE3">
              <w:rPr>
                <w:rFonts w:eastAsia="Times New Roman" w:cstheme="minorHAnsi"/>
                <w:bCs/>
                <w:color w:val="000000"/>
                <w:sz w:val="24"/>
                <w:szCs w:val="24"/>
                <w:lang w:eastAsia="en-GB"/>
              </w:rPr>
              <w:br/>
            </w:r>
            <w:r w:rsidR="00ED2BE3" w:rsidRPr="00B71FE4">
              <w:rPr>
                <w:rFonts w:eastAsia="Times New Roman" w:cstheme="minorHAnsi"/>
                <w:b/>
                <w:bCs/>
                <w:color w:val="000000"/>
                <w:sz w:val="24"/>
                <w:szCs w:val="24"/>
                <w:lang w:eastAsia="en-GB"/>
              </w:rPr>
              <w:t>Skills</w:t>
            </w:r>
            <w:r w:rsidR="00B71FE4" w:rsidRPr="00B71FE4">
              <w:rPr>
                <w:rFonts w:eastAsia="Times New Roman" w:cstheme="minorHAnsi"/>
                <w:bCs/>
                <w:color w:val="000000"/>
                <w:sz w:val="24"/>
                <w:szCs w:val="24"/>
                <w:lang w:eastAsia="en-GB"/>
              </w:rPr>
              <w:br/>
            </w:r>
            <w:r w:rsidR="00B71FE4">
              <w:rPr>
                <w:rFonts w:eastAsia="Times New Roman" w:cstheme="minorHAnsi"/>
                <w:bCs/>
                <w:color w:val="000000"/>
                <w:sz w:val="24"/>
                <w:szCs w:val="24"/>
                <w:u w:val="single"/>
                <w:lang w:eastAsia="en-GB"/>
              </w:rPr>
              <w:t>Case studies/ Examples</w:t>
            </w:r>
          </w:p>
          <w:p w14:paraId="58C792CA" w14:textId="77777777" w:rsidR="00BF1205" w:rsidRPr="00F139AA" w:rsidRDefault="00BF1205" w:rsidP="00BF1205">
            <w:pPr>
              <w:jc w:val="center"/>
              <w:rPr>
                <w:rFonts w:eastAsia="Times New Roman" w:cstheme="minorHAnsi"/>
                <w:b/>
                <w:bCs/>
                <w:color w:val="000000"/>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92D050"/>
          </w:tcPr>
          <w:p w14:paraId="7B573CED" w14:textId="77777777" w:rsidR="00BF1205" w:rsidRPr="00BC6572" w:rsidRDefault="00BF1205" w:rsidP="00B71FE4">
            <w:pPr>
              <w:jc w:val="center"/>
              <w:rPr>
                <w:rFonts w:eastAsia="Times New Roman" w:cstheme="minorHAnsi"/>
                <w:b/>
                <w:bCs/>
                <w:sz w:val="20"/>
                <w:szCs w:val="24"/>
                <w:lang w:eastAsia="en-GB"/>
              </w:rPr>
            </w:pPr>
            <w:r w:rsidRPr="00C459C1">
              <w:rPr>
                <w:rFonts w:eastAsia="Times New Roman" w:cstheme="minorHAnsi"/>
                <w:b/>
                <w:bCs/>
                <w:color w:val="000000"/>
                <w:sz w:val="28"/>
                <w:szCs w:val="24"/>
                <w:lang w:eastAsia="en-GB"/>
              </w:rPr>
              <w:t>Assessment</w:t>
            </w:r>
          </w:p>
        </w:tc>
        <w:tc>
          <w:tcPr>
            <w:tcW w:w="2268" w:type="dxa"/>
            <w:tcBorders>
              <w:top w:val="single" w:sz="4" w:space="0" w:color="auto"/>
              <w:left w:val="nil"/>
              <w:bottom w:val="single" w:sz="4" w:space="0" w:color="auto"/>
              <w:right w:val="single" w:sz="4" w:space="0" w:color="auto"/>
            </w:tcBorders>
            <w:shd w:val="clear" w:color="auto" w:fill="92D050"/>
          </w:tcPr>
          <w:p w14:paraId="5CC93F5D" w14:textId="77777777" w:rsidR="00B71FE4" w:rsidRPr="00C459C1" w:rsidRDefault="00BF1205" w:rsidP="00B71FE4">
            <w:pPr>
              <w:jc w:val="center"/>
              <w:rPr>
                <w:rFonts w:eastAsia="Times New Roman" w:cstheme="minorHAnsi"/>
                <w:b/>
                <w:bCs/>
                <w:color w:val="000000"/>
                <w:sz w:val="28"/>
                <w:szCs w:val="24"/>
                <w:lang w:eastAsia="en-GB"/>
              </w:rPr>
            </w:pPr>
            <w:r w:rsidRPr="00C459C1">
              <w:rPr>
                <w:rFonts w:eastAsia="Times New Roman" w:cstheme="minorHAnsi"/>
                <w:b/>
                <w:bCs/>
                <w:color w:val="000000"/>
                <w:sz w:val="28"/>
                <w:szCs w:val="24"/>
                <w:lang w:eastAsia="en-GB"/>
              </w:rPr>
              <w:t>H</w:t>
            </w:r>
            <w:r w:rsidR="00B71FE4" w:rsidRPr="00C459C1">
              <w:rPr>
                <w:rFonts w:eastAsia="Times New Roman" w:cstheme="minorHAnsi"/>
                <w:b/>
                <w:bCs/>
                <w:color w:val="000000"/>
                <w:sz w:val="28"/>
                <w:szCs w:val="24"/>
                <w:lang w:eastAsia="en-GB"/>
              </w:rPr>
              <w:t>omework</w:t>
            </w:r>
          </w:p>
          <w:p w14:paraId="2F90C8F3" w14:textId="77777777" w:rsidR="00BF1205" w:rsidRPr="00F139AA" w:rsidRDefault="00BF1205" w:rsidP="00E80F8F">
            <w:pPr>
              <w:rPr>
                <w:rFonts w:eastAsia="Times New Roman" w:cstheme="minorHAnsi"/>
                <w:b/>
                <w:bCs/>
                <w:color w:val="000000"/>
                <w:sz w:val="20"/>
                <w:szCs w:val="24"/>
                <w:lang w:eastAsia="en-GB"/>
              </w:rPr>
            </w:pPr>
          </w:p>
        </w:tc>
        <w:tc>
          <w:tcPr>
            <w:tcW w:w="2835" w:type="dxa"/>
            <w:tcBorders>
              <w:top w:val="single" w:sz="4" w:space="0" w:color="auto"/>
              <w:left w:val="nil"/>
              <w:bottom w:val="single" w:sz="4" w:space="0" w:color="auto"/>
              <w:right w:val="single" w:sz="4" w:space="0" w:color="auto"/>
            </w:tcBorders>
            <w:shd w:val="clear" w:color="auto" w:fill="92D050"/>
          </w:tcPr>
          <w:p w14:paraId="6079D6E9" w14:textId="77777777" w:rsidR="00E80F8F" w:rsidRPr="00C459C1" w:rsidRDefault="00BF1205" w:rsidP="00C459C1">
            <w:pPr>
              <w:jc w:val="center"/>
              <w:rPr>
                <w:rFonts w:eastAsia="Times New Roman" w:cstheme="minorHAnsi"/>
                <w:b/>
                <w:bCs/>
                <w:color w:val="000000"/>
                <w:sz w:val="20"/>
                <w:szCs w:val="24"/>
                <w:lang w:eastAsia="en-GB"/>
              </w:rPr>
            </w:pPr>
            <w:r w:rsidRPr="00C459C1">
              <w:rPr>
                <w:rFonts w:eastAsia="Times New Roman" w:cstheme="minorHAnsi"/>
                <w:b/>
                <w:bCs/>
                <w:color w:val="000000"/>
                <w:sz w:val="20"/>
                <w:szCs w:val="24"/>
                <w:lang w:eastAsia="en-GB"/>
              </w:rPr>
              <w:t>Furthering Cultural Capital</w:t>
            </w:r>
            <w:r w:rsidR="00C459C1">
              <w:rPr>
                <w:rFonts w:eastAsia="Times New Roman" w:cstheme="minorHAnsi"/>
                <w:b/>
                <w:bCs/>
                <w:color w:val="000000"/>
                <w:sz w:val="20"/>
                <w:szCs w:val="24"/>
                <w:lang w:eastAsia="en-GB"/>
              </w:rPr>
              <w:t>/</w:t>
            </w:r>
          </w:p>
          <w:p w14:paraId="3D36912C" w14:textId="77777777" w:rsidR="00BF1205" w:rsidRPr="00C459C1" w:rsidRDefault="00BF1205" w:rsidP="00BF1205">
            <w:pPr>
              <w:jc w:val="center"/>
              <w:rPr>
                <w:rFonts w:eastAsia="Times New Roman" w:cstheme="minorHAnsi"/>
                <w:bCs/>
                <w:color w:val="FF0000"/>
                <w:sz w:val="20"/>
                <w:szCs w:val="24"/>
                <w:lang w:eastAsia="en-GB"/>
              </w:rPr>
            </w:pPr>
            <w:r w:rsidRPr="00C459C1">
              <w:rPr>
                <w:rFonts w:eastAsia="Times New Roman" w:cstheme="minorHAnsi"/>
                <w:b/>
                <w:bCs/>
                <w:color w:val="000000" w:themeColor="text1"/>
                <w:sz w:val="20"/>
                <w:szCs w:val="24"/>
                <w:lang w:eastAsia="en-GB"/>
              </w:rPr>
              <w:t>Opportunities for reading</w:t>
            </w:r>
            <w:r w:rsidR="005362BA" w:rsidRPr="00C459C1">
              <w:rPr>
                <w:rFonts w:eastAsia="Times New Roman" w:cstheme="minorHAnsi"/>
                <w:b/>
                <w:bCs/>
                <w:color w:val="000000" w:themeColor="text1"/>
                <w:sz w:val="20"/>
                <w:szCs w:val="24"/>
                <w:lang w:eastAsia="en-GB"/>
              </w:rPr>
              <w:t>/speaking</w:t>
            </w:r>
            <w:r w:rsidR="00C93805">
              <w:rPr>
                <w:rFonts w:eastAsia="Times New Roman" w:cstheme="minorHAnsi"/>
                <w:b/>
                <w:bCs/>
                <w:color w:val="000000" w:themeColor="text1"/>
                <w:sz w:val="20"/>
                <w:szCs w:val="24"/>
                <w:lang w:eastAsia="en-GB"/>
              </w:rPr>
              <w:br/>
            </w:r>
          </w:p>
        </w:tc>
        <w:tc>
          <w:tcPr>
            <w:tcW w:w="2835" w:type="dxa"/>
            <w:tcBorders>
              <w:top w:val="single" w:sz="4" w:space="0" w:color="auto"/>
              <w:left w:val="nil"/>
              <w:bottom w:val="single" w:sz="4" w:space="0" w:color="auto"/>
              <w:right w:val="single" w:sz="4" w:space="0" w:color="auto"/>
            </w:tcBorders>
            <w:shd w:val="clear" w:color="auto" w:fill="92D050"/>
          </w:tcPr>
          <w:p w14:paraId="716C075E" w14:textId="77777777" w:rsidR="00BF1205" w:rsidRPr="00F139AA" w:rsidRDefault="00BF1205" w:rsidP="00C459C1">
            <w:pPr>
              <w:jc w:val="center"/>
              <w:rPr>
                <w:rFonts w:eastAsia="Times New Roman" w:cstheme="minorHAnsi"/>
                <w:b/>
                <w:bCs/>
                <w:color w:val="000000"/>
                <w:sz w:val="20"/>
                <w:szCs w:val="24"/>
                <w:lang w:eastAsia="en-GB"/>
              </w:rPr>
            </w:pPr>
            <w:r w:rsidRPr="006159FA">
              <w:rPr>
                <w:rFonts w:eastAsia="Times New Roman" w:cstheme="minorHAnsi"/>
                <w:bCs/>
                <w:i/>
                <w:color w:val="000000"/>
                <w:sz w:val="24"/>
                <w:szCs w:val="24"/>
                <w:lang w:eastAsia="en-GB"/>
              </w:rPr>
              <w:t>Recall</w:t>
            </w:r>
            <w:r w:rsidRPr="006159FA">
              <w:rPr>
                <w:rFonts w:eastAsia="Times New Roman" w:cstheme="minorHAnsi"/>
                <w:bCs/>
                <w:color w:val="000000"/>
                <w:sz w:val="24"/>
                <w:szCs w:val="24"/>
                <w:lang w:eastAsia="en-GB"/>
              </w:rPr>
              <w:t xml:space="preserve"> </w:t>
            </w:r>
            <w:r w:rsidR="006159FA">
              <w:rPr>
                <w:rFonts w:eastAsia="Times New Roman" w:cstheme="minorHAnsi"/>
                <w:bCs/>
                <w:color w:val="000000"/>
                <w:sz w:val="24"/>
                <w:szCs w:val="24"/>
                <w:lang w:eastAsia="en-GB"/>
              </w:rPr>
              <w:t xml:space="preserve">and </w:t>
            </w:r>
            <w:r w:rsidR="006159FA" w:rsidRPr="006159FA">
              <w:rPr>
                <w:rFonts w:eastAsia="Times New Roman" w:cstheme="minorHAnsi"/>
                <w:bCs/>
                <w:color w:val="000000"/>
                <w:sz w:val="24"/>
                <w:szCs w:val="24"/>
                <w:u w:val="single"/>
                <w:lang w:eastAsia="en-GB"/>
              </w:rPr>
              <w:t xml:space="preserve">links </w:t>
            </w:r>
            <w:r w:rsidR="006159FA">
              <w:rPr>
                <w:rFonts w:eastAsia="Times New Roman" w:cstheme="minorHAnsi"/>
                <w:bCs/>
                <w:color w:val="000000"/>
                <w:sz w:val="24"/>
                <w:szCs w:val="24"/>
                <w:lang w:eastAsia="en-GB"/>
              </w:rPr>
              <w:t xml:space="preserve">to </w:t>
            </w:r>
            <w:r w:rsidRPr="00C459C1">
              <w:rPr>
                <w:rFonts w:eastAsia="Times New Roman" w:cstheme="minorHAnsi"/>
                <w:bCs/>
                <w:color w:val="000000"/>
                <w:sz w:val="24"/>
                <w:szCs w:val="24"/>
                <w:lang w:eastAsia="en-GB"/>
              </w:rPr>
              <w:t>prior or future topics</w:t>
            </w:r>
            <w:r w:rsidR="00B71FE4" w:rsidRPr="00C459C1">
              <w:rPr>
                <w:rFonts w:eastAsia="Times New Roman" w:cstheme="minorHAnsi"/>
                <w:bCs/>
                <w:color w:val="000000"/>
                <w:sz w:val="24"/>
                <w:szCs w:val="24"/>
                <w:lang w:eastAsia="en-GB"/>
              </w:rPr>
              <w:t>/</w:t>
            </w:r>
            <w:r w:rsidR="00B71FE4" w:rsidRPr="00C459C1">
              <w:rPr>
                <w:rFonts w:eastAsia="Times New Roman" w:cstheme="minorHAnsi"/>
                <w:b/>
                <w:bCs/>
                <w:color w:val="000000"/>
                <w:sz w:val="24"/>
                <w:szCs w:val="24"/>
                <w:lang w:eastAsia="en-GB"/>
              </w:rPr>
              <w:t xml:space="preserve"> Cross-curricular links</w:t>
            </w:r>
          </w:p>
        </w:tc>
        <w:tc>
          <w:tcPr>
            <w:tcW w:w="3686" w:type="dxa"/>
            <w:tcBorders>
              <w:top w:val="single" w:sz="4" w:space="0" w:color="auto"/>
              <w:left w:val="nil"/>
              <w:bottom w:val="single" w:sz="4" w:space="0" w:color="auto"/>
              <w:right w:val="single" w:sz="4" w:space="0" w:color="auto"/>
            </w:tcBorders>
            <w:shd w:val="clear" w:color="auto" w:fill="92D050"/>
          </w:tcPr>
          <w:p w14:paraId="58639ECD" w14:textId="77777777" w:rsidR="00BF1205" w:rsidRPr="00F139AA" w:rsidRDefault="00BF1205" w:rsidP="00C459C1">
            <w:pPr>
              <w:jc w:val="center"/>
              <w:rPr>
                <w:rFonts w:eastAsia="Times New Roman" w:cstheme="minorHAnsi"/>
                <w:b/>
                <w:bCs/>
                <w:color w:val="000000"/>
                <w:sz w:val="20"/>
                <w:lang w:eastAsia="en-GB"/>
              </w:rPr>
            </w:pPr>
            <w:r w:rsidRPr="00C459C1">
              <w:rPr>
                <w:rFonts w:eastAsia="Times New Roman" w:cstheme="minorHAnsi"/>
                <w:b/>
                <w:bCs/>
                <w:color w:val="000000"/>
                <w:sz w:val="28"/>
                <w:lang w:eastAsia="en-GB"/>
              </w:rPr>
              <w:t xml:space="preserve">Lesson </w:t>
            </w:r>
            <w:r w:rsidR="00C459C1" w:rsidRPr="00C459C1">
              <w:rPr>
                <w:rFonts w:eastAsia="Times New Roman" w:cstheme="minorHAnsi"/>
                <w:b/>
                <w:bCs/>
                <w:color w:val="000000"/>
                <w:sz w:val="28"/>
                <w:lang w:eastAsia="en-GB"/>
              </w:rPr>
              <w:t>R</w:t>
            </w:r>
            <w:r w:rsidRPr="00C459C1">
              <w:rPr>
                <w:rFonts w:eastAsia="Times New Roman" w:cstheme="minorHAnsi"/>
                <w:b/>
                <w:bCs/>
                <w:color w:val="000000"/>
                <w:sz w:val="28"/>
                <w:lang w:eastAsia="en-GB"/>
              </w:rPr>
              <w:t>esources</w:t>
            </w:r>
          </w:p>
        </w:tc>
      </w:tr>
      <w:tr w:rsidR="00F47CC9" w:rsidRPr="00F139AA" w14:paraId="52AAEB21" w14:textId="77777777" w:rsidTr="00A6014C">
        <w:tc>
          <w:tcPr>
            <w:tcW w:w="1418" w:type="dxa"/>
            <w:vMerge w:val="restart"/>
            <w:tcBorders>
              <w:top w:val="single" w:sz="4" w:space="0" w:color="auto"/>
              <w:left w:val="single" w:sz="4" w:space="0" w:color="auto"/>
              <w:right w:val="single" w:sz="4" w:space="0" w:color="auto"/>
            </w:tcBorders>
            <w:shd w:val="clear" w:color="auto" w:fill="86DB6B"/>
          </w:tcPr>
          <w:p w14:paraId="48FC7E20" w14:textId="77777777" w:rsidR="00F47CC9" w:rsidRDefault="00F47CC9" w:rsidP="00BF1205">
            <w:pPr>
              <w:rPr>
                <w:rFonts w:eastAsia="Times New Roman" w:cstheme="minorHAnsi"/>
                <w:b/>
                <w:bCs/>
                <w:sz w:val="24"/>
                <w:szCs w:val="24"/>
                <w:lang w:eastAsia="en-GB"/>
              </w:rPr>
            </w:pPr>
            <w:r w:rsidRPr="00F139AA">
              <w:rPr>
                <w:rFonts w:eastAsia="Times New Roman" w:cstheme="minorHAnsi"/>
                <w:b/>
                <w:bCs/>
                <w:sz w:val="24"/>
                <w:szCs w:val="24"/>
                <w:lang w:eastAsia="en-GB"/>
              </w:rPr>
              <w:t xml:space="preserve">1 </w:t>
            </w:r>
          </w:p>
          <w:p w14:paraId="197F755C" w14:textId="77777777" w:rsidR="00F47CC9" w:rsidRDefault="00F47CC9" w:rsidP="00BF1205">
            <w:pPr>
              <w:rPr>
                <w:rFonts w:eastAsia="Times New Roman" w:cstheme="minorHAnsi"/>
                <w:b/>
                <w:bCs/>
                <w:sz w:val="24"/>
                <w:szCs w:val="24"/>
                <w:lang w:eastAsia="en-GB"/>
              </w:rPr>
            </w:pPr>
          </w:p>
          <w:p w14:paraId="49C6004C" w14:textId="77777777" w:rsidR="00F47CC9" w:rsidRPr="00F139AA" w:rsidRDefault="00F47CC9" w:rsidP="00BF1205">
            <w:pPr>
              <w:rPr>
                <w:rFonts w:eastAsia="Times New Roman" w:cstheme="minorHAnsi"/>
                <w:b/>
                <w:bCs/>
                <w:sz w:val="24"/>
                <w:szCs w:val="24"/>
                <w:lang w:eastAsia="en-GB"/>
              </w:rPr>
            </w:pPr>
          </w:p>
          <w:p w14:paraId="4C062E16" w14:textId="77777777" w:rsidR="00A55D23" w:rsidRDefault="00A55D23" w:rsidP="00BF1205">
            <w:pPr>
              <w:rPr>
                <w:rFonts w:eastAsia="Times New Roman" w:cstheme="minorHAnsi"/>
                <w:b/>
                <w:bCs/>
                <w:sz w:val="24"/>
                <w:szCs w:val="24"/>
                <w:lang w:eastAsia="en-GB"/>
              </w:rPr>
            </w:pPr>
          </w:p>
          <w:p w14:paraId="2422F0F7" w14:textId="77777777" w:rsidR="00F47CC9" w:rsidRDefault="00F47CC9" w:rsidP="00BF1205">
            <w:pPr>
              <w:rPr>
                <w:rFonts w:eastAsia="Times New Roman" w:cstheme="minorHAnsi"/>
                <w:b/>
                <w:bCs/>
                <w:sz w:val="24"/>
                <w:szCs w:val="24"/>
                <w:lang w:eastAsia="en-GB"/>
              </w:rPr>
            </w:pPr>
            <w:r w:rsidRPr="00F139AA">
              <w:rPr>
                <w:rFonts w:eastAsia="Times New Roman" w:cstheme="minorHAnsi"/>
                <w:b/>
                <w:bCs/>
                <w:sz w:val="24"/>
                <w:szCs w:val="24"/>
                <w:lang w:eastAsia="en-GB"/>
              </w:rPr>
              <w:t>2</w:t>
            </w:r>
          </w:p>
          <w:p w14:paraId="6B82E794" w14:textId="77777777" w:rsidR="00F47CC9" w:rsidRDefault="00F47CC9" w:rsidP="00BF1205">
            <w:pPr>
              <w:rPr>
                <w:rFonts w:eastAsia="Times New Roman" w:cstheme="minorHAnsi"/>
                <w:b/>
                <w:bCs/>
                <w:sz w:val="24"/>
                <w:szCs w:val="24"/>
                <w:lang w:eastAsia="en-GB"/>
              </w:rPr>
            </w:pPr>
          </w:p>
          <w:p w14:paraId="17FB0D48" w14:textId="77777777" w:rsidR="00F47CC9" w:rsidRDefault="00F47CC9" w:rsidP="00BF1205">
            <w:pPr>
              <w:rPr>
                <w:rFonts w:eastAsia="Times New Roman" w:cstheme="minorHAnsi"/>
                <w:b/>
                <w:bCs/>
                <w:sz w:val="24"/>
                <w:szCs w:val="24"/>
                <w:lang w:eastAsia="en-GB"/>
              </w:rPr>
            </w:pPr>
          </w:p>
          <w:p w14:paraId="15394805" w14:textId="77777777" w:rsidR="00F47CC9" w:rsidRDefault="00F47CC9" w:rsidP="00BF1205">
            <w:pPr>
              <w:rPr>
                <w:rFonts w:eastAsia="Times New Roman" w:cstheme="minorHAnsi"/>
                <w:b/>
                <w:bCs/>
                <w:sz w:val="24"/>
                <w:szCs w:val="24"/>
                <w:lang w:eastAsia="en-GB"/>
              </w:rPr>
            </w:pPr>
          </w:p>
          <w:p w14:paraId="518C9885" w14:textId="77777777" w:rsidR="00F47CC9" w:rsidRDefault="00F47CC9" w:rsidP="00BF1205">
            <w:pPr>
              <w:rPr>
                <w:rFonts w:eastAsia="Times New Roman" w:cstheme="minorHAnsi"/>
                <w:b/>
                <w:bCs/>
                <w:sz w:val="24"/>
                <w:szCs w:val="24"/>
                <w:lang w:eastAsia="en-GB"/>
              </w:rPr>
            </w:pPr>
            <w:r>
              <w:rPr>
                <w:rFonts w:cstheme="minorHAnsi"/>
                <w:b/>
                <w:noProof/>
              </w:rPr>
              <mc:AlternateContent>
                <mc:Choice Requires="wps">
                  <w:drawing>
                    <wp:anchor distT="0" distB="0" distL="114300" distR="114300" simplePos="0" relativeHeight="251693056" behindDoc="0" locked="0" layoutInCell="1" allowOverlap="1" wp14:anchorId="698E38AB" wp14:editId="1020E765">
                      <wp:simplePos x="0" y="0"/>
                      <wp:positionH relativeFrom="column">
                        <wp:posOffset>118109</wp:posOffset>
                      </wp:positionH>
                      <wp:positionV relativeFrom="paragraph">
                        <wp:posOffset>132896</wp:posOffset>
                      </wp:positionV>
                      <wp:extent cx="856933" cy="330092"/>
                      <wp:effectExtent l="0" t="3175" r="0" b="0"/>
                      <wp:wrapNone/>
                      <wp:docPr id="3" name="Rectangle 3"/>
                      <wp:cNvGraphicFramePr/>
                      <a:graphic xmlns:a="http://schemas.openxmlformats.org/drawingml/2006/main">
                        <a:graphicData uri="http://schemas.microsoft.com/office/word/2010/wordprocessingShape">
                          <wps:wsp>
                            <wps:cNvSpPr/>
                            <wps:spPr>
                              <a:xfrm rot="16200000">
                                <a:off x="0" y="0"/>
                                <a:ext cx="856933" cy="330092"/>
                              </a:xfrm>
                              <a:prstGeom prst="rect">
                                <a:avLst/>
                              </a:prstGeom>
                              <a:solidFill>
                                <a:srgbClr val="86DB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61BCFC" w14:textId="77777777" w:rsidR="00F47CC9" w:rsidRPr="00AD6533" w:rsidRDefault="00F47CC9" w:rsidP="00A1518F">
                                  <w:pPr>
                                    <w:shd w:val="clear" w:color="auto" w:fill="86DB6B"/>
                                    <w:jc w:val="center"/>
                                    <w:rPr>
                                      <w:color w:val="000000" w:themeColor="text1"/>
                                      <w:sz w:val="28"/>
                                    </w:rPr>
                                  </w:pPr>
                                  <w:r w:rsidRPr="00AD6533">
                                    <w:rPr>
                                      <w:color w:val="000000" w:themeColor="text1"/>
                                      <w:sz w:val="28"/>
                                    </w:rPr>
                                    <w:t>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A80F" id="Rectangle 3" o:spid="_x0000_s1026" style="position:absolute;margin-left:9.3pt;margin-top:10.45pt;width:67.5pt;height:26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" fillcolor="#86db6b" stroked="f" strokeweight="1pt">
                      <v:textbox>
                        <w:txbxContent>
                          <w:p w:rsidR="00F47CC9" w:rsidRPr="00AD6533" w:rsidRDefault="00F47CC9" w:rsidP="00A1518F">
                            <w:pPr>
                              <w:shd w:val="clear" w:color="auto" w:fill="86DB6B"/>
                              <w:jc w:val="center"/>
                              <w:rPr>
                                <w:color w:val="000000" w:themeColor="text1"/>
                                <w:sz w:val="28"/>
                              </w:rPr>
                            </w:pPr>
                            <w:r w:rsidRPr="00AD6533">
                              <w:rPr>
                                <w:color w:val="000000" w:themeColor="text1"/>
                                <w:sz w:val="28"/>
                              </w:rPr>
                              <w:t>Local</w:t>
                            </w:r>
                          </w:p>
                        </w:txbxContent>
                      </v:textbox>
                    </v:rect>
                  </w:pict>
                </mc:Fallback>
              </mc:AlternateContent>
            </w:r>
          </w:p>
          <w:p w14:paraId="19C402B5" w14:textId="77777777" w:rsidR="00F47CC9" w:rsidRDefault="00F47CC9" w:rsidP="00BF1205">
            <w:pPr>
              <w:rPr>
                <w:rFonts w:eastAsia="Times New Roman" w:cstheme="minorHAnsi"/>
                <w:b/>
                <w:bCs/>
                <w:sz w:val="24"/>
                <w:szCs w:val="24"/>
                <w:lang w:eastAsia="en-GB"/>
              </w:rPr>
            </w:pPr>
          </w:p>
          <w:p w14:paraId="0FA88BCF" w14:textId="77777777" w:rsidR="00F47CC9" w:rsidRPr="00F139AA" w:rsidRDefault="00F47CC9" w:rsidP="00BF1205">
            <w:pPr>
              <w:rPr>
                <w:rFonts w:eastAsia="Times New Roman" w:cstheme="minorHAnsi"/>
                <w:b/>
                <w:bCs/>
                <w:sz w:val="24"/>
                <w:szCs w:val="24"/>
                <w:lang w:eastAsia="en-GB"/>
              </w:rPr>
            </w:pPr>
          </w:p>
          <w:p w14:paraId="50084490" w14:textId="77777777" w:rsidR="00A55D23" w:rsidRDefault="00A55D23" w:rsidP="00872BEB">
            <w:pPr>
              <w:rPr>
                <w:rFonts w:eastAsia="Times New Roman" w:cstheme="minorHAnsi"/>
                <w:b/>
                <w:bCs/>
                <w:color w:val="000000"/>
                <w:sz w:val="24"/>
                <w:szCs w:val="24"/>
                <w:lang w:eastAsia="en-GB"/>
              </w:rPr>
            </w:pPr>
          </w:p>
          <w:p w14:paraId="683B2346" w14:textId="77777777" w:rsidR="00F47CC9" w:rsidRPr="00F139AA" w:rsidRDefault="00F47CC9" w:rsidP="00872BEB">
            <w:pPr>
              <w:rPr>
                <w:rFonts w:eastAsia="Times New Roman" w:cstheme="minorHAnsi"/>
                <w:b/>
                <w:bCs/>
                <w:sz w:val="24"/>
                <w:szCs w:val="24"/>
                <w:lang w:eastAsia="en-GB"/>
              </w:rPr>
            </w:pPr>
            <w:r>
              <w:rPr>
                <w:rFonts w:eastAsia="Times New Roman" w:cstheme="minorHAnsi"/>
                <w:b/>
                <w:bCs/>
                <w:color w:val="000000"/>
                <w:sz w:val="24"/>
                <w:szCs w:val="24"/>
                <w:lang w:eastAsia="en-GB"/>
              </w:rPr>
              <w:t>3</w:t>
            </w:r>
          </w:p>
          <w:p w14:paraId="3FC521E6" w14:textId="77777777" w:rsidR="00F47CC9" w:rsidRDefault="00F47CC9" w:rsidP="00872BEB">
            <w:pPr>
              <w:rPr>
                <w:rFonts w:eastAsia="Times New Roman" w:cstheme="minorHAnsi"/>
                <w:b/>
                <w:bCs/>
                <w:color w:val="000000"/>
                <w:sz w:val="24"/>
                <w:szCs w:val="24"/>
                <w:lang w:eastAsia="en-GB"/>
              </w:rPr>
            </w:pPr>
          </w:p>
          <w:p w14:paraId="08B25CDC" w14:textId="77777777" w:rsidR="00F47CC9" w:rsidRDefault="00F47CC9" w:rsidP="00872BEB">
            <w:pPr>
              <w:rPr>
                <w:rFonts w:eastAsia="Times New Roman" w:cstheme="minorHAnsi"/>
                <w:b/>
                <w:bCs/>
                <w:color w:val="000000"/>
                <w:sz w:val="24"/>
                <w:szCs w:val="24"/>
                <w:lang w:eastAsia="en-GB"/>
              </w:rPr>
            </w:pPr>
          </w:p>
          <w:p w14:paraId="3DA11167" w14:textId="77777777" w:rsidR="00F47CC9" w:rsidRDefault="00F47CC9" w:rsidP="00872BEB">
            <w:pPr>
              <w:rPr>
                <w:rFonts w:eastAsia="Times New Roman" w:cstheme="minorHAnsi"/>
                <w:b/>
                <w:bCs/>
                <w:color w:val="000000"/>
                <w:sz w:val="24"/>
                <w:szCs w:val="24"/>
                <w:lang w:eastAsia="en-GB"/>
              </w:rPr>
            </w:pPr>
          </w:p>
          <w:p w14:paraId="67258012" w14:textId="77777777" w:rsidR="00F47CC9" w:rsidRDefault="00F47CC9" w:rsidP="00872BEB">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p>
          <w:p w14:paraId="24AF22B5" w14:textId="77777777" w:rsidR="00F47CC9" w:rsidRDefault="00F47CC9" w:rsidP="00872BEB">
            <w:pPr>
              <w:rPr>
                <w:rFonts w:eastAsia="Times New Roman" w:cstheme="minorHAnsi"/>
                <w:b/>
                <w:bCs/>
                <w:sz w:val="24"/>
                <w:szCs w:val="24"/>
                <w:lang w:eastAsia="en-GB"/>
              </w:rPr>
            </w:pPr>
          </w:p>
          <w:p w14:paraId="6DD3505E" w14:textId="77777777" w:rsidR="00F47CC9" w:rsidRDefault="00F47CC9" w:rsidP="00872BEB">
            <w:pPr>
              <w:rPr>
                <w:rFonts w:eastAsia="Times New Roman" w:cstheme="minorHAnsi"/>
                <w:b/>
                <w:bCs/>
                <w:sz w:val="24"/>
                <w:szCs w:val="24"/>
                <w:lang w:eastAsia="en-GB"/>
              </w:rPr>
            </w:pPr>
          </w:p>
          <w:p w14:paraId="5EBF2573" w14:textId="77777777" w:rsidR="00F47CC9" w:rsidRPr="00F139AA" w:rsidRDefault="00F47CC9" w:rsidP="00872BEB">
            <w:pPr>
              <w:rPr>
                <w:rFonts w:eastAsia="Times New Roman" w:cstheme="minorHAnsi"/>
                <w:b/>
                <w:bCs/>
                <w:sz w:val="24"/>
                <w:szCs w:val="24"/>
                <w:lang w:eastAsia="en-GB"/>
              </w:rPr>
            </w:pPr>
          </w:p>
        </w:tc>
        <w:tc>
          <w:tcPr>
            <w:tcW w:w="1985" w:type="dxa"/>
            <w:tcBorders>
              <w:top w:val="nil"/>
              <w:left w:val="nil"/>
              <w:bottom w:val="single" w:sz="4" w:space="0" w:color="auto"/>
              <w:right w:val="single" w:sz="4" w:space="0" w:color="auto"/>
            </w:tcBorders>
            <w:shd w:val="clear" w:color="000000" w:fill="FFFFFF"/>
          </w:tcPr>
          <w:p w14:paraId="660C9DFE" w14:textId="77777777" w:rsidR="00F47CC9" w:rsidRPr="000F448C" w:rsidRDefault="00F47CC9" w:rsidP="00A1518F">
            <w:pPr>
              <w:jc w:val="center"/>
              <w:rPr>
                <w:rFonts w:ascii="Calibri" w:hAnsi="Calibri" w:cs="Calibri"/>
                <w:color w:val="000000"/>
              </w:rPr>
            </w:pPr>
            <w:r>
              <w:rPr>
                <w:rFonts w:ascii="Calibri" w:hAnsi="Calibri" w:cs="Calibri"/>
                <w:color w:val="000000"/>
              </w:rPr>
              <w:lastRenderedPageBreak/>
              <w:t>The anatomy of a tree</w:t>
            </w:r>
          </w:p>
        </w:tc>
        <w:tc>
          <w:tcPr>
            <w:tcW w:w="4110" w:type="dxa"/>
            <w:tcBorders>
              <w:top w:val="nil"/>
              <w:left w:val="nil"/>
              <w:bottom w:val="single" w:sz="4" w:space="0" w:color="auto"/>
              <w:right w:val="single" w:sz="4" w:space="0" w:color="auto"/>
            </w:tcBorders>
            <w:shd w:val="clear" w:color="000000" w:fill="FFFFFF"/>
          </w:tcPr>
          <w:p w14:paraId="0D1604B9" w14:textId="77777777" w:rsidR="00F47CC9" w:rsidRPr="00E57367" w:rsidRDefault="00F47CC9" w:rsidP="00A5220F">
            <w:pPr>
              <w:rPr>
                <w:rFonts w:ascii="Calibri" w:hAnsi="Calibri" w:cs="Calibri"/>
                <w:color w:val="000000"/>
              </w:rPr>
            </w:pPr>
            <w:r>
              <w:rPr>
                <w:rFonts w:ascii="Calibri" w:hAnsi="Calibri" w:cs="Calibri"/>
                <w:color w:val="000000"/>
              </w:rPr>
              <w:t>Trees are living organisms with organs that allow it to grow</w:t>
            </w:r>
            <w:r>
              <w:rPr>
                <w:rFonts w:ascii="Calibri" w:hAnsi="Calibri" w:cs="Calibri"/>
                <w:color w:val="000000"/>
              </w:rPr>
              <w:br/>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0BFF2D1" w14:textId="77777777" w:rsidR="00F47CC9" w:rsidRPr="00F139AA" w:rsidRDefault="00F47CC9" w:rsidP="00A5220F">
            <w:pPr>
              <w:rPr>
                <w:rFonts w:eastAsia="Times New Roman" w:cstheme="minorHAnsi"/>
                <w:bCs/>
                <w:color w:val="FF0000"/>
                <w:lang w:eastAsia="en-GB"/>
              </w:rPr>
            </w:pPr>
          </w:p>
        </w:tc>
        <w:tc>
          <w:tcPr>
            <w:tcW w:w="2268" w:type="dxa"/>
            <w:tcBorders>
              <w:top w:val="nil"/>
              <w:left w:val="nil"/>
              <w:bottom w:val="single" w:sz="4" w:space="0" w:color="auto"/>
              <w:right w:val="single" w:sz="4" w:space="0" w:color="auto"/>
            </w:tcBorders>
            <w:shd w:val="clear" w:color="000000" w:fill="FFFFFF"/>
          </w:tcPr>
          <w:p w14:paraId="7ED30BF2" w14:textId="77777777" w:rsidR="00F47CC9" w:rsidRPr="006E759B" w:rsidRDefault="00F47CC9" w:rsidP="00A5220F">
            <w:pPr>
              <w:rPr>
                <w:rFonts w:ascii="Calibri" w:hAnsi="Calibri" w:cs="Calibri"/>
                <w:color w:val="000000"/>
              </w:rPr>
            </w:pPr>
          </w:p>
        </w:tc>
        <w:tc>
          <w:tcPr>
            <w:tcW w:w="2835" w:type="dxa"/>
            <w:tcBorders>
              <w:top w:val="nil"/>
              <w:left w:val="nil"/>
              <w:bottom w:val="single" w:sz="4" w:space="0" w:color="auto"/>
              <w:right w:val="single" w:sz="4" w:space="0" w:color="auto"/>
            </w:tcBorders>
            <w:shd w:val="clear" w:color="000000" w:fill="FFFFFF"/>
          </w:tcPr>
          <w:p w14:paraId="017E42D2" w14:textId="134FC975" w:rsidR="00F47CC9" w:rsidRPr="00DA58B8" w:rsidRDefault="00F47CC9" w:rsidP="00A5220F">
            <w:pPr>
              <w:rPr>
                <w:rFonts w:ascii="Calibri" w:hAnsi="Calibri" w:cs="Calibri"/>
                <w:color w:val="000000"/>
              </w:rPr>
            </w:pPr>
            <w:r>
              <w:rPr>
                <w:rFonts w:ascii="Calibri" w:hAnsi="Calibri" w:cs="Calibri"/>
                <w:color w:val="000000"/>
              </w:rPr>
              <w:t>Expanding awareness of interdependence</w:t>
            </w:r>
            <w:r w:rsidR="0028757F">
              <w:rPr>
                <w:rFonts w:ascii="Calibri" w:hAnsi="Calibri" w:cs="Calibri"/>
                <w:color w:val="000000"/>
              </w:rPr>
              <w:br/>
            </w:r>
            <w:r w:rsidR="00DA58B8">
              <w:rPr>
                <w:rFonts w:ascii="Calibri" w:hAnsi="Calibri" w:cs="Calibri"/>
                <w:color w:val="000000"/>
              </w:rPr>
              <w:br/>
            </w:r>
            <w:r w:rsidR="00DA58B8" w:rsidRPr="0028757F">
              <w:rPr>
                <w:rFonts w:ascii="Calibri" w:hAnsi="Calibri" w:cs="Calibri"/>
                <w:i/>
                <w:iCs/>
                <w:color w:val="7030A0"/>
              </w:rPr>
              <w:t>Opportunity to read article/ watch on the ways in which trees communicate</w:t>
            </w:r>
            <w:r w:rsidR="00E3305A">
              <w:rPr>
                <w:rFonts w:ascii="Calibri" w:hAnsi="Calibri" w:cs="Calibri"/>
                <w:i/>
                <w:iCs/>
                <w:color w:val="7030A0"/>
              </w:rPr>
              <w:t xml:space="preserve"> (‘The Forgotten Wisdom of Trees’)</w:t>
            </w:r>
          </w:p>
        </w:tc>
        <w:tc>
          <w:tcPr>
            <w:tcW w:w="2835" w:type="dxa"/>
            <w:tcBorders>
              <w:top w:val="nil"/>
              <w:left w:val="nil"/>
              <w:bottom w:val="single" w:sz="4" w:space="0" w:color="auto"/>
              <w:right w:val="single" w:sz="4" w:space="0" w:color="auto"/>
            </w:tcBorders>
            <w:shd w:val="clear" w:color="000000" w:fill="FFFFFF"/>
          </w:tcPr>
          <w:p w14:paraId="63D62829" w14:textId="77777777" w:rsidR="00F47CC9" w:rsidRPr="006159FA" w:rsidRDefault="00F47CC9" w:rsidP="00A5220F">
            <w:pPr>
              <w:rPr>
                <w:rFonts w:eastAsia="Times New Roman" w:cstheme="minorHAnsi"/>
                <w:color w:val="000000"/>
                <w:u w:val="single"/>
                <w:lang w:eastAsia="en-GB"/>
              </w:rPr>
            </w:pPr>
          </w:p>
        </w:tc>
        <w:tc>
          <w:tcPr>
            <w:tcW w:w="3686" w:type="dxa"/>
            <w:tcBorders>
              <w:top w:val="nil"/>
              <w:left w:val="nil"/>
              <w:bottom w:val="single" w:sz="4" w:space="0" w:color="auto"/>
              <w:right w:val="single" w:sz="4" w:space="0" w:color="auto"/>
            </w:tcBorders>
            <w:shd w:val="clear" w:color="000000" w:fill="FFFFFF"/>
          </w:tcPr>
          <w:p w14:paraId="29CF9DBD" w14:textId="77777777" w:rsidR="00F47CC9" w:rsidRDefault="00BE26CD" w:rsidP="000F448C">
            <w:pPr>
              <w:jc w:val="center"/>
              <w:rPr>
                <w:rFonts w:eastAsia="Times New Roman" w:cstheme="minorHAnsi"/>
                <w:color w:val="000000"/>
                <w:lang w:eastAsia="en-GB"/>
              </w:rPr>
            </w:pPr>
            <w:r>
              <w:rPr>
                <w:rFonts w:eastAsia="Times New Roman" w:cstheme="minorHAnsi"/>
                <w:color w:val="000000"/>
                <w:lang w:eastAsia="en-GB"/>
              </w:rPr>
              <w:t xml:space="preserve">Knowledge Booklet - </w:t>
            </w:r>
            <w:hyperlink r:id="rId24" w:history="1">
              <w:r w:rsidRPr="00BE26CD">
                <w:rPr>
                  <w:rStyle w:val="Hyperlink"/>
                  <w:rFonts w:eastAsia="Times New Roman" w:cstheme="minorHAnsi"/>
                  <w:lang w:eastAsia="en-GB"/>
                </w:rPr>
                <w:t>T:\Geography\Year 8\NEW CURRICULUM\Unit 1 - Tremendous Trees\Revision\Tremendous Trees Knowledge Booklet.docx</w:t>
              </w:r>
            </w:hyperlink>
          </w:p>
          <w:p w14:paraId="1CE32FBB" w14:textId="77777777" w:rsidR="00BE26CD" w:rsidRPr="00F139AA" w:rsidRDefault="00BE26CD" w:rsidP="000F448C">
            <w:pPr>
              <w:jc w:val="center"/>
              <w:rPr>
                <w:rFonts w:eastAsia="Times New Roman" w:cstheme="minorHAnsi"/>
                <w:color w:val="000000"/>
                <w:lang w:eastAsia="en-GB"/>
              </w:rPr>
            </w:pPr>
            <w:r>
              <w:rPr>
                <w:rFonts w:eastAsia="Times New Roman" w:cstheme="minorHAnsi"/>
                <w:color w:val="000000"/>
                <w:lang w:eastAsia="en-GB"/>
              </w:rPr>
              <w:t xml:space="preserve">Lesson </w:t>
            </w:r>
            <w:proofErr w:type="spellStart"/>
            <w:r>
              <w:rPr>
                <w:rFonts w:eastAsia="Times New Roman" w:cstheme="minorHAnsi"/>
                <w:color w:val="000000"/>
                <w:lang w:eastAsia="en-GB"/>
              </w:rPr>
              <w:t>Powerpoint</w:t>
            </w:r>
            <w:proofErr w:type="spellEnd"/>
            <w:r>
              <w:rPr>
                <w:rFonts w:eastAsia="Times New Roman" w:cstheme="minorHAnsi"/>
                <w:color w:val="000000"/>
                <w:lang w:eastAsia="en-GB"/>
              </w:rPr>
              <w:t xml:space="preserve"> - </w:t>
            </w:r>
            <w:hyperlink r:id="rId25" w:history="1">
              <w:r w:rsidRPr="00BE26CD">
                <w:rPr>
                  <w:rStyle w:val="Hyperlink"/>
                  <w:rFonts w:eastAsia="Times New Roman" w:cstheme="minorHAnsi"/>
                  <w:lang w:eastAsia="en-GB"/>
                </w:rPr>
                <w:t xml:space="preserve">T:\Geography\Year 8\NEW </w:t>
              </w:r>
              <w:r w:rsidRPr="00BE26CD">
                <w:rPr>
                  <w:rStyle w:val="Hyperlink"/>
                  <w:rFonts w:eastAsia="Times New Roman" w:cstheme="minorHAnsi"/>
                  <w:lang w:eastAsia="en-GB"/>
                </w:rPr>
                <w:lastRenderedPageBreak/>
                <w:t>CURRICULUM\Unit 1 - Tremendous Trees\Lesson 01 - The Anatomy of a Tree\Lesson 1 The Anatomy of Trees.pptx</w:t>
              </w:r>
            </w:hyperlink>
          </w:p>
        </w:tc>
      </w:tr>
      <w:tr w:rsidR="00F47CC9" w:rsidRPr="00F139AA" w14:paraId="5193B04E" w14:textId="77777777" w:rsidTr="00A6014C">
        <w:tc>
          <w:tcPr>
            <w:tcW w:w="1418" w:type="dxa"/>
            <w:vMerge/>
            <w:tcBorders>
              <w:left w:val="single" w:sz="4" w:space="0" w:color="auto"/>
              <w:right w:val="single" w:sz="4" w:space="0" w:color="auto"/>
            </w:tcBorders>
            <w:shd w:val="clear" w:color="auto" w:fill="86DB6B"/>
          </w:tcPr>
          <w:p w14:paraId="020B34CC" w14:textId="77777777" w:rsidR="00F47CC9" w:rsidRPr="00F139AA" w:rsidRDefault="00F47CC9" w:rsidP="00872BEB">
            <w:pPr>
              <w:rPr>
                <w:rFonts w:eastAsia="Times New Roman" w:cstheme="minorHAnsi"/>
                <w:b/>
                <w:bCs/>
                <w:sz w:val="24"/>
                <w:szCs w:val="24"/>
                <w:lang w:eastAsia="en-GB"/>
              </w:rPr>
            </w:pPr>
          </w:p>
        </w:tc>
        <w:tc>
          <w:tcPr>
            <w:tcW w:w="1985" w:type="dxa"/>
            <w:tcBorders>
              <w:top w:val="nil"/>
              <w:left w:val="nil"/>
              <w:bottom w:val="single" w:sz="4" w:space="0" w:color="auto"/>
              <w:right w:val="single" w:sz="4" w:space="0" w:color="auto"/>
            </w:tcBorders>
            <w:shd w:val="clear" w:color="000000" w:fill="FFFFFF"/>
          </w:tcPr>
          <w:p w14:paraId="02F5277E" w14:textId="77777777" w:rsidR="00F47CC9" w:rsidRDefault="00F47CC9" w:rsidP="00A1518F">
            <w:pPr>
              <w:jc w:val="center"/>
              <w:rPr>
                <w:rFonts w:ascii="Calibri" w:hAnsi="Calibri" w:cs="Calibri"/>
                <w:color w:val="000000"/>
              </w:rPr>
            </w:pPr>
            <w:r>
              <w:rPr>
                <w:rFonts w:ascii="Calibri" w:hAnsi="Calibri" w:cs="Calibri"/>
                <w:color w:val="000000"/>
              </w:rPr>
              <w:t>The local importance of trees</w:t>
            </w:r>
          </w:p>
          <w:p w14:paraId="11F8B4CA" w14:textId="77777777" w:rsidR="00F47CC9" w:rsidRPr="000F448C" w:rsidRDefault="00F47CC9" w:rsidP="000F448C">
            <w:pPr>
              <w:jc w:val="center"/>
              <w:rPr>
                <w:rFonts w:ascii="Calibri" w:hAnsi="Calibri" w:cs="Calibri"/>
                <w:color w:val="000000"/>
              </w:rPr>
            </w:pPr>
          </w:p>
        </w:tc>
        <w:tc>
          <w:tcPr>
            <w:tcW w:w="4110" w:type="dxa"/>
            <w:tcBorders>
              <w:top w:val="nil"/>
              <w:left w:val="nil"/>
              <w:bottom w:val="single" w:sz="4" w:space="0" w:color="auto"/>
              <w:right w:val="single" w:sz="4" w:space="0" w:color="auto"/>
            </w:tcBorders>
            <w:shd w:val="clear" w:color="000000" w:fill="FFFFFF"/>
          </w:tcPr>
          <w:p w14:paraId="0D3C73B6" w14:textId="77777777" w:rsidR="00F47CC9" w:rsidRPr="00E57367" w:rsidRDefault="00F47CC9" w:rsidP="00E57367">
            <w:pPr>
              <w:rPr>
                <w:rFonts w:ascii="Calibri" w:hAnsi="Calibri" w:cs="Calibri"/>
                <w:color w:val="000000"/>
              </w:rPr>
            </w:pPr>
            <w:r>
              <w:rPr>
                <w:rFonts w:ascii="Calibri" w:hAnsi="Calibri" w:cs="Calibri"/>
                <w:color w:val="000000"/>
              </w:rPr>
              <w:t xml:space="preserve">Merseyside has some woodland and greenspaces that are environmentally, economically, </w:t>
            </w:r>
            <w:proofErr w:type="gramStart"/>
            <w:r>
              <w:rPr>
                <w:rFonts w:ascii="Calibri" w:hAnsi="Calibri" w:cs="Calibri"/>
                <w:color w:val="000000"/>
              </w:rPr>
              <w:t>socially</w:t>
            </w:r>
            <w:proofErr w:type="gramEnd"/>
            <w:r>
              <w:rPr>
                <w:rFonts w:ascii="Calibri" w:hAnsi="Calibri" w:cs="Calibri"/>
                <w:color w:val="000000"/>
              </w:rPr>
              <w:t xml:space="preserve"> and politically important</w:t>
            </w:r>
            <w:r>
              <w:rPr>
                <w:rFonts w:ascii="Calibri" w:hAnsi="Calibri" w:cs="Calibri"/>
                <w:color w:val="000000"/>
              </w:rPr>
              <w:br/>
            </w:r>
            <w:r>
              <w:rPr>
                <w:rFonts w:ascii="Calibri" w:hAnsi="Calibri" w:cs="Calibri"/>
                <w:b/>
                <w:bCs/>
                <w:color w:val="000000"/>
              </w:rPr>
              <w:t xml:space="preserve">SEEP factors </w:t>
            </w:r>
            <w:proofErr w:type="spellStart"/>
            <w:r>
              <w:rPr>
                <w:rFonts w:ascii="Calibri" w:hAnsi="Calibri" w:cs="Calibri"/>
                <w:b/>
                <w:bCs/>
                <w:color w:val="000000"/>
              </w:rPr>
              <w:t>concering</w:t>
            </w:r>
            <w:proofErr w:type="spellEnd"/>
            <w:r>
              <w:rPr>
                <w:rFonts w:ascii="Calibri" w:hAnsi="Calibri" w:cs="Calibri"/>
                <w:b/>
                <w:bCs/>
                <w:color w:val="000000"/>
              </w:rPr>
              <w:t xml:space="preserve"> the importance of trees, grid references</w:t>
            </w:r>
            <w:r>
              <w:rPr>
                <w:rFonts w:ascii="Calibri" w:hAnsi="Calibri" w:cs="Calibri"/>
                <w:color w:val="000000"/>
              </w:rPr>
              <w:t xml:space="preserve">/ </w:t>
            </w:r>
            <w:proofErr w:type="spellStart"/>
            <w:r>
              <w:rPr>
                <w:rFonts w:ascii="Calibri" w:hAnsi="Calibri" w:cs="Calibri"/>
                <w:color w:val="000000"/>
                <w:u w:val="single"/>
              </w:rPr>
              <w:t>Newsham</w:t>
            </w:r>
            <w:proofErr w:type="spellEnd"/>
            <w:r>
              <w:rPr>
                <w:rFonts w:ascii="Calibri" w:hAnsi="Calibri" w:cs="Calibri"/>
                <w:color w:val="000000"/>
                <w:u w:val="single"/>
              </w:rPr>
              <w:t xml:space="preserve"> and Sefton Park</w:t>
            </w:r>
          </w:p>
          <w:p w14:paraId="632FC029" w14:textId="77777777" w:rsidR="00F47CC9" w:rsidRPr="00E57367" w:rsidRDefault="00F47CC9" w:rsidP="00A5220F">
            <w:pPr>
              <w:rPr>
                <w:rFonts w:ascii="Calibri" w:hAnsi="Calibri" w:cs="Calibri"/>
                <w:color w:val="000000"/>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9EBD1A3" w14:textId="77777777" w:rsidR="00F47CC9" w:rsidRPr="006159FA" w:rsidRDefault="00F47CC9" w:rsidP="00A5220F">
            <w:pPr>
              <w:rPr>
                <w:rFonts w:ascii="Calibri" w:hAnsi="Calibri" w:cs="Calibri"/>
                <w:color w:val="000000"/>
              </w:rPr>
            </w:pPr>
          </w:p>
        </w:tc>
        <w:tc>
          <w:tcPr>
            <w:tcW w:w="2268" w:type="dxa"/>
            <w:tcBorders>
              <w:top w:val="nil"/>
              <w:left w:val="nil"/>
              <w:bottom w:val="single" w:sz="4" w:space="0" w:color="auto"/>
              <w:right w:val="single" w:sz="4" w:space="0" w:color="auto"/>
            </w:tcBorders>
            <w:shd w:val="clear" w:color="000000" w:fill="FFFFFF"/>
          </w:tcPr>
          <w:p w14:paraId="26D61B54" w14:textId="77777777" w:rsidR="00F47CC9" w:rsidRPr="00F139AA" w:rsidRDefault="00F47CC9" w:rsidP="00A5220F">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14:paraId="7EE3396F" w14:textId="77777777" w:rsidR="00F47CC9" w:rsidRPr="00C338D4" w:rsidRDefault="00F47CC9" w:rsidP="00A5220F">
            <w:pPr>
              <w:rPr>
                <w:rFonts w:ascii="Calibri" w:hAnsi="Calibri" w:cs="Calibri"/>
                <w:color w:val="000000"/>
              </w:rPr>
            </w:pPr>
            <w:r>
              <w:rPr>
                <w:rFonts w:ascii="Calibri" w:hAnsi="Calibri" w:cs="Calibri"/>
                <w:color w:val="000000"/>
              </w:rPr>
              <w:t>Exploring how trees are directly important to students</w:t>
            </w:r>
          </w:p>
        </w:tc>
        <w:tc>
          <w:tcPr>
            <w:tcW w:w="2835" w:type="dxa"/>
            <w:tcBorders>
              <w:top w:val="nil"/>
              <w:left w:val="nil"/>
              <w:bottom w:val="single" w:sz="4" w:space="0" w:color="auto"/>
              <w:right w:val="single" w:sz="4" w:space="0" w:color="auto"/>
            </w:tcBorders>
            <w:shd w:val="clear" w:color="000000" w:fill="FFFFFF"/>
          </w:tcPr>
          <w:p w14:paraId="6E1F41F2" w14:textId="18DD6068" w:rsidR="00F47CC9" w:rsidRPr="00996734" w:rsidRDefault="00F47CC9" w:rsidP="00A5220F">
            <w:pPr>
              <w:rPr>
                <w:rFonts w:ascii="Calibri" w:hAnsi="Calibri" w:cs="Calibri"/>
                <w:iCs/>
                <w:color w:val="000000"/>
                <w:u w:val="single"/>
              </w:rPr>
            </w:pPr>
            <w:r w:rsidRPr="00996734">
              <w:rPr>
                <w:rFonts w:ascii="Calibri" w:hAnsi="Calibri" w:cs="Calibri"/>
                <w:iCs/>
                <w:color w:val="000000"/>
                <w:u w:val="single"/>
              </w:rPr>
              <w:t>Year 7 Unit 1 physical features of our local geography</w:t>
            </w:r>
          </w:p>
        </w:tc>
        <w:tc>
          <w:tcPr>
            <w:tcW w:w="3686" w:type="dxa"/>
            <w:tcBorders>
              <w:top w:val="nil"/>
              <w:left w:val="nil"/>
              <w:bottom w:val="single" w:sz="4" w:space="0" w:color="auto"/>
              <w:right w:val="single" w:sz="4" w:space="0" w:color="auto"/>
            </w:tcBorders>
            <w:shd w:val="clear" w:color="000000" w:fill="FFFFFF"/>
          </w:tcPr>
          <w:p w14:paraId="4031CD09" w14:textId="77777777" w:rsidR="00F47CC9" w:rsidRPr="00F139AA" w:rsidRDefault="00BE26CD" w:rsidP="00C338D4">
            <w:pPr>
              <w:jc w:val="center"/>
              <w:rPr>
                <w:rFonts w:eastAsia="Times New Roman" w:cstheme="minorHAnsi"/>
                <w:color w:val="000000"/>
                <w:lang w:eastAsia="en-GB"/>
              </w:rPr>
            </w:pPr>
            <w:r>
              <w:rPr>
                <w:rFonts w:eastAsia="Times New Roman" w:cstheme="minorHAnsi"/>
                <w:color w:val="000000"/>
                <w:lang w:eastAsia="en-GB"/>
              </w:rPr>
              <w:t xml:space="preserve">Lesson </w:t>
            </w:r>
            <w:proofErr w:type="spellStart"/>
            <w:r>
              <w:rPr>
                <w:rFonts w:eastAsia="Times New Roman" w:cstheme="minorHAnsi"/>
                <w:color w:val="000000"/>
                <w:lang w:eastAsia="en-GB"/>
              </w:rPr>
              <w:t>Powerpoint</w:t>
            </w:r>
            <w:proofErr w:type="spellEnd"/>
            <w:r>
              <w:rPr>
                <w:rFonts w:eastAsia="Times New Roman" w:cstheme="minorHAnsi"/>
                <w:color w:val="000000"/>
                <w:lang w:eastAsia="en-GB"/>
              </w:rPr>
              <w:t xml:space="preserve"> - </w:t>
            </w:r>
            <w:hyperlink r:id="rId26" w:history="1">
              <w:r w:rsidRPr="00BE26CD">
                <w:rPr>
                  <w:rStyle w:val="Hyperlink"/>
                  <w:rFonts w:eastAsia="Times New Roman" w:cstheme="minorHAnsi"/>
                  <w:lang w:eastAsia="en-GB"/>
                </w:rPr>
                <w:t>T:\Geography\Year 8\NEW CURRICULUM\Unit 1 - Tremendous Trees\Lesson 02 - The Local Importance of Trees\Lesson 2 The Local Importance of Trees.pptx</w:t>
              </w:r>
            </w:hyperlink>
          </w:p>
        </w:tc>
      </w:tr>
      <w:tr w:rsidR="00F47CC9" w:rsidRPr="00F139AA" w14:paraId="28C6D12B" w14:textId="77777777" w:rsidTr="00A6014C">
        <w:tc>
          <w:tcPr>
            <w:tcW w:w="1418" w:type="dxa"/>
            <w:vMerge/>
            <w:tcBorders>
              <w:left w:val="single" w:sz="4" w:space="0" w:color="auto"/>
              <w:right w:val="single" w:sz="4" w:space="0" w:color="auto"/>
            </w:tcBorders>
            <w:shd w:val="clear" w:color="auto" w:fill="86DB6B"/>
          </w:tcPr>
          <w:p w14:paraId="29DF789A" w14:textId="77777777" w:rsidR="00F47CC9" w:rsidRPr="00F139AA" w:rsidRDefault="00F47CC9" w:rsidP="00872BEB">
            <w:pPr>
              <w:rPr>
                <w:rFonts w:eastAsia="Times New Roman" w:cstheme="minorHAnsi"/>
                <w:b/>
                <w:bCs/>
                <w:sz w:val="24"/>
                <w:szCs w:val="24"/>
                <w:lang w:eastAsia="en-GB"/>
              </w:rPr>
            </w:pPr>
          </w:p>
        </w:tc>
        <w:tc>
          <w:tcPr>
            <w:tcW w:w="1985" w:type="dxa"/>
            <w:tcBorders>
              <w:top w:val="nil"/>
              <w:left w:val="nil"/>
              <w:bottom w:val="single" w:sz="4" w:space="0" w:color="auto"/>
              <w:right w:val="single" w:sz="4" w:space="0" w:color="auto"/>
            </w:tcBorders>
            <w:shd w:val="clear" w:color="auto" w:fill="FFFFFF" w:themeFill="background1"/>
          </w:tcPr>
          <w:p w14:paraId="7D2284BB" w14:textId="77777777" w:rsidR="00F47CC9" w:rsidRDefault="00D24F95" w:rsidP="00872BEB">
            <w:pPr>
              <w:jc w:val="center"/>
              <w:rPr>
                <w:rFonts w:ascii="Calibri" w:hAnsi="Calibri" w:cs="Calibri"/>
                <w:color w:val="000000"/>
              </w:rPr>
            </w:pPr>
            <w:r>
              <w:rPr>
                <w:rFonts w:ascii="Calibri" w:hAnsi="Calibri" w:cs="Calibri"/>
                <w:color w:val="000000"/>
              </w:rPr>
              <w:t>Adaptations and reproduction</w:t>
            </w:r>
          </w:p>
          <w:p w14:paraId="304B0381" w14:textId="77777777" w:rsidR="00F47CC9" w:rsidRPr="000F448C" w:rsidRDefault="00F47CC9" w:rsidP="00872BEB">
            <w:pPr>
              <w:jc w:val="center"/>
              <w:rPr>
                <w:rFonts w:ascii="Calibri" w:hAnsi="Calibri" w:cs="Calibri"/>
                <w:color w:val="000000"/>
              </w:rPr>
            </w:pPr>
          </w:p>
        </w:tc>
        <w:tc>
          <w:tcPr>
            <w:tcW w:w="4110" w:type="dxa"/>
            <w:tcBorders>
              <w:top w:val="nil"/>
              <w:left w:val="nil"/>
              <w:bottom w:val="single" w:sz="4" w:space="0" w:color="auto"/>
              <w:right w:val="single" w:sz="4" w:space="0" w:color="auto"/>
            </w:tcBorders>
            <w:shd w:val="clear" w:color="auto" w:fill="FFFFFF" w:themeFill="background1"/>
          </w:tcPr>
          <w:p w14:paraId="48D23239" w14:textId="77777777" w:rsidR="00F47CC9" w:rsidRDefault="00F47CC9" w:rsidP="00872BEB">
            <w:pPr>
              <w:rPr>
                <w:rFonts w:ascii="Calibri" w:hAnsi="Calibri" w:cs="Calibri"/>
                <w:color w:val="000000"/>
              </w:rPr>
            </w:pPr>
            <w:r>
              <w:rPr>
                <w:rFonts w:ascii="Calibri" w:hAnsi="Calibri" w:cs="Calibri"/>
                <w:color w:val="000000"/>
              </w:rPr>
              <w:t xml:space="preserve">Trees have adapted to make the most of their environment, and reproduce by pollination and </w:t>
            </w:r>
            <w:proofErr w:type="gramStart"/>
            <w:r>
              <w:rPr>
                <w:rFonts w:ascii="Calibri" w:hAnsi="Calibri" w:cs="Calibri"/>
                <w:color w:val="000000"/>
              </w:rPr>
              <w:t>germination</w:t>
            </w:r>
            <w:proofErr w:type="gramEnd"/>
          </w:p>
          <w:p w14:paraId="42DD7DB0" w14:textId="77777777" w:rsidR="00F47CC9" w:rsidRPr="00872BEB" w:rsidRDefault="00F47CC9" w:rsidP="00872BEB">
            <w:pPr>
              <w:rPr>
                <w:rFonts w:ascii="Calibri" w:hAnsi="Calibri" w:cs="Calibri"/>
                <w:color w:val="000000"/>
                <w:u w:val="single"/>
              </w:rPr>
            </w:pPr>
            <w:proofErr w:type="spellStart"/>
            <w:r>
              <w:rPr>
                <w:rFonts w:ascii="Calibri" w:hAnsi="Calibri" w:cs="Calibri"/>
                <w:color w:val="000000"/>
                <w:u w:val="single"/>
              </w:rPr>
              <w:t>Newsham</w:t>
            </w:r>
            <w:proofErr w:type="spellEnd"/>
            <w:r>
              <w:rPr>
                <w:rFonts w:ascii="Calibri" w:hAnsi="Calibri" w:cs="Calibri"/>
                <w:color w:val="000000"/>
                <w:u w:val="single"/>
              </w:rPr>
              <w:t xml:space="preserve"> Park or Sefton Park</w:t>
            </w:r>
          </w:p>
        </w:tc>
        <w:tc>
          <w:tcPr>
            <w:tcW w:w="3402" w:type="dxa"/>
            <w:tcBorders>
              <w:top w:val="nil"/>
              <w:left w:val="nil"/>
              <w:bottom w:val="single" w:sz="4" w:space="0" w:color="auto"/>
              <w:right w:val="single" w:sz="4" w:space="0" w:color="auto"/>
            </w:tcBorders>
            <w:shd w:val="clear" w:color="auto" w:fill="FFFFFF" w:themeFill="background1"/>
          </w:tcPr>
          <w:p w14:paraId="462B9FA1" w14:textId="77777777" w:rsidR="00F47CC9" w:rsidRPr="00A04B55" w:rsidRDefault="00F47CC9" w:rsidP="00872BEB">
            <w:pPr>
              <w:rPr>
                <w:rFonts w:ascii="Calibri" w:hAnsi="Calibri" w:cs="Calibri"/>
                <w:color w:val="000000"/>
              </w:rPr>
            </w:pPr>
            <w:r>
              <w:rPr>
                <w:rFonts w:ascii="Calibri" w:hAnsi="Calibri" w:cs="Calibri"/>
                <w:color w:val="000000"/>
              </w:rPr>
              <w:t>Peer-assessed Figure study</w:t>
            </w:r>
          </w:p>
        </w:tc>
        <w:tc>
          <w:tcPr>
            <w:tcW w:w="2268" w:type="dxa"/>
            <w:tcBorders>
              <w:top w:val="nil"/>
              <w:left w:val="nil"/>
              <w:bottom w:val="single" w:sz="4" w:space="0" w:color="auto"/>
              <w:right w:val="single" w:sz="4" w:space="0" w:color="auto"/>
            </w:tcBorders>
            <w:shd w:val="clear" w:color="auto" w:fill="FFFFFF" w:themeFill="background1"/>
          </w:tcPr>
          <w:p w14:paraId="1297C366" w14:textId="77777777" w:rsidR="00F47CC9" w:rsidRPr="00C93805" w:rsidRDefault="00F47CC9" w:rsidP="00872BEB">
            <w:pPr>
              <w:rPr>
                <w:rFonts w:ascii="Calibri" w:hAnsi="Calibri" w:cs="Calibri"/>
                <w:color w:val="000000"/>
              </w:rPr>
            </w:pPr>
            <w:r>
              <w:rPr>
                <w:rFonts w:ascii="Calibri" w:hAnsi="Calibri" w:cs="Calibri"/>
                <w:color w:val="000000"/>
              </w:rPr>
              <w:t xml:space="preserve">Key vocab </w:t>
            </w:r>
            <w:proofErr w:type="spellStart"/>
            <w:r>
              <w:rPr>
                <w:rFonts w:ascii="Calibri" w:hAnsi="Calibri" w:cs="Calibri"/>
                <w:color w:val="000000"/>
              </w:rPr>
              <w:t>flaschards</w:t>
            </w:r>
            <w:proofErr w:type="spellEnd"/>
          </w:p>
        </w:tc>
        <w:tc>
          <w:tcPr>
            <w:tcW w:w="2835" w:type="dxa"/>
            <w:tcBorders>
              <w:top w:val="nil"/>
              <w:left w:val="nil"/>
              <w:bottom w:val="single" w:sz="4" w:space="0" w:color="auto"/>
              <w:right w:val="single" w:sz="4" w:space="0" w:color="auto"/>
            </w:tcBorders>
            <w:shd w:val="clear" w:color="auto" w:fill="FFFFFF" w:themeFill="background1"/>
          </w:tcPr>
          <w:p w14:paraId="632FE6B6" w14:textId="77777777" w:rsidR="00F47CC9" w:rsidRPr="00C759EE" w:rsidRDefault="00C759EE" w:rsidP="00872BEB">
            <w:pPr>
              <w:rPr>
                <w:rFonts w:ascii="Calibri" w:hAnsi="Calibri" w:cs="Calibri"/>
                <w:color w:val="000000"/>
              </w:rPr>
            </w:pPr>
            <w:r>
              <w:rPr>
                <w:rFonts w:ascii="Calibri" w:hAnsi="Calibri" w:cs="Calibri"/>
                <w:color w:val="000000"/>
              </w:rPr>
              <w:t>Gaining knowledge of the natural systems which provide us with food</w:t>
            </w:r>
          </w:p>
        </w:tc>
        <w:tc>
          <w:tcPr>
            <w:tcW w:w="2835" w:type="dxa"/>
            <w:tcBorders>
              <w:top w:val="nil"/>
              <w:left w:val="nil"/>
              <w:bottom w:val="single" w:sz="4" w:space="0" w:color="auto"/>
              <w:right w:val="single" w:sz="4" w:space="0" w:color="auto"/>
            </w:tcBorders>
            <w:shd w:val="clear" w:color="auto" w:fill="FFFFFF" w:themeFill="background1"/>
          </w:tcPr>
          <w:p w14:paraId="3FB2B8F9" w14:textId="742AED23" w:rsidR="00F47CC9" w:rsidRPr="00872BEB" w:rsidRDefault="00996734" w:rsidP="00872BEB">
            <w:pPr>
              <w:rPr>
                <w:rFonts w:ascii="Calibri" w:hAnsi="Calibri" w:cs="Calibri"/>
                <w:color w:val="000000"/>
              </w:rPr>
            </w:pPr>
            <w:r>
              <w:rPr>
                <w:rFonts w:ascii="Calibri" w:hAnsi="Calibri" w:cs="Calibri"/>
                <w:i/>
                <w:color w:val="000000"/>
              </w:rPr>
              <w:t>Main task re-caps grid references</w:t>
            </w:r>
            <w:r>
              <w:rPr>
                <w:rFonts w:ascii="Calibri" w:hAnsi="Calibri" w:cs="Calibri"/>
                <w:iCs/>
                <w:color w:val="000000"/>
                <w:u w:val="single"/>
              </w:rPr>
              <w:br/>
            </w:r>
            <w:r w:rsidR="00F47CC9" w:rsidRPr="00996734">
              <w:rPr>
                <w:rFonts w:ascii="Calibri" w:hAnsi="Calibri" w:cs="Calibri"/>
                <w:iCs/>
                <w:color w:val="000000"/>
                <w:u w:val="single"/>
              </w:rPr>
              <w:t>Year 7 Unit 1 grid references</w:t>
            </w:r>
            <w:r w:rsidR="00F47CC9">
              <w:rPr>
                <w:rFonts w:ascii="Calibri" w:hAnsi="Calibri" w:cs="Calibri"/>
                <w:color w:val="000000"/>
              </w:rPr>
              <w:br/>
            </w:r>
            <w:r w:rsidR="00F47CC9">
              <w:rPr>
                <w:rFonts w:ascii="Calibri" w:hAnsi="Calibri" w:cs="Calibri"/>
                <w:color w:val="000000"/>
              </w:rPr>
              <w:br/>
            </w:r>
            <w:r w:rsidR="00F47CC9">
              <w:rPr>
                <w:rFonts w:ascii="Calibri" w:hAnsi="Calibri" w:cs="Calibri"/>
                <w:b/>
                <w:bCs/>
                <w:color w:val="000000"/>
              </w:rPr>
              <w:t>Maths</w:t>
            </w:r>
            <w:r w:rsidR="002A77C7">
              <w:rPr>
                <w:rFonts w:ascii="Calibri" w:hAnsi="Calibri" w:cs="Calibri"/>
                <w:b/>
                <w:bCs/>
                <w:color w:val="000000"/>
              </w:rPr>
              <w:t>: grid references</w:t>
            </w:r>
          </w:p>
        </w:tc>
        <w:tc>
          <w:tcPr>
            <w:tcW w:w="3686" w:type="dxa"/>
            <w:tcBorders>
              <w:top w:val="nil"/>
              <w:left w:val="nil"/>
              <w:bottom w:val="single" w:sz="4" w:space="0" w:color="auto"/>
              <w:right w:val="single" w:sz="4" w:space="0" w:color="auto"/>
            </w:tcBorders>
            <w:shd w:val="clear" w:color="auto" w:fill="FFFFFF" w:themeFill="background1"/>
          </w:tcPr>
          <w:p w14:paraId="466EEEAA" w14:textId="77777777" w:rsidR="00F47CC9" w:rsidRPr="00F139AA" w:rsidRDefault="00BE26CD" w:rsidP="00872BEB">
            <w:pPr>
              <w:jc w:val="center"/>
              <w:rPr>
                <w:rFonts w:eastAsia="Times New Roman" w:cstheme="minorHAnsi"/>
                <w:color w:val="000000"/>
                <w:lang w:eastAsia="en-GB"/>
              </w:rPr>
            </w:pPr>
            <w:r>
              <w:rPr>
                <w:rFonts w:eastAsia="Times New Roman" w:cstheme="minorHAnsi"/>
                <w:color w:val="000000"/>
                <w:lang w:eastAsia="en-GB"/>
              </w:rPr>
              <w:t xml:space="preserve">Lesson </w:t>
            </w:r>
            <w:proofErr w:type="spellStart"/>
            <w:r>
              <w:rPr>
                <w:rFonts w:eastAsia="Times New Roman" w:cstheme="minorHAnsi"/>
                <w:color w:val="000000"/>
                <w:lang w:eastAsia="en-GB"/>
              </w:rPr>
              <w:t>Powerpoint</w:t>
            </w:r>
            <w:proofErr w:type="spellEnd"/>
            <w:r>
              <w:rPr>
                <w:rFonts w:eastAsia="Times New Roman" w:cstheme="minorHAnsi"/>
                <w:color w:val="000000"/>
                <w:lang w:eastAsia="en-GB"/>
              </w:rPr>
              <w:t xml:space="preserve"> - </w:t>
            </w:r>
            <w:hyperlink r:id="rId27" w:history="1">
              <w:r w:rsidRPr="00BE26CD">
                <w:rPr>
                  <w:rStyle w:val="Hyperlink"/>
                  <w:rFonts w:eastAsia="Times New Roman" w:cstheme="minorHAnsi"/>
                  <w:lang w:eastAsia="en-GB"/>
                </w:rPr>
                <w:t>T:\Geography\Year 8\NEW CURRICULUM\Unit 1 - Tremendous Trees\Lesson 03 - Reproduction and Adaptation\Lesson 3 Adaptation and Reproduction.pptx</w:t>
              </w:r>
            </w:hyperlink>
          </w:p>
        </w:tc>
      </w:tr>
      <w:tr w:rsidR="00F47CC9" w:rsidRPr="00F139AA" w14:paraId="66C1C40F" w14:textId="77777777" w:rsidTr="00A6014C">
        <w:tc>
          <w:tcPr>
            <w:tcW w:w="1418" w:type="dxa"/>
            <w:vMerge/>
            <w:tcBorders>
              <w:left w:val="single" w:sz="4" w:space="0" w:color="auto"/>
              <w:bottom w:val="single" w:sz="4" w:space="0" w:color="auto"/>
              <w:right w:val="single" w:sz="4" w:space="0" w:color="auto"/>
            </w:tcBorders>
            <w:shd w:val="clear" w:color="auto" w:fill="86DB6B"/>
          </w:tcPr>
          <w:p w14:paraId="6E531731" w14:textId="77777777" w:rsidR="00F47CC9" w:rsidRDefault="00F47CC9" w:rsidP="00872BEB">
            <w:pPr>
              <w:rPr>
                <w:rFonts w:eastAsia="Times New Roman" w:cstheme="minorHAnsi"/>
                <w:b/>
                <w:bCs/>
                <w:color w:val="000000"/>
                <w:sz w:val="24"/>
                <w:szCs w:val="24"/>
                <w:lang w:eastAsia="en-GB"/>
              </w:rPr>
            </w:pPr>
          </w:p>
        </w:tc>
        <w:tc>
          <w:tcPr>
            <w:tcW w:w="1985" w:type="dxa"/>
            <w:tcBorders>
              <w:top w:val="nil"/>
              <w:left w:val="nil"/>
              <w:bottom w:val="single" w:sz="4" w:space="0" w:color="auto"/>
              <w:right w:val="single" w:sz="4" w:space="0" w:color="auto"/>
            </w:tcBorders>
            <w:shd w:val="clear" w:color="auto" w:fill="99FF99"/>
          </w:tcPr>
          <w:p w14:paraId="04AD91F7" w14:textId="77777777" w:rsidR="00F47CC9" w:rsidRPr="000F448C" w:rsidRDefault="00F47CC9" w:rsidP="00872BEB">
            <w:pPr>
              <w:jc w:val="center"/>
              <w:rPr>
                <w:rFonts w:ascii="Calibri" w:hAnsi="Calibri" w:cs="Calibri"/>
                <w:color w:val="000000"/>
              </w:rPr>
            </w:pPr>
            <w:r>
              <w:rPr>
                <w:rFonts w:ascii="Calibri" w:hAnsi="Calibri" w:cs="Calibri"/>
                <w:color w:val="000000"/>
              </w:rPr>
              <w:t>Fieldwork opportunity</w:t>
            </w:r>
          </w:p>
        </w:tc>
        <w:tc>
          <w:tcPr>
            <w:tcW w:w="4110" w:type="dxa"/>
            <w:tcBorders>
              <w:top w:val="nil"/>
              <w:left w:val="nil"/>
              <w:bottom w:val="single" w:sz="4" w:space="0" w:color="auto"/>
              <w:right w:val="single" w:sz="4" w:space="0" w:color="auto"/>
            </w:tcBorders>
            <w:shd w:val="clear" w:color="auto" w:fill="99FF99"/>
          </w:tcPr>
          <w:p w14:paraId="11C55839" w14:textId="77777777" w:rsidR="00F47CC9" w:rsidRPr="00A04B55" w:rsidRDefault="00F47CC9" w:rsidP="00872BEB">
            <w:pPr>
              <w:rPr>
                <w:rFonts w:ascii="Calibri" w:hAnsi="Calibri" w:cs="Calibri"/>
                <w:color w:val="000000"/>
              </w:rPr>
            </w:pPr>
            <w:r>
              <w:rPr>
                <w:rFonts w:ascii="Calibri" w:hAnsi="Calibri" w:cs="Calibri"/>
                <w:color w:val="000000"/>
              </w:rPr>
              <w:t xml:space="preserve">Students investigate </w:t>
            </w:r>
            <w:proofErr w:type="spellStart"/>
            <w:r>
              <w:rPr>
                <w:rFonts w:ascii="Calibri" w:hAnsi="Calibri" w:cs="Calibri"/>
                <w:color w:val="000000"/>
              </w:rPr>
              <w:t>Newsham</w:t>
            </w:r>
            <w:proofErr w:type="spellEnd"/>
            <w:r>
              <w:rPr>
                <w:rFonts w:ascii="Calibri" w:hAnsi="Calibri" w:cs="Calibri"/>
                <w:color w:val="000000"/>
              </w:rPr>
              <w:t xml:space="preserve"> Park/ Sefton Park to further understand the specific features of trees</w:t>
            </w:r>
            <w:r>
              <w:rPr>
                <w:rFonts w:ascii="Calibri" w:hAnsi="Calibri" w:cs="Calibri"/>
                <w:color w:val="000000"/>
              </w:rPr>
              <w:br/>
            </w:r>
          </w:p>
          <w:p w14:paraId="5AD62B9E" w14:textId="77777777" w:rsidR="00F47CC9" w:rsidRPr="000D7795" w:rsidRDefault="00F47CC9" w:rsidP="00872BEB">
            <w:pPr>
              <w:rPr>
                <w:rFonts w:ascii="Calibri" w:hAnsi="Calibri" w:cs="Calibri"/>
                <w:b/>
                <w:bCs/>
                <w:color w:val="000000"/>
              </w:rPr>
            </w:pPr>
            <w:r>
              <w:rPr>
                <w:rFonts w:ascii="Calibri" w:hAnsi="Calibri" w:cs="Calibri"/>
                <w:b/>
                <w:bCs/>
                <w:color w:val="000000"/>
              </w:rPr>
              <w:t>Field sketching, OS map reading, data collection</w:t>
            </w:r>
          </w:p>
        </w:tc>
        <w:tc>
          <w:tcPr>
            <w:tcW w:w="3402" w:type="dxa"/>
            <w:tcBorders>
              <w:top w:val="nil"/>
              <w:left w:val="nil"/>
              <w:bottom w:val="single" w:sz="4" w:space="0" w:color="auto"/>
              <w:right w:val="single" w:sz="4" w:space="0" w:color="auto"/>
            </w:tcBorders>
            <w:shd w:val="clear" w:color="auto" w:fill="99FF99"/>
          </w:tcPr>
          <w:p w14:paraId="65542CFB" w14:textId="77777777" w:rsidR="00F47CC9" w:rsidRPr="00A04B55" w:rsidRDefault="00F47CC9" w:rsidP="00872BEB">
            <w:pPr>
              <w:rPr>
                <w:rFonts w:ascii="Calibri" w:hAnsi="Calibri" w:cs="Calibri"/>
                <w:color w:val="000000"/>
              </w:rPr>
            </w:pPr>
          </w:p>
        </w:tc>
        <w:tc>
          <w:tcPr>
            <w:tcW w:w="2268" w:type="dxa"/>
            <w:tcBorders>
              <w:top w:val="nil"/>
              <w:left w:val="nil"/>
              <w:bottom w:val="single" w:sz="4" w:space="0" w:color="auto"/>
              <w:right w:val="single" w:sz="4" w:space="0" w:color="auto"/>
            </w:tcBorders>
            <w:shd w:val="clear" w:color="auto" w:fill="99FF99"/>
          </w:tcPr>
          <w:p w14:paraId="694E7831" w14:textId="77777777" w:rsidR="00F47CC9" w:rsidRPr="00F139AA" w:rsidRDefault="00F47CC9" w:rsidP="00872BEB">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auto" w:fill="99FF99"/>
          </w:tcPr>
          <w:p w14:paraId="0265D5EF" w14:textId="77777777" w:rsidR="00F47CC9" w:rsidRPr="00C93805" w:rsidRDefault="00F47CC9" w:rsidP="00872BEB">
            <w:pPr>
              <w:rPr>
                <w:rFonts w:ascii="Calibri" w:hAnsi="Calibri" w:cs="Calibri"/>
                <w:color w:val="000000"/>
              </w:rPr>
            </w:pPr>
            <w:r>
              <w:rPr>
                <w:rFonts w:ascii="Calibri" w:hAnsi="Calibri" w:cs="Calibri"/>
                <w:color w:val="000000"/>
              </w:rPr>
              <w:t>Developing skills in identifying the function of simple producer features</w:t>
            </w:r>
          </w:p>
        </w:tc>
        <w:tc>
          <w:tcPr>
            <w:tcW w:w="2835" w:type="dxa"/>
            <w:tcBorders>
              <w:top w:val="nil"/>
              <w:left w:val="nil"/>
              <w:bottom w:val="single" w:sz="4" w:space="0" w:color="auto"/>
              <w:right w:val="single" w:sz="4" w:space="0" w:color="auto"/>
            </w:tcBorders>
            <w:shd w:val="clear" w:color="auto" w:fill="99FF99"/>
          </w:tcPr>
          <w:p w14:paraId="17CCD50B" w14:textId="77777777" w:rsidR="00F47CC9" w:rsidRPr="00840549" w:rsidRDefault="00F47CC9" w:rsidP="00872BEB">
            <w:pPr>
              <w:rPr>
                <w:rFonts w:ascii="Calibri" w:hAnsi="Calibri" w:cs="Calibri"/>
                <w:color w:val="000000"/>
              </w:rPr>
            </w:pPr>
          </w:p>
        </w:tc>
        <w:tc>
          <w:tcPr>
            <w:tcW w:w="3686" w:type="dxa"/>
            <w:tcBorders>
              <w:top w:val="nil"/>
              <w:left w:val="nil"/>
              <w:bottom w:val="single" w:sz="4" w:space="0" w:color="auto"/>
              <w:right w:val="single" w:sz="4" w:space="0" w:color="auto"/>
            </w:tcBorders>
            <w:shd w:val="clear" w:color="auto" w:fill="99FF99"/>
          </w:tcPr>
          <w:p w14:paraId="2815C8B6" w14:textId="77777777" w:rsidR="00F47CC9" w:rsidRPr="00F139AA" w:rsidRDefault="00F47CC9" w:rsidP="00872BEB">
            <w:pPr>
              <w:jc w:val="center"/>
              <w:rPr>
                <w:rFonts w:eastAsia="Times New Roman" w:cstheme="minorHAnsi"/>
                <w:color w:val="000000"/>
                <w:lang w:eastAsia="en-GB"/>
              </w:rPr>
            </w:pPr>
          </w:p>
        </w:tc>
      </w:tr>
      <w:tr w:rsidR="00F47CC9" w:rsidRPr="00F139AA" w14:paraId="66C2175B" w14:textId="77777777" w:rsidTr="00E73AA3">
        <w:tc>
          <w:tcPr>
            <w:tcW w:w="1418" w:type="dxa"/>
            <w:vMerge w:val="restart"/>
            <w:shd w:val="clear" w:color="auto" w:fill="86DB6B"/>
          </w:tcPr>
          <w:p w14:paraId="328B5A67" w14:textId="77777777" w:rsidR="00F47CC9" w:rsidRDefault="00F47CC9" w:rsidP="00872BEB">
            <w:pPr>
              <w:rPr>
                <w:rFonts w:cstheme="minorHAnsi"/>
                <w:b/>
              </w:rPr>
            </w:pPr>
            <w:r>
              <w:rPr>
                <w:rFonts w:cstheme="minorHAnsi"/>
                <w:b/>
              </w:rPr>
              <w:t>5</w:t>
            </w:r>
          </w:p>
          <w:p w14:paraId="2717EAED" w14:textId="77777777" w:rsidR="00F47CC9" w:rsidRDefault="00F47CC9" w:rsidP="00872BEB">
            <w:pPr>
              <w:rPr>
                <w:rFonts w:cstheme="minorHAnsi"/>
                <w:b/>
              </w:rPr>
            </w:pPr>
          </w:p>
          <w:p w14:paraId="5B9C40D7" w14:textId="77777777" w:rsidR="00F47CC9" w:rsidRDefault="00F47CC9" w:rsidP="00872BEB">
            <w:pPr>
              <w:rPr>
                <w:rFonts w:cstheme="minorHAnsi"/>
                <w:b/>
              </w:rPr>
            </w:pPr>
          </w:p>
          <w:p w14:paraId="14706188" w14:textId="77777777" w:rsidR="00F47CC9" w:rsidRDefault="00F47CC9" w:rsidP="00872BEB">
            <w:pPr>
              <w:rPr>
                <w:rFonts w:cstheme="minorHAnsi"/>
                <w:b/>
              </w:rPr>
            </w:pPr>
          </w:p>
          <w:p w14:paraId="365A67B0" w14:textId="77777777" w:rsidR="00F47CC9" w:rsidRDefault="00F47CC9" w:rsidP="00872BEB">
            <w:pPr>
              <w:rPr>
                <w:rFonts w:cstheme="minorHAnsi"/>
                <w:b/>
              </w:rPr>
            </w:pPr>
            <w:r>
              <w:rPr>
                <w:rFonts w:cstheme="minorHAnsi"/>
                <w:b/>
              </w:rPr>
              <w:t>6</w:t>
            </w:r>
          </w:p>
          <w:p w14:paraId="45489724" w14:textId="77777777" w:rsidR="00F47CC9" w:rsidRDefault="00F47CC9" w:rsidP="00872BEB">
            <w:pPr>
              <w:rPr>
                <w:rFonts w:cstheme="minorHAnsi"/>
                <w:b/>
              </w:rPr>
            </w:pPr>
          </w:p>
          <w:p w14:paraId="0CDB0F81" w14:textId="77777777" w:rsidR="00F47CC9" w:rsidRDefault="00F47CC9" w:rsidP="00872BEB">
            <w:pPr>
              <w:rPr>
                <w:rFonts w:cstheme="minorHAnsi"/>
                <w:b/>
              </w:rPr>
            </w:pPr>
          </w:p>
          <w:p w14:paraId="4AEE9005" w14:textId="77777777" w:rsidR="00F47CC9" w:rsidRDefault="00F47CC9" w:rsidP="00872BEB">
            <w:pPr>
              <w:rPr>
                <w:rFonts w:cstheme="minorHAnsi"/>
                <w:b/>
              </w:rPr>
            </w:pPr>
          </w:p>
          <w:p w14:paraId="3D17E695" w14:textId="77777777" w:rsidR="00F47CC9" w:rsidRDefault="00F47CC9" w:rsidP="00872BEB">
            <w:pPr>
              <w:rPr>
                <w:rFonts w:cstheme="minorHAnsi"/>
                <w:b/>
              </w:rPr>
            </w:pPr>
            <w:r>
              <w:rPr>
                <w:rFonts w:cstheme="minorHAnsi"/>
                <w:b/>
                <w:noProof/>
              </w:rPr>
              <mc:AlternateContent>
                <mc:Choice Requires="wps">
                  <w:drawing>
                    <wp:anchor distT="0" distB="0" distL="114300" distR="114300" simplePos="0" relativeHeight="251695104" behindDoc="0" locked="0" layoutInCell="1" allowOverlap="1" wp14:anchorId="5959B70D" wp14:editId="61D051C0">
                      <wp:simplePos x="0" y="0"/>
                      <wp:positionH relativeFrom="column">
                        <wp:posOffset>180975</wp:posOffset>
                      </wp:positionH>
                      <wp:positionV relativeFrom="paragraph">
                        <wp:posOffset>143328</wp:posOffset>
                      </wp:positionV>
                      <wp:extent cx="730885" cy="329565"/>
                      <wp:effectExtent l="0" t="8890" r="3175" b="3175"/>
                      <wp:wrapNone/>
                      <wp:docPr id="4" name="Rectangle 4"/>
                      <wp:cNvGraphicFramePr/>
                      <a:graphic xmlns:a="http://schemas.openxmlformats.org/drawingml/2006/main">
                        <a:graphicData uri="http://schemas.microsoft.com/office/word/2010/wordprocessingShape">
                          <wps:wsp>
                            <wps:cNvSpPr/>
                            <wps:spPr>
                              <a:xfrm rot="16200000">
                                <a:off x="0" y="0"/>
                                <a:ext cx="730885" cy="329565"/>
                              </a:xfrm>
                              <a:prstGeom prst="rect">
                                <a:avLst/>
                              </a:prstGeom>
                              <a:solidFill>
                                <a:srgbClr val="86DB6B"/>
                              </a:solidFill>
                              <a:ln w="12700" cap="flat" cmpd="sng" algn="ctr">
                                <a:noFill/>
                                <a:prstDash val="solid"/>
                                <a:miter lim="800000"/>
                              </a:ln>
                              <a:effectLst/>
                            </wps:spPr>
                            <wps:txbx>
                              <w:txbxContent>
                                <w:p w14:paraId="09EF80AC" w14:textId="77777777" w:rsidR="00F47CC9" w:rsidRPr="00AD6533" w:rsidRDefault="00F47CC9" w:rsidP="00AD6533">
                                  <w:pPr>
                                    <w:jc w:val="center"/>
                                    <w:rPr>
                                      <w:color w:val="000000" w:themeColor="text1"/>
                                      <w:sz w:val="24"/>
                                    </w:rPr>
                                  </w:pPr>
                                  <w:r w:rsidRPr="00AD6533">
                                    <w:rPr>
                                      <w:color w:val="000000" w:themeColor="text1"/>
                                      <w:sz w:val="24"/>
                                    </w:rPr>
                                    <w:t>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DD5F6" id="Rectangle 4" o:spid="_x0000_s1027" style="position:absolute;margin-left:14.25pt;margin-top:11.3pt;width:57.55pt;height:25.9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" fillcolor="#86db6b" stroked="f" strokeweight="1pt">
                      <v:textbox>
                        <w:txbxContent>
                          <w:p w:rsidR="00F47CC9" w:rsidRPr="00AD6533" w:rsidRDefault="00F47CC9" w:rsidP="00AD6533">
                            <w:pPr>
                              <w:jc w:val="center"/>
                              <w:rPr>
                                <w:color w:val="000000" w:themeColor="text1"/>
                                <w:sz w:val="24"/>
                              </w:rPr>
                            </w:pPr>
                            <w:r w:rsidRPr="00AD6533">
                              <w:rPr>
                                <w:color w:val="000000" w:themeColor="text1"/>
                                <w:sz w:val="24"/>
                              </w:rPr>
                              <w:t>National</w:t>
                            </w:r>
                          </w:p>
                        </w:txbxContent>
                      </v:textbox>
                    </v:rect>
                  </w:pict>
                </mc:Fallback>
              </mc:AlternateContent>
            </w:r>
          </w:p>
          <w:p w14:paraId="58F5C901" w14:textId="77777777" w:rsidR="00F47CC9" w:rsidRDefault="00F47CC9" w:rsidP="00872BEB">
            <w:pPr>
              <w:rPr>
                <w:rFonts w:cstheme="minorHAnsi"/>
                <w:b/>
              </w:rPr>
            </w:pPr>
          </w:p>
          <w:p w14:paraId="682D1443" w14:textId="77777777" w:rsidR="00F47CC9" w:rsidRPr="007407FE" w:rsidRDefault="00F47CC9" w:rsidP="00872BEB">
            <w:pPr>
              <w:rPr>
                <w:rFonts w:cstheme="minorHAnsi"/>
                <w:b/>
              </w:rPr>
            </w:pPr>
          </w:p>
          <w:p w14:paraId="246F3392" w14:textId="77777777" w:rsidR="00F47CC9" w:rsidRPr="00F139AA" w:rsidRDefault="00F47CC9" w:rsidP="00872BEB">
            <w:pPr>
              <w:rPr>
                <w:rFonts w:cstheme="minorHAnsi"/>
                <w:b/>
              </w:rPr>
            </w:pPr>
            <w:r>
              <w:rPr>
                <w:rFonts w:cstheme="minorHAnsi"/>
                <w:b/>
              </w:rPr>
              <w:t>7</w:t>
            </w:r>
          </w:p>
          <w:p w14:paraId="591A2AB9" w14:textId="77777777" w:rsidR="00F47CC9" w:rsidRDefault="00F47CC9" w:rsidP="00872BEB">
            <w:pPr>
              <w:rPr>
                <w:rFonts w:cstheme="minorHAnsi"/>
                <w:b/>
              </w:rPr>
            </w:pPr>
          </w:p>
          <w:p w14:paraId="5BE5EE5F" w14:textId="77777777" w:rsidR="00F47CC9" w:rsidRDefault="00F47CC9" w:rsidP="00872BEB">
            <w:pPr>
              <w:rPr>
                <w:rFonts w:cstheme="minorHAnsi"/>
                <w:b/>
              </w:rPr>
            </w:pPr>
          </w:p>
          <w:p w14:paraId="1EF69352" w14:textId="77777777" w:rsidR="00F47CC9" w:rsidRDefault="00F47CC9" w:rsidP="00872BEB">
            <w:pPr>
              <w:rPr>
                <w:rFonts w:cstheme="minorHAnsi"/>
                <w:b/>
              </w:rPr>
            </w:pPr>
          </w:p>
          <w:p w14:paraId="747E7E56" w14:textId="77777777" w:rsidR="00F47CC9" w:rsidRDefault="00F47CC9" w:rsidP="00872BEB">
            <w:pPr>
              <w:rPr>
                <w:rFonts w:cstheme="minorHAnsi"/>
                <w:b/>
              </w:rPr>
            </w:pPr>
          </w:p>
          <w:p w14:paraId="33C1A95F" w14:textId="77777777" w:rsidR="00F47CC9" w:rsidRDefault="00F47CC9" w:rsidP="00872BEB">
            <w:pPr>
              <w:rPr>
                <w:rFonts w:cstheme="minorHAnsi"/>
                <w:b/>
              </w:rPr>
            </w:pPr>
          </w:p>
          <w:p w14:paraId="278B6C5E" w14:textId="77777777" w:rsidR="00F47CC9" w:rsidRDefault="00F47CC9" w:rsidP="00872BEB">
            <w:pPr>
              <w:rPr>
                <w:rFonts w:cstheme="minorHAnsi"/>
                <w:b/>
              </w:rPr>
            </w:pPr>
          </w:p>
          <w:p w14:paraId="2AC9173C" w14:textId="77777777" w:rsidR="00F47CC9" w:rsidRPr="00F139AA" w:rsidRDefault="00F47CC9" w:rsidP="00872BEB">
            <w:pPr>
              <w:rPr>
                <w:rFonts w:eastAsia="Times New Roman" w:cstheme="minorHAnsi"/>
                <w:b/>
                <w:bCs/>
                <w:sz w:val="24"/>
                <w:szCs w:val="24"/>
                <w:lang w:eastAsia="en-GB"/>
              </w:rPr>
            </w:pPr>
            <w:r>
              <w:rPr>
                <w:rFonts w:cstheme="minorHAnsi"/>
                <w:b/>
              </w:rPr>
              <w:t>8</w:t>
            </w:r>
          </w:p>
        </w:tc>
        <w:tc>
          <w:tcPr>
            <w:tcW w:w="1985" w:type="dxa"/>
          </w:tcPr>
          <w:p w14:paraId="7F8D1E67" w14:textId="77777777" w:rsidR="00F47CC9" w:rsidRDefault="00F47CC9" w:rsidP="00872BEB">
            <w:pPr>
              <w:jc w:val="center"/>
              <w:rPr>
                <w:rFonts w:ascii="Calibri" w:hAnsi="Calibri" w:cs="Calibri"/>
                <w:color w:val="000000"/>
              </w:rPr>
            </w:pPr>
            <w:r>
              <w:rPr>
                <w:rFonts w:ascii="Calibri" w:hAnsi="Calibri" w:cs="Calibri"/>
                <w:color w:val="000000"/>
              </w:rPr>
              <w:t>Woodland ecosystems</w:t>
            </w:r>
          </w:p>
          <w:p w14:paraId="63D44BCE" w14:textId="77777777" w:rsidR="00F47CC9" w:rsidRPr="000F448C" w:rsidRDefault="00F47CC9" w:rsidP="00872BEB">
            <w:pPr>
              <w:jc w:val="center"/>
              <w:rPr>
                <w:rFonts w:ascii="Calibri" w:hAnsi="Calibri" w:cs="Calibri"/>
                <w:color w:val="000000"/>
              </w:rPr>
            </w:pPr>
          </w:p>
        </w:tc>
        <w:tc>
          <w:tcPr>
            <w:tcW w:w="4110" w:type="dxa"/>
          </w:tcPr>
          <w:p w14:paraId="626CF760" w14:textId="77777777" w:rsidR="00F47CC9" w:rsidRPr="000D7795" w:rsidRDefault="00F47CC9" w:rsidP="00872BEB">
            <w:pPr>
              <w:rPr>
                <w:rFonts w:ascii="Calibri" w:hAnsi="Calibri" w:cs="Calibri"/>
                <w:color w:val="000000"/>
              </w:rPr>
            </w:pPr>
            <w:r>
              <w:rPr>
                <w:rFonts w:ascii="Calibri" w:hAnsi="Calibri" w:cs="Calibri"/>
                <w:color w:val="000000"/>
              </w:rPr>
              <w:t>Forests have interdependent ecosystems made of producers and consumers. Trees are an essential part of these ecosystems</w:t>
            </w:r>
          </w:p>
        </w:tc>
        <w:tc>
          <w:tcPr>
            <w:tcW w:w="3402" w:type="dxa"/>
          </w:tcPr>
          <w:p w14:paraId="095AFA0A" w14:textId="77777777" w:rsidR="00F47CC9" w:rsidRPr="00A04B55" w:rsidRDefault="00F47CC9" w:rsidP="00872BEB">
            <w:pPr>
              <w:rPr>
                <w:rFonts w:ascii="Calibri" w:hAnsi="Calibri" w:cs="Calibri"/>
                <w:color w:val="000000"/>
              </w:rPr>
            </w:pPr>
            <w:r>
              <w:rPr>
                <w:rFonts w:ascii="Calibri" w:hAnsi="Calibri" w:cs="Calibri"/>
                <w:color w:val="000000"/>
              </w:rPr>
              <w:t>Self-assessed low-stakes quiz</w:t>
            </w:r>
          </w:p>
        </w:tc>
        <w:tc>
          <w:tcPr>
            <w:tcW w:w="2268" w:type="dxa"/>
          </w:tcPr>
          <w:p w14:paraId="02371526" w14:textId="77777777" w:rsidR="00F47CC9" w:rsidRPr="00C93805" w:rsidRDefault="00F47CC9" w:rsidP="00872BEB">
            <w:pPr>
              <w:rPr>
                <w:rFonts w:ascii="Calibri" w:hAnsi="Calibri" w:cs="Calibri"/>
                <w:color w:val="000000"/>
              </w:rPr>
            </w:pPr>
          </w:p>
        </w:tc>
        <w:tc>
          <w:tcPr>
            <w:tcW w:w="2835" w:type="dxa"/>
          </w:tcPr>
          <w:p w14:paraId="1632F92C" w14:textId="657594C2" w:rsidR="00F47CC9" w:rsidRPr="00E3305A" w:rsidRDefault="00E3305A" w:rsidP="00872BEB">
            <w:pPr>
              <w:rPr>
                <w:rFonts w:eastAsia="Times New Roman" w:cstheme="minorHAnsi"/>
                <w:i/>
                <w:iCs/>
                <w:color w:val="000000"/>
                <w:lang w:eastAsia="en-GB"/>
              </w:rPr>
            </w:pPr>
            <w:r w:rsidRPr="00E3305A">
              <w:rPr>
                <w:rFonts w:eastAsia="Times New Roman" w:cstheme="minorHAnsi"/>
                <w:i/>
                <w:iCs/>
                <w:color w:val="7030A0"/>
                <w:lang w:eastAsia="en-GB"/>
              </w:rPr>
              <w:t>Opportunity to watch challenge documentary ‘If a Tree Falls: A Story of the Earth Liberation Front’</w:t>
            </w:r>
          </w:p>
        </w:tc>
        <w:tc>
          <w:tcPr>
            <w:tcW w:w="2835" w:type="dxa"/>
          </w:tcPr>
          <w:p w14:paraId="3C8DC077" w14:textId="77777777" w:rsidR="00F47CC9" w:rsidRPr="007D3DBC" w:rsidRDefault="00F47CC9" w:rsidP="007D3DBC">
            <w:pPr>
              <w:rPr>
                <w:rFonts w:ascii="Calibri" w:hAnsi="Calibri" w:cs="Calibri"/>
                <w:color w:val="000000"/>
                <w:u w:val="single"/>
              </w:rPr>
            </w:pPr>
            <w:r w:rsidRPr="007D3DBC">
              <w:rPr>
                <w:rFonts w:ascii="Calibri" w:hAnsi="Calibri" w:cs="Calibri"/>
                <w:color w:val="000000"/>
                <w:u w:val="single"/>
              </w:rPr>
              <w:t>Year 9 Unit 1 interdependent ecosystems</w:t>
            </w:r>
          </w:p>
          <w:p w14:paraId="251D578B" w14:textId="77777777" w:rsidR="00F47CC9" w:rsidRPr="00840549" w:rsidRDefault="00F47CC9" w:rsidP="00872BEB">
            <w:pPr>
              <w:rPr>
                <w:rFonts w:ascii="Calibri" w:hAnsi="Calibri" w:cs="Calibri"/>
                <w:color w:val="000000"/>
              </w:rPr>
            </w:pPr>
          </w:p>
        </w:tc>
        <w:tc>
          <w:tcPr>
            <w:tcW w:w="3686" w:type="dxa"/>
            <w:tcBorders>
              <w:top w:val="nil"/>
              <w:left w:val="nil"/>
              <w:bottom w:val="single" w:sz="4" w:space="0" w:color="auto"/>
              <w:right w:val="single" w:sz="4" w:space="0" w:color="auto"/>
            </w:tcBorders>
            <w:shd w:val="clear" w:color="auto" w:fill="FFFFFF" w:themeFill="background1"/>
          </w:tcPr>
          <w:p w14:paraId="71B43FD1" w14:textId="77777777" w:rsidR="00F47CC9" w:rsidRPr="00BE26CD" w:rsidRDefault="00BE26CD" w:rsidP="00872BEB">
            <w:pPr>
              <w:jc w:val="center"/>
              <w:rPr>
                <w:rFonts w:eastAsia="Times New Roman" w:cstheme="minorHAnsi"/>
                <w:color w:val="000000"/>
                <w:lang w:eastAsia="en-GB"/>
              </w:rPr>
            </w:pPr>
            <w:r w:rsidRPr="00BE26CD">
              <w:rPr>
                <w:rFonts w:eastAsia="Times New Roman" w:cstheme="minorHAnsi"/>
                <w:color w:val="000000"/>
                <w:lang w:eastAsia="en-GB"/>
              </w:rPr>
              <w:t xml:space="preserve">Lesson </w:t>
            </w:r>
            <w:proofErr w:type="spellStart"/>
            <w:r w:rsidRPr="00BE26CD">
              <w:rPr>
                <w:rFonts w:eastAsia="Times New Roman" w:cstheme="minorHAnsi"/>
                <w:color w:val="000000"/>
                <w:lang w:eastAsia="en-GB"/>
              </w:rPr>
              <w:t>Powerpoint</w:t>
            </w:r>
            <w:proofErr w:type="spellEnd"/>
            <w:r w:rsidRPr="00BE26CD">
              <w:rPr>
                <w:rFonts w:eastAsia="Times New Roman" w:cstheme="minorHAnsi"/>
                <w:color w:val="000000"/>
                <w:lang w:eastAsia="en-GB"/>
              </w:rPr>
              <w:t xml:space="preserve"> - </w:t>
            </w:r>
            <w:hyperlink r:id="rId28" w:history="1">
              <w:r w:rsidRPr="00BE26CD">
                <w:rPr>
                  <w:rStyle w:val="Hyperlink"/>
                  <w:rFonts w:eastAsia="Times New Roman" w:cstheme="minorHAnsi"/>
                  <w:lang w:eastAsia="en-GB"/>
                </w:rPr>
                <w:t>T:\Geography\Year 8\NEW CURRICULUM\Unit 1 - Tremendous Trees\Lesson 04 - Woodland Ecosystems\Lesson 4 Woodland Ecosystems.pptx</w:t>
              </w:r>
            </w:hyperlink>
          </w:p>
          <w:p w14:paraId="2B012A57" w14:textId="77777777" w:rsidR="00BE26CD" w:rsidRPr="00BE26CD" w:rsidRDefault="00BE26CD" w:rsidP="00872BEB">
            <w:pPr>
              <w:jc w:val="center"/>
              <w:rPr>
                <w:rFonts w:eastAsia="Times New Roman" w:cstheme="minorHAnsi"/>
                <w:color w:val="000000"/>
                <w:lang w:eastAsia="en-GB"/>
              </w:rPr>
            </w:pPr>
            <w:r w:rsidRPr="00BE26CD">
              <w:rPr>
                <w:rFonts w:eastAsia="Times New Roman" w:cstheme="minorHAnsi"/>
                <w:color w:val="000000"/>
                <w:lang w:eastAsia="en-GB"/>
              </w:rPr>
              <w:t xml:space="preserve">Low-Stakes Quiz - </w:t>
            </w:r>
            <w:hyperlink r:id="rId29" w:anchor="1.docx" w:history="1">
              <w:r w:rsidRPr="00BE26CD">
                <w:rPr>
                  <w:rStyle w:val="Hyperlink"/>
                  <w:rFonts w:eastAsia="Times New Roman" w:cstheme="minorHAnsi"/>
                  <w:lang w:eastAsia="en-GB"/>
                </w:rPr>
                <w:t>T:\Geography\Year 8\NEW CURRICULUM\Unit 1 - Tremendous Trees\Lesson 04 - Woodland Ecosystems\Low-Stakes Quiz #1.docx</w:t>
              </w:r>
            </w:hyperlink>
          </w:p>
        </w:tc>
      </w:tr>
      <w:tr w:rsidR="00F47CC9" w:rsidRPr="00F139AA" w14:paraId="499904A1" w14:textId="77777777" w:rsidTr="00A1518F">
        <w:tc>
          <w:tcPr>
            <w:tcW w:w="1418" w:type="dxa"/>
            <w:vMerge/>
            <w:shd w:val="clear" w:color="auto" w:fill="86DB6B"/>
          </w:tcPr>
          <w:p w14:paraId="3F06F066" w14:textId="77777777" w:rsidR="00F47CC9" w:rsidRPr="007407FE" w:rsidRDefault="00F47CC9" w:rsidP="00872BEB">
            <w:pPr>
              <w:rPr>
                <w:rFonts w:cstheme="minorHAnsi"/>
                <w:b/>
              </w:rPr>
            </w:pPr>
          </w:p>
        </w:tc>
        <w:tc>
          <w:tcPr>
            <w:tcW w:w="1985" w:type="dxa"/>
          </w:tcPr>
          <w:p w14:paraId="084159F1" w14:textId="77777777" w:rsidR="00F47CC9" w:rsidRDefault="00F47CC9" w:rsidP="00872BEB">
            <w:pPr>
              <w:jc w:val="center"/>
              <w:rPr>
                <w:rFonts w:ascii="Calibri" w:hAnsi="Calibri" w:cs="Calibri"/>
                <w:color w:val="000000"/>
              </w:rPr>
            </w:pPr>
            <w:r>
              <w:rPr>
                <w:rFonts w:ascii="Calibri" w:hAnsi="Calibri" w:cs="Calibri"/>
                <w:color w:val="000000"/>
              </w:rPr>
              <w:t>The nutrient cycle: why are ancient woodlands irreplaceable?</w:t>
            </w:r>
          </w:p>
          <w:p w14:paraId="4E2420B5" w14:textId="77777777" w:rsidR="00F47CC9" w:rsidRPr="00F139AA" w:rsidRDefault="00F47CC9" w:rsidP="00872BEB">
            <w:pPr>
              <w:rPr>
                <w:rFonts w:eastAsia="Times New Roman" w:cstheme="minorHAnsi"/>
                <w:b/>
                <w:bCs/>
                <w:color w:val="000000"/>
                <w:sz w:val="20"/>
                <w:szCs w:val="24"/>
                <w:lang w:eastAsia="en-GB"/>
              </w:rPr>
            </w:pPr>
          </w:p>
        </w:tc>
        <w:tc>
          <w:tcPr>
            <w:tcW w:w="4110" w:type="dxa"/>
          </w:tcPr>
          <w:p w14:paraId="5B079565" w14:textId="77777777" w:rsidR="00F47CC9" w:rsidRPr="00872BEB" w:rsidRDefault="00F47CC9" w:rsidP="00872BEB">
            <w:pPr>
              <w:rPr>
                <w:rFonts w:ascii="Calibri" w:hAnsi="Calibri" w:cs="Calibri"/>
                <w:color w:val="000000"/>
              </w:rPr>
            </w:pPr>
            <w:r>
              <w:rPr>
                <w:rFonts w:ascii="Calibri" w:hAnsi="Calibri" w:cs="Calibri"/>
                <w:color w:val="000000"/>
              </w:rPr>
              <w:t>Trees make our soils fertile. Ancient woodlands are an example of how indigenous, unchanged woodland ecosystems provide a home for some of the most biodiverse areas in the UK</w:t>
            </w:r>
            <w:r>
              <w:rPr>
                <w:rFonts w:ascii="Calibri" w:hAnsi="Calibri" w:cs="Calibri"/>
                <w:color w:val="000000"/>
              </w:rPr>
              <w:br/>
            </w:r>
            <w:proofErr w:type="spellStart"/>
            <w:r>
              <w:rPr>
                <w:rFonts w:ascii="Calibri" w:hAnsi="Calibri" w:cs="Calibri"/>
                <w:color w:val="000000"/>
                <w:u w:val="single"/>
              </w:rPr>
              <w:t>Coed</w:t>
            </w:r>
            <w:proofErr w:type="spellEnd"/>
            <w:r>
              <w:rPr>
                <w:rFonts w:ascii="Calibri" w:hAnsi="Calibri" w:cs="Calibri"/>
                <w:color w:val="000000"/>
                <w:u w:val="single"/>
              </w:rPr>
              <w:t xml:space="preserve"> Nant </w:t>
            </w:r>
            <w:proofErr w:type="spellStart"/>
            <w:r>
              <w:rPr>
                <w:rFonts w:ascii="Calibri" w:hAnsi="Calibri" w:cs="Calibri"/>
                <w:color w:val="000000"/>
                <w:u w:val="single"/>
              </w:rPr>
              <w:t>Gwernol</w:t>
            </w:r>
            <w:proofErr w:type="spellEnd"/>
            <w:r>
              <w:rPr>
                <w:rFonts w:ascii="Calibri" w:hAnsi="Calibri" w:cs="Calibri"/>
                <w:color w:val="000000"/>
                <w:u w:val="single"/>
              </w:rPr>
              <w:t>,</w:t>
            </w:r>
          </w:p>
          <w:p w14:paraId="4CFB3522" w14:textId="77777777" w:rsidR="00F47CC9" w:rsidRPr="000D7795" w:rsidRDefault="00F47CC9" w:rsidP="00872BEB">
            <w:pPr>
              <w:rPr>
                <w:rFonts w:ascii="Calibri" w:hAnsi="Calibri" w:cs="Calibri"/>
                <w:color w:val="000000"/>
              </w:rPr>
            </w:pPr>
          </w:p>
        </w:tc>
        <w:tc>
          <w:tcPr>
            <w:tcW w:w="3402" w:type="dxa"/>
          </w:tcPr>
          <w:p w14:paraId="5C323357" w14:textId="77777777" w:rsidR="00F47CC9" w:rsidRDefault="00F47CC9" w:rsidP="00C93805">
            <w:pPr>
              <w:rPr>
                <w:rFonts w:ascii="Calibri" w:hAnsi="Calibri" w:cs="Calibri"/>
                <w:color w:val="000000"/>
              </w:rPr>
            </w:pPr>
            <w:r>
              <w:rPr>
                <w:rFonts w:ascii="Calibri" w:hAnsi="Calibri" w:cs="Calibri"/>
                <w:color w:val="000000"/>
              </w:rPr>
              <w:t xml:space="preserve">Teacher-marked extended writing to explain the nutrient </w:t>
            </w:r>
            <w:proofErr w:type="gramStart"/>
            <w:r>
              <w:rPr>
                <w:rFonts w:ascii="Calibri" w:hAnsi="Calibri" w:cs="Calibri"/>
                <w:color w:val="000000"/>
              </w:rPr>
              <w:t>cycle</w:t>
            </w:r>
            <w:proofErr w:type="gramEnd"/>
          </w:p>
          <w:p w14:paraId="0CE87038" w14:textId="77777777" w:rsidR="00F47CC9" w:rsidRPr="00BC6572" w:rsidRDefault="00F47CC9" w:rsidP="00872BEB">
            <w:pPr>
              <w:jc w:val="center"/>
              <w:rPr>
                <w:rFonts w:eastAsia="Times New Roman" w:cstheme="minorHAnsi"/>
                <w:b/>
                <w:bCs/>
                <w:sz w:val="20"/>
                <w:szCs w:val="24"/>
                <w:lang w:eastAsia="en-GB"/>
              </w:rPr>
            </w:pPr>
          </w:p>
        </w:tc>
        <w:tc>
          <w:tcPr>
            <w:tcW w:w="2268" w:type="dxa"/>
          </w:tcPr>
          <w:p w14:paraId="4C25BF21" w14:textId="77777777" w:rsidR="00F47CC9" w:rsidRPr="00F139AA" w:rsidRDefault="00F47CC9" w:rsidP="00872BEB">
            <w:pPr>
              <w:rPr>
                <w:rFonts w:eastAsia="Times New Roman" w:cstheme="minorHAnsi"/>
                <w:b/>
                <w:bCs/>
                <w:color w:val="000000"/>
                <w:sz w:val="20"/>
                <w:szCs w:val="24"/>
                <w:lang w:eastAsia="en-GB"/>
              </w:rPr>
            </w:pPr>
          </w:p>
        </w:tc>
        <w:tc>
          <w:tcPr>
            <w:tcW w:w="2835" w:type="dxa"/>
          </w:tcPr>
          <w:p w14:paraId="5F2223F6" w14:textId="77777777" w:rsidR="00F47CC9" w:rsidRPr="007407FE" w:rsidRDefault="00DA58B8" w:rsidP="00872BEB">
            <w:pPr>
              <w:rPr>
                <w:rFonts w:ascii="Calibri" w:hAnsi="Calibri" w:cs="Calibri"/>
                <w:color w:val="000000"/>
              </w:rPr>
            </w:pPr>
            <w:r>
              <w:rPr>
                <w:rFonts w:ascii="Calibri" w:hAnsi="Calibri" w:cs="Calibri"/>
                <w:color w:val="000000"/>
              </w:rPr>
              <w:t>Opportunity to debate the role that development and economic ‘success’ have had on our woodlands</w:t>
            </w:r>
          </w:p>
        </w:tc>
        <w:tc>
          <w:tcPr>
            <w:tcW w:w="2835" w:type="dxa"/>
          </w:tcPr>
          <w:p w14:paraId="3BCA7F71" w14:textId="32012076" w:rsidR="00F47CC9" w:rsidRPr="007D3DBC" w:rsidRDefault="00996734" w:rsidP="00872BEB">
            <w:pPr>
              <w:rPr>
                <w:rFonts w:cstheme="minorHAnsi"/>
              </w:rPr>
            </w:pPr>
            <w:r>
              <w:rPr>
                <w:rFonts w:ascii="Calibri" w:hAnsi="Calibri" w:cs="Calibri"/>
                <w:i/>
                <w:color w:val="000000"/>
              </w:rPr>
              <w:t>DO NOW: Re-cap tasks on rock types</w:t>
            </w:r>
            <w:r>
              <w:rPr>
                <w:rFonts w:ascii="Calibri" w:hAnsi="Calibri" w:cs="Calibri"/>
                <w:i/>
                <w:color w:val="000000"/>
              </w:rPr>
              <w:br/>
            </w:r>
            <w:r w:rsidR="00F47CC9" w:rsidRPr="00996734">
              <w:rPr>
                <w:rFonts w:ascii="Calibri" w:hAnsi="Calibri" w:cs="Calibri"/>
                <w:iCs/>
                <w:color w:val="000000"/>
                <w:u w:val="single"/>
              </w:rPr>
              <w:t xml:space="preserve">Year 7 Unit 1 geological time and rock types, nature recycles </w:t>
            </w:r>
            <w:proofErr w:type="gramStart"/>
            <w:r w:rsidR="00F47CC9" w:rsidRPr="00996734">
              <w:rPr>
                <w:rFonts w:ascii="Calibri" w:hAnsi="Calibri" w:cs="Calibri"/>
                <w:iCs/>
                <w:color w:val="000000"/>
                <w:u w:val="single"/>
              </w:rPr>
              <w:t>resources</w:t>
            </w:r>
            <w:proofErr w:type="gramEnd"/>
          </w:p>
          <w:p w14:paraId="6287DB2E" w14:textId="77777777" w:rsidR="00F47CC9" w:rsidRDefault="00F47CC9" w:rsidP="00872BEB">
            <w:pPr>
              <w:rPr>
                <w:rFonts w:ascii="Calibri" w:hAnsi="Calibri" w:cs="Calibri"/>
                <w:color w:val="000000"/>
              </w:rPr>
            </w:pPr>
          </w:p>
          <w:p w14:paraId="10F05858" w14:textId="7608EB40" w:rsidR="00F47CC9" w:rsidRPr="007D3DBC" w:rsidRDefault="00F47CC9" w:rsidP="00872BEB">
            <w:pPr>
              <w:rPr>
                <w:rFonts w:ascii="Calibri" w:hAnsi="Calibri" w:cs="Calibri"/>
                <w:b/>
                <w:color w:val="000000"/>
              </w:rPr>
            </w:pPr>
            <w:r>
              <w:rPr>
                <w:rFonts w:ascii="Calibri" w:hAnsi="Calibri" w:cs="Calibri"/>
                <w:b/>
                <w:color w:val="000000"/>
              </w:rPr>
              <w:t>Biology</w:t>
            </w:r>
            <w:r w:rsidR="002A77C7">
              <w:rPr>
                <w:rFonts w:ascii="Calibri" w:hAnsi="Calibri" w:cs="Calibri"/>
                <w:b/>
                <w:color w:val="000000"/>
              </w:rPr>
              <w:t>: the</w:t>
            </w:r>
            <w:r>
              <w:rPr>
                <w:rFonts w:ascii="Calibri" w:hAnsi="Calibri" w:cs="Calibri"/>
                <w:b/>
                <w:color w:val="000000"/>
              </w:rPr>
              <w:t xml:space="preserve"> nutrient cycle</w:t>
            </w:r>
          </w:p>
          <w:p w14:paraId="6F79D945" w14:textId="77777777" w:rsidR="00F47CC9" w:rsidRPr="00F139AA" w:rsidRDefault="00F47CC9" w:rsidP="00872BEB">
            <w:pPr>
              <w:jc w:val="center"/>
              <w:rPr>
                <w:rFonts w:eastAsia="Times New Roman" w:cstheme="minorHAnsi"/>
                <w:b/>
                <w:bCs/>
                <w:color w:val="000000"/>
                <w:sz w:val="20"/>
                <w:szCs w:val="24"/>
                <w:lang w:eastAsia="en-GB"/>
              </w:rPr>
            </w:pPr>
          </w:p>
        </w:tc>
        <w:tc>
          <w:tcPr>
            <w:tcW w:w="3686" w:type="dxa"/>
          </w:tcPr>
          <w:p w14:paraId="309119D6" w14:textId="77777777" w:rsidR="00F47CC9" w:rsidRPr="00BE26CD" w:rsidRDefault="00BE26CD" w:rsidP="00872BEB">
            <w:pPr>
              <w:jc w:val="center"/>
              <w:rPr>
                <w:rFonts w:eastAsia="Times New Roman" w:cstheme="minorHAnsi"/>
                <w:bCs/>
                <w:color w:val="000000"/>
                <w:lang w:eastAsia="en-GB"/>
              </w:rPr>
            </w:pPr>
            <w:r w:rsidRPr="00BE26CD">
              <w:rPr>
                <w:rFonts w:eastAsia="Times New Roman" w:cstheme="minorHAnsi"/>
                <w:bCs/>
                <w:color w:val="000000"/>
                <w:lang w:eastAsia="en-GB"/>
              </w:rPr>
              <w:t xml:space="preserve">Lesson </w:t>
            </w:r>
            <w:proofErr w:type="spellStart"/>
            <w:r w:rsidRPr="00BE26CD">
              <w:rPr>
                <w:rFonts w:eastAsia="Times New Roman" w:cstheme="minorHAnsi"/>
                <w:bCs/>
                <w:color w:val="000000"/>
                <w:lang w:eastAsia="en-GB"/>
              </w:rPr>
              <w:t>Powerpoint</w:t>
            </w:r>
            <w:proofErr w:type="spellEnd"/>
            <w:r w:rsidRPr="00BE26CD">
              <w:rPr>
                <w:rFonts w:eastAsia="Times New Roman" w:cstheme="minorHAnsi"/>
                <w:bCs/>
                <w:color w:val="000000"/>
                <w:lang w:eastAsia="en-GB"/>
              </w:rPr>
              <w:t xml:space="preserve"> - </w:t>
            </w:r>
            <w:hyperlink r:id="rId30" w:history="1">
              <w:r w:rsidRPr="00BE26CD">
                <w:rPr>
                  <w:rStyle w:val="Hyperlink"/>
                  <w:rFonts w:eastAsia="Times New Roman" w:cstheme="minorHAnsi"/>
                  <w:bCs/>
                  <w:lang w:eastAsia="en-GB"/>
                </w:rPr>
                <w:t>T:\Geography\Year 8\NEW CURRICULUM\Unit 1 - Tremendous Trees\Lesson 05 - Ancient Woodland and the Nutrient Cycle\Lesson 5 Ancient Woodland and the Nutrient Cycle.pptx</w:t>
              </w:r>
            </w:hyperlink>
          </w:p>
        </w:tc>
      </w:tr>
      <w:tr w:rsidR="00F47CC9" w:rsidRPr="00F139AA" w14:paraId="2940EF36" w14:textId="77777777" w:rsidTr="00A1518F">
        <w:tc>
          <w:tcPr>
            <w:tcW w:w="1418" w:type="dxa"/>
            <w:vMerge/>
            <w:shd w:val="clear" w:color="auto" w:fill="86DB6B"/>
          </w:tcPr>
          <w:p w14:paraId="0E535ED2" w14:textId="77777777" w:rsidR="00F47CC9" w:rsidRPr="00F139AA" w:rsidRDefault="00F47CC9" w:rsidP="00872BEB">
            <w:pPr>
              <w:rPr>
                <w:rFonts w:cstheme="minorHAnsi"/>
                <w:b/>
              </w:rPr>
            </w:pPr>
          </w:p>
        </w:tc>
        <w:tc>
          <w:tcPr>
            <w:tcW w:w="1985" w:type="dxa"/>
          </w:tcPr>
          <w:p w14:paraId="2F6958F6" w14:textId="77777777" w:rsidR="00F47CC9" w:rsidRDefault="00F47CC9" w:rsidP="00872BEB">
            <w:pPr>
              <w:jc w:val="center"/>
              <w:rPr>
                <w:rFonts w:ascii="Calibri" w:hAnsi="Calibri" w:cs="Calibri"/>
                <w:color w:val="000000"/>
              </w:rPr>
            </w:pPr>
            <w:r>
              <w:rPr>
                <w:rFonts w:ascii="Calibri" w:hAnsi="Calibri" w:cs="Calibri"/>
                <w:color w:val="000000"/>
              </w:rPr>
              <w:t>History of UK woodlands: ancient woodland</w:t>
            </w:r>
          </w:p>
          <w:p w14:paraId="77869175" w14:textId="77777777" w:rsidR="00F47CC9" w:rsidRPr="000F448C" w:rsidRDefault="00F47CC9" w:rsidP="00872BEB">
            <w:pPr>
              <w:jc w:val="center"/>
              <w:rPr>
                <w:rFonts w:ascii="Calibri" w:hAnsi="Calibri" w:cs="Calibri"/>
                <w:color w:val="000000"/>
              </w:rPr>
            </w:pPr>
          </w:p>
        </w:tc>
        <w:tc>
          <w:tcPr>
            <w:tcW w:w="4110" w:type="dxa"/>
          </w:tcPr>
          <w:p w14:paraId="00872946" w14:textId="77777777" w:rsidR="00F47CC9" w:rsidRPr="00E57367" w:rsidRDefault="00F47CC9" w:rsidP="00872BEB">
            <w:pPr>
              <w:rPr>
                <w:rFonts w:ascii="Calibri" w:hAnsi="Calibri" w:cs="Calibri"/>
                <w:color w:val="000000"/>
              </w:rPr>
            </w:pPr>
            <w:r>
              <w:rPr>
                <w:rFonts w:ascii="Calibri" w:hAnsi="Calibri" w:cs="Calibri"/>
                <w:color w:val="000000"/>
              </w:rPr>
              <w:t>The industrial revolution began a series of environmental and political changes to the UK's woodlands</w:t>
            </w:r>
            <w:r>
              <w:rPr>
                <w:rFonts w:ascii="Calibri" w:hAnsi="Calibri" w:cs="Calibri"/>
                <w:b/>
                <w:bCs/>
                <w:color w:val="000000"/>
              </w:rPr>
              <w:br/>
              <w:t xml:space="preserve">Evaluating human activity, thematic map reading, </w:t>
            </w:r>
            <w:proofErr w:type="gramStart"/>
            <w:r>
              <w:rPr>
                <w:rFonts w:ascii="Calibri" w:hAnsi="Calibri" w:cs="Calibri"/>
                <w:b/>
                <w:bCs/>
                <w:color w:val="000000"/>
              </w:rPr>
              <w:t>scale</w:t>
            </w:r>
            <w:proofErr w:type="gramEnd"/>
            <w:r>
              <w:rPr>
                <w:rFonts w:ascii="Calibri" w:hAnsi="Calibri" w:cs="Calibri"/>
                <w:b/>
                <w:bCs/>
                <w:color w:val="000000"/>
              </w:rPr>
              <w:t xml:space="preserve"> and distance</w:t>
            </w:r>
          </w:p>
        </w:tc>
        <w:tc>
          <w:tcPr>
            <w:tcW w:w="3402" w:type="dxa"/>
          </w:tcPr>
          <w:p w14:paraId="5C4707F8" w14:textId="77777777" w:rsidR="00F47CC9" w:rsidRPr="00F139AA" w:rsidRDefault="00F47CC9" w:rsidP="00872BEB">
            <w:pPr>
              <w:rPr>
                <w:rFonts w:cstheme="minorHAnsi"/>
              </w:rPr>
            </w:pPr>
          </w:p>
        </w:tc>
        <w:tc>
          <w:tcPr>
            <w:tcW w:w="2268" w:type="dxa"/>
          </w:tcPr>
          <w:p w14:paraId="2C098F03" w14:textId="77777777" w:rsidR="00F47CC9" w:rsidRPr="00C93805" w:rsidRDefault="00F47CC9" w:rsidP="00872BEB">
            <w:pPr>
              <w:rPr>
                <w:rFonts w:ascii="Calibri" w:hAnsi="Calibri" w:cs="Calibri"/>
                <w:color w:val="000000"/>
              </w:rPr>
            </w:pPr>
            <w:r>
              <w:rPr>
                <w:rFonts w:ascii="Calibri" w:hAnsi="Calibri" w:cs="Calibri"/>
                <w:color w:val="000000"/>
              </w:rPr>
              <w:t xml:space="preserve">Key vocab </w:t>
            </w:r>
            <w:proofErr w:type="spellStart"/>
            <w:r>
              <w:rPr>
                <w:rFonts w:ascii="Calibri" w:hAnsi="Calibri" w:cs="Calibri"/>
                <w:color w:val="000000"/>
              </w:rPr>
              <w:t>mindmap</w:t>
            </w:r>
            <w:proofErr w:type="spellEnd"/>
          </w:p>
        </w:tc>
        <w:tc>
          <w:tcPr>
            <w:tcW w:w="2835" w:type="dxa"/>
          </w:tcPr>
          <w:p w14:paraId="05C023D6" w14:textId="0F4C375E" w:rsidR="00F47CC9" w:rsidRPr="00C93805" w:rsidRDefault="00F47CC9" w:rsidP="00872BEB">
            <w:pPr>
              <w:rPr>
                <w:rFonts w:ascii="Calibri" w:hAnsi="Calibri" w:cs="Calibri"/>
                <w:color w:val="000000"/>
              </w:rPr>
            </w:pPr>
            <w:r>
              <w:rPr>
                <w:rFonts w:ascii="Calibri" w:hAnsi="Calibri" w:cs="Calibri"/>
                <w:color w:val="000000"/>
              </w:rPr>
              <w:t>Developing knowledge of the UK's relationship with woodlands and how human activity is intertwined with the health of our ecosystems</w:t>
            </w:r>
            <w:r w:rsidR="0028757F">
              <w:rPr>
                <w:rFonts w:ascii="Calibri" w:hAnsi="Calibri" w:cs="Calibri"/>
                <w:color w:val="000000"/>
              </w:rPr>
              <w:br/>
            </w:r>
            <w:r w:rsidR="0028757F">
              <w:rPr>
                <w:rFonts w:ascii="Calibri" w:hAnsi="Calibri" w:cs="Calibri"/>
                <w:color w:val="000000"/>
              </w:rPr>
              <w:br/>
            </w:r>
            <w:r w:rsidR="0028757F" w:rsidRPr="0028757F">
              <w:rPr>
                <w:rFonts w:ascii="Calibri" w:hAnsi="Calibri" w:cs="Calibri"/>
                <w:i/>
                <w:iCs/>
                <w:color w:val="7030A0"/>
              </w:rPr>
              <w:t>Scholarship reading on the HS2 project</w:t>
            </w:r>
          </w:p>
        </w:tc>
        <w:tc>
          <w:tcPr>
            <w:tcW w:w="2835" w:type="dxa"/>
          </w:tcPr>
          <w:p w14:paraId="372B6FA1" w14:textId="73403718" w:rsidR="00F47CC9" w:rsidRPr="007D3DBC" w:rsidRDefault="00F47CC9" w:rsidP="00872BEB">
            <w:pPr>
              <w:rPr>
                <w:rFonts w:ascii="Calibri" w:hAnsi="Calibri" w:cs="Calibri"/>
                <w:b/>
                <w:bCs/>
                <w:color w:val="000000"/>
              </w:rPr>
            </w:pPr>
            <w:r>
              <w:rPr>
                <w:rFonts w:ascii="Calibri" w:hAnsi="Calibri" w:cs="Calibri"/>
                <w:i/>
                <w:color w:val="000000"/>
              </w:rPr>
              <w:t>DO NOW focused on geological timescales recall</w:t>
            </w:r>
            <w:r>
              <w:rPr>
                <w:rFonts w:ascii="Calibri" w:hAnsi="Calibri" w:cs="Calibri"/>
                <w:color w:val="000000"/>
                <w:u w:val="single"/>
              </w:rPr>
              <w:br/>
            </w:r>
            <w:r w:rsidRPr="007D3DBC">
              <w:rPr>
                <w:rFonts w:ascii="Calibri" w:hAnsi="Calibri" w:cs="Calibri"/>
                <w:color w:val="000000"/>
                <w:u w:val="single"/>
              </w:rPr>
              <w:t xml:space="preserve">Year 8 Unit 2 </w:t>
            </w:r>
            <w:r>
              <w:rPr>
                <w:rFonts w:ascii="Calibri" w:hAnsi="Calibri" w:cs="Calibri"/>
                <w:color w:val="000000"/>
                <w:u w:val="single"/>
              </w:rPr>
              <w:t xml:space="preserve">causes of </w:t>
            </w:r>
            <w:r w:rsidRPr="007D3DBC">
              <w:rPr>
                <w:rFonts w:ascii="Calibri" w:hAnsi="Calibri" w:cs="Calibri"/>
                <w:color w:val="000000"/>
                <w:u w:val="single"/>
              </w:rPr>
              <w:t>climate change</w:t>
            </w:r>
            <w:r>
              <w:rPr>
                <w:rFonts w:ascii="Calibri" w:hAnsi="Calibri" w:cs="Calibri"/>
                <w:color w:val="000000"/>
              </w:rPr>
              <w:br/>
            </w:r>
            <w:r>
              <w:rPr>
                <w:rFonts w:ascii="Calibri" w:hAnsi="Calibri" w:cs="Calibri"/>
                <w:color w:val="000000"/>
              </w:rPr>
              <w:br/>
            </w:r>
            <w:r>
              <w:rPr>
                <w:rFonts w:ascii="Calibri" w:hAnsi="Calibri" w:cs="Calibri"/>
                <w:b/>
                <w:bCs/>
                <w:color w:val="000000"/>
              </w:rPr>
              <w:t>History</w:t>
            </w:r>
            <w:r w:rsidR="002A77C7">
              <w:rPr>
                <w:rFonts w:ascii="Calibri" w:hAnsi="Calibri" w:cs="Calibri"/>
                <w:b/>
                <w:bCs/>
                <w:color w:val="000000"/>
              </w:rPr>
              <w:t xml:space="preserve">: </w:t>
            </w:r>
            <w:r>
              <w:rPr>
                <w:rFonts w:ascii="Calibri" w:hAnsi="Calibri" w:cs="Calibri"/>
                <w:b/>
                <w:bCs/>
                <w:color w:val="000000"/>
              </w:rPr>
              <w:t>timeline homework task</w:t>
            </w:r>
          </w:p>
        </w:tc>
        <w:tc>
          <w:tcPr>
            <w:tcW w:w="3686" w:type="dxa"/>
          </w:tcPr>
          <w:p w14:paraId="186657BF" w14:textId="77777777" w:rsidR="00F47CC9" w:rsidRPr="00F139AA" w:rsidRDefault="00F47CC9" w:rsidP="00872BEB">
            <w:pPr>
              <w:rPr>
                <w:rFonts w:cstheme="minorHAnsi"/>
              </w:rPr>
            </w:pPr>
          </w:p>
        </w:tc>
      </w:tr>
      <w:tr w:rsidR="00F47CC9" w:rsidRPr="00F139AA" w14:paraId="2D454065" w14:textId="77777777" w:rsidTr="00E73AA3">
        <w:tc>
          <w:tcPr>
            <w:tcW w:w="1418" w:type="dxa"/>
            <w:vMerge/>
            <w:shd w:val="clear" w:color="auto" w:fill="86DB6B"/>
          </w:tcPr>
          <w:p w14:paraId="3B25C6A1" w14:textId="77777777" w:rsidR="00F47CC9" w:rsidRPr="00F139AA" w:rsidRDefault="00F47CC9" w:rsidP="00872BEB">
            <w:pPr>
              <w:rPr>
                <w:rFonts w:cstheme="minorHAnsi"/>
                <w:b/>
              </w:rPr>
            </w:pPr>
          </w:p>
        </w:tc>
        <w:tc>
          <w:tcPr>
            <w:tcW w:w="1985" w:type="dxa"/>
            <w:shd w:val="clear" w:color="auto" w:fill="FF99FF"/>
          </w:tcPr>
          <w:p w14:paraId="3341EA6D" w14:textId="77777777" w:rsidR="00F47CC9" w:rsidRPr="000F448C" w:rsidRDefault="00F47CC9" w:rsidP="00872BEB">
            <w:pPr>
              <w:jc w:val="center"/>
              <w:rPr>
                <w:rFonts w:ascii="Calibri" w:hAnsi="Calibri" w:cs="Calibri"/>
                <w:color w:val="000000"/>
              </w:rPr>
            </w:pPr>
            <w:r>
              <w:rPr>
                <w:rFonts w:ascii="Calibri" w:hAnsi="Calibri" w:cs="Calibri"/>
                <w:color w:val="000000"/>
              </w:rPr>
              <w:t>Improvements</w:t>
            </w:r>
          </w:p>
        </w:tc>
        <w:tc>
          <w:tcPr>
            <w:tcW w:w="4110" w:type="dxa"/>
            <w:shd w:val="clear" w:color="auto" w:fill="FF99FF"/>
          </w:tcPr>
          <w:p w14:paraId="02CB2C92" w14:textId="77777777" w:rsidR="00F47CC9" w:rsidRPr="00A5220F" w:rsidRDefault="00F47CC9" w:rsidP="00872BEB">
            <w:pPr>
              <w:rPr>
                <w:rFonts w:ascii="Calibri" w:hAnsi="Calibri" w:cs="Calibri"/>
                <w:color w:val="000000"/>
              </w:rPr>
            </w:pPr>
          </w:p>
        </w:tc>
        <w:tc>
          <w:tcPr>
            <w:tcW w:w="3402" w:type="dxa"/>
            <w:shd w:val="clear" w:color="auto" w:fill="FF99FF"/>
          </w:tcPr>
          <w:p w14:paraId="47798FC4" w14:textId="77777777" w:rsidR="00F47CC9" w:rsidRPr="00C93805" w:rsidRDefault="00F47CC9" w:rsidP="00872BEB">
            <w:pPr>
              <w:rPr>
                <w:rFonts w:cstheme="minorHAnsi"/>
              </w:rPr>
            </w:pPr>
            <w:r>
              <w:rPr>
                <w:rFonts w:cstheme="minorHAnsi"/>
              </w:rPr>
              <w:t>Improving Extended Writing</w:t>
            </w:r>
            <w:r>
              <w:rPr>
                <w:rFonts w:cstheme="minorHAnsi"/>
              </w:rPr>
              <w:br/>
            </w:r>
            <w:r>
              <w:rPr>
                <w:rFonts w:ascii="Calibri" w:hAnsi="Calibri" w:cs="Calibri"/>
                <w:color w:val="000000"/>
              </w:rPr>
              <w:t>Self-assessed low-stakes quiz</w:t>
            </w:r>
          </w:p>
        </w:tc>
        <w:tc>
          <w:tcPr>
            <w:tcW w:w="2268" w:type="dxa"/>
          </w:tcPr>
          <w:p w14:paraId="1D8D2AEC" w14:textId="77777777" w:rsidR="00F47CC9" w:rsidRPr="00840549" w:rsidRDefault="00F47CC9" w:rsidP="00872BEB">
            <w:pPr>
              <w:rPr>
                <w:rFonts w:ascii="Calibri" w:hAnsi="Calibri" w:cs="Calibri"/>
                <w:color w:val="000000"/>
              </w:rPr>
            </w:pPr>
          </w:p>
        </w:tc>
        <w:tc>
          <w:tcPr>
            <w:tcW w:w="2835" w:type="dxa"/>
          </w:tcPr>
          <w:p w14:paraId="4BB46C9C" w14:textId="77777777" w:rsidR="00F47CC9" w:rsidRPr="00023210" w:rsidRDefault="00F47CC9" w:rsidP="00872BEB">
            <w:pPr>
              <w:rPr>
                <w:rFonts w:ascii="Calibri" w:hAnsi="Calibri" w:cs="Calibri"/>
                <w:color w:val="000000"/>
              </w:rPr>
            </w:pPr>
          </w:p>
        </w:tc>
        <w:tc>
          <w:tcPr>
            <w:tcW w:w="2835" w:type="dxa"/>
          </w:tcPr>
          <w:p w14:paraId="63B78472" w14:textId="77777777" w:rsidR="00F47CC9" w:rsidRPr="00840549" w:rsidRDefault="00F47CC9" w:rsidP="00872BEB">
            <w:pPr>
              <w:rPr>
                <w:rFonts w:cstheme="minorHAnsi"/>
              </w:rPr>
            </w:pPr>
          </w:p>
        </w:tc>
        <w:tc>
          <w:tcPr>
            <w:tcW w:w="3686" w:type="dxa"/>
          </w:tcPr>
          <w:p w14:paraId="1260F936" w14:textId="77777777" w:rsidR="00F47CC9" w:rsidRPr="00F139AA" w:rsidRDefault="00F47CC9" w:rsidP="00872BEB">
            <w:pPr>
              <w:rPr>
                <w:rFonts w:cstheme="minorHAnsi"/>
              </w:rPr>
            </w:pPr>
          </w:p>
        </w:tc>
      </w:tr>
      <w:tr w:rsidR="00F47CC9" w:rsidRPr="00F139AA" w14:paraId="1780BBBB" w14:textId="77777777" w:rsidTr="00E73AA3">
        <w:tc>
          <w:tcPr>
            <w:tcW w:w="1418" w:type="dxa"/>
            <w:vMerge w:val="restart"/>
            <w:shd w:val="clear" w:color="auto" w:fill="86DB6B"/>
          </w:tcPr>
          <w:p w14:paraId="54C429DF" w14:textId="77777777" w:rsidR="00F47CC9" w:rsidRPr="00F139AA" w:rsidRDefault="00F47CC9" w:rsidP="00872BEB">
            <w:pPr>
              <w:rPr>
                <w:rFonts w:cstheme="minorHAnsi"/>
                <w:b/>
              </w:rPr>
            </w:pPr>
            <w:r>
              <w:rPr>
                <w:rFonts w:cstheme="minorHAnsi"/>
                <w:b/>
              </w:rPr>
              <w:t>9</w:t>
            </w:r>
          </w:p>
          <w:p w14:paraId="04873F49" w14:textId="77777777" w:rsidR="00F47CC9" w:rsidRDefault="00F47CC9" w:rsidP="00872BEB">
            <w:pPr>
              <w:rPr>
                <w:rFonts w:cstheme="minorHAnsi"/>
                <w:b/>
              </w:rPr>
            </w:pPr>
          </w:p>
          <w:p w14:paraId="53937CE1" w14:textId="77777777" w:rsidR="00F47CC9" w:rsidRDefault="00F47CC9" w:rsidP="00872BEB">
            <w:pPr>
              <w:rPr>
                <w:rFonts w:cstheme="minorHAnsi"/>
                <w:b/>
              </w:rPr>
            </w:pPr>
          </w:p>
          <w:p w14:paraId="5C2AA7C4" w14:textId="77777777" w:rsidR="00F47CC9" w:rsidRDefault="00F47CC9" w:rsidP="00872BEB">
            <w:pPr>
              <w:rPr>
                <w:rFonts w:cstheme="minorHAnsi"/>
                <w:b/>
              </w:rPr>
            </w:pPr>
          </w:p>
          <w:p w14:paraId="6B72F6D9" w14:textId="77777777" w:rsidR="00A55D23" w:rsidRDefault="00A55D23" w:rsidP="00872BEB">
            <w:pPr>
              <w:rPr>
                <w:rFonts w:cstheme="minorHAnsi"/>
                <w:b/>
              </w:rPr>
            </w:pPr>
          </w:p>
          <w:p w14:paraId="3474CB35" w14:textId="77777777" w:rsidR="00A55D23" w:rsidRDefault="00A55D23" w:rsidP="00872BEB">
            <w:pPr>
              <w:rPr>
                <w:rFonts w:cstheme="minorHAnsi"/>
                <w:b/>
              </w:rPr>
            </w:pPr>
          </w:p>
          <w:p w14:paraId="7FA48B23" w14:textId="77777777" w:rsidR="00F47CC9" w:rsidRDefault="00F47CC9" w:rsidP="00872BEB">
            <w:pPr>
              <w:rPr>
                <w:rFonts w:cstheme="minorHAnsi"/>
                <w:b/>
              </w:rPr>
            </w:pPr>
            <w:r>
              <w:rPr>
                <w:rFonts w:cstheme="minorHAnsi"/>
                <w:b/>
              </w:rPr>
              <w:t>10</w:t>
            </w:r>
          </w:p>
          <w:p w14:paraId="667ACA94" w14:textId="77777777" w:rsidR="00F47CC9" w:rsidRDefault="00F47CC9" w:rsidP="00872BEB">
            <w:pPr>
              <w:rPr>
                <w:rFonts w:cstheme="minorHAnsi"/>
                <w:b/>
              </w:rPr>
            </w:pPr>
          </w:p>
          <w:p w14:paraId="0FBA7C31" w14:textId="77777777" w:rsidR="00F47CC9" w:rsidRDefault="00F47CC9" w:rsidP="00872BEB">
            <w:pPr>
              <w:rPr>
                <w:rFonts w:cstheme="minorHAnsi"/>
                <w:b/>
              </w:rPr>
            </w:pPr>
          </w:p>
          <w:p w14:paraId="003B10E9" w14:textId="77777777" w:rsidR="00F47CC9" w:rsidRDefault="00F47CC9" w:rsidP="00872BEB">
            <w:pPr>
              <w:rPr>
                <w:rFonts w:cstheme="minorHAnsi"/>
                <w:b/>
              </w:rPr>
            </w:pPr>
          </w:p>
          <w:p w14:paraId="75047B74" w14:textId="77777777" w:rsidR="00F47CC9" w:rsidRDefault="00F47CC9" w:rsidP="00872BEB">
            <w:pPr>
              <w:rPr>
                <w:rFonts w:cstheme="minorHAnsi"/>
                <w:b/>
              </w:rPr>
            </w:pPr>
          </w:p>
          <w:p w14:paraId="480115EA" w14:textId="77777777" w:rsidR="00F47CC9" w:rsidRDefault="00A55D23" w:rsidP="00872BEB">
            <w:pPr>
              <w:rPr>
                <w:rFonts w:cstheme="minorHAnsi"/>
                <w:b/>
              </w:rPr>
            </w:pPr>
            <w:r>
              <w:rPr>
                <w:rFonts w:cstheme="minorHAnsi"/>
                <w:b/>
                <w:noProof/>
              </w:rPr>
              <mc:AlternateContent>
                <mc:Choice Requires="wps">
                  <w:drawing>
                    <wp:anchor distT="0" distB="0" distL="114300" distR="114300" simplePos="0" relativeHeight="251697152" behindDoc="0" locked="0" layoutInCell="1" allowOverlap="1" wp14:anchorId="0FDD1F66" wp14:editId="310A4E11">
                      <wp:simplePos x="0" y="0"/>
                      <wp:positionH relativeFrom="column">
                        <wp:posOffset>-66041</wp:posOffset>
                      </wp:positionH>
                      <wp:positionV relativeFrom="paragraph">
                        <wp:posOffset>141696</wp:posOffset>
                      </wp:positionV>
                      <wp:extent cx="1207452" cy="329565"/>
                      <wp:effectExtent l="635" t="0" r="0" b="0"/>
                      <wp:wrapNone/>
                      <wp:docPr id="5" name="Rectangle 5"/>
                      <wp:cNvGraphicFramePr/>
                      <a:graphic xmlns:a="http://schemas.openxmlformats.org/drawingml/2006/main">
                        <a:graphicData uri="http://schemas.microsoft.com/office/word/2010/wordprocessingShape">
                          <wps:wsp>
                            <wps:cNvSpPr/>
                            <wps:spPr>
                              <a:xfrm rot="16200000">
                                <a:off x="0" y="0"/>
                                <a:ext cx="1207452" cy="329565"/>
                              </a:xfrm>
                              <a:prstGeom prst="rect">
                                <a:avLst/>
                              </a:prstGeom>
                              <a:solidFill>
                                <a:srgbClr val="86DB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B5C3A7" w14:textId="77777777" w:rsidR="00F47CC9" w:rsidRPr="00AD6533" w:rsidRDefault="00F47CC9" w:rsidP="00A1518F">
                                  <w:pPr>
                                    <w:shd w:val="clear" w:color="auto" w:fill="86DB6B"/>
                                    <w:rPr>
                                      <w:color w:val="000000" w:themeColor="text1"/>
                                      <w:sz w:val="28"/>
                                    </w:rPr>
                                  </w:pPr>
                                  <w:r>
                                    <w:rPr>
                                      <w:color w:val="000000" w:themeColor="text1"/>
                                      <w:sz w:val="28"/>
                                    </w:rPr>
                                    <w:t>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E072" id="Rectangle 5" o:spid="_x0000_s1028" style="position:absolute;margin-left:-5.2pt;margin-top:11.15pt;width:95.05pt;height:25.9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" fillcolor="#86db6b" stroked="f" strokeweight="1pt">
                      <v:textbox>
                        <w:txbxContent>
                          <w:p w:rsidR="00F47CC9" w:rsidRPr="00AD6533" w:rsidRDefault="00F47CC9" w:rsidP="00A1518F">
                            <w:pPr>
                              <w:shd w:val="clear" w:color="auto" w:fill="86DB6B"/>
                              <w:rPr>
                                <w:color w:val="000000" w:themeColor="text1"/>
                                <w:sz w:val="28"/>
                              </w:rPr>
                            </w:pPr>
                            <w:r>
                              <w:rPr>
                                <w:color w:val="000000" w:themeColor="text1"/>
                                <w:sz w:val="28"/>
                              </w:rPr>
                              <w:t>International</w:t>
                            </w:r>
                          </w:p>
                        </w:txbxContent>
                      </v:textbox>
                    </v:rect>
                  </w:pict>
                </mc:Fallback>
              </mc:AlternateContent>
            </w:r>
          </w:p>
          <w:p w14:paraId="6CB29523" w14:textId="77777777" w:rsidR="00F47CC9" w:rsidRDefault="00F47CC9" w:rsidP="00872BEB">
            <w:pPr>
              <w:rPr>
                <w:rFonts w:cstheme="minorHAnsi"/>
                <w:b/>
              </w:rPr>
            </w:pPr>
          </w:p>
          <w:p w14:paraId="1A104578" w14:textId="77777777" w:rsidR="00F47CC9" w:rsidRDefault="00F47CC9" w:rsidP="00872BEB">
            <w:pPr>
              <w:rPr>
                <w:rFonts w:cstheme="minorHAnsi"/>
                <w:b/>
              </w:rPr>
            </w:pPr>
          </w:p>
          <w:p w14:paraId="7D45D9D7" w14:textId="77777777" w:rsidR="00F47CC9" w:rsidRPr="00F139AA" w:rsidRDefault="00F47CC9" w:rsidP="00872BEB">
            <w:pPr>
              <w:rPr>
                <w:rFonts w:cstheme="minorHAnsi"/>
                <w:b/>
              </w:rPr>
            </w:pPr>
          </w:p>
          <w:p w14:paraId="7BC317B8" w14:textId="77777777" w:rsidR="00F47CC9" w:rsidRPr="00F139AA" w:rsidRDefault="00F47CC9" w:rsidP="00872BEB">
            <w:pPr>
              <w:rPr>
                <w:rFonts w:cstheme="minorHAnsi"/>
                <w:b/>
              </w:rPr>
            </w:pPr>
            <w:r>
              <w:rPr>
                <w:rFonts w:cstheme="minorHAnsi"/>
                <w:b/>
              </w:rPr>
              <w:t>11</w:t>
            </w:r>
          </w:p>
          <w:p w14:paraId="0671EF8C" w14:textId="77777777" w:rsidR="00F47CC9" w:rsidRDefault="00F47CC9" w:rsidP="00872BEB">
            <w:pPr>
              <w:rPr>
                <w:rFonts w:cstheme="minorHAnsi"/>
                <w:b/>
              </w:rPr>
            </w:pPr>
          </w:p>
          <w:p w14:paraId="5BFF9185" w14:textId="77777777" w:rsidR="00F47CC9" w:rsidRDefault="00F47CC9" w:rsidP="00872BEB">
            <w:pPr>
              <w:rPr>
                <w:rFonts w:cstheme="minorHAnsi"/>
                <w:b/>
              </w:rPr>
            </w:pPr>
          </w:p>
          <w:p w14:paraId="767E75FA" w14:textId="77777777" w:rsidR="00F47CC9" w:rsidRDefault="00F47CC9" w:rsidP="00872BEB">
            <w:pPr>
              <w:rPr>
                <w:rFonts w:cstheme="minorHAnsi"/>
                <w:b/>
              </w:rPr>
            </w:pPr>
          </w:p>
          <w:p w14:paraId="6C80EFC7" w14:textId="77777777" w:rsidR="00F47CC9" w:rsidRDefault="00F47CC9" w:rsidP="00872BEB">
            <w:pPr>
              <w:rPr>
                <w:rFonts w:cstheme="minorHAnsi"/>
                <w:b/>
              </w:rPr>
            </w:pPr>
          </w:p>
          <w:p w14:paraId="297B9E27" w14:textId="77777777" w:rsidR="00F47CC9" w:rsidRDefault="00F47CC9" w:rsidP="00872BEB">
            <w:pPr>
              <w:rPr>
                <w:rFonts w:cstheme="minorHAnsi"/>
                <w:b/>
              </w:rPr>
            </w:pPr>
          </w:p>
          <w:p w14:paraId="066F1790" w14:textId="77777777" w:rsidR="00F47CC9" w:rsidRPr="00F139AA" w:rsidRDefault="00F47CC9" w:rsidP="00872BEB">
            <w:pPr>
              <w:rPr>
                <w:rFonts w:cstheme="minorHAnsi"/>
                <w:b/>
              </w:rPr>
            </w:pPr>
            <w:r>
              <w:rPr>
                <w:rFonts w:cstheme="minorHAnsi"/>
                <w:b/>
              </w:rPr>
              <w:t>12</w:t>
            </w:r>
          </w:p>
          <w:p w14:paraId="6EE7972C" w14:textId="77777777" w:rsidR="00F47CC9" w:rsidRDefault="00F47CC9" w:rsidP="00872BEB">
            <w:pPr>
              <w:rPr>
                <w:rFonts w:cstheme="minorHAnsi"/>
                <w:b/>
              </w:rPr>
            </w:pPr>
          </w:p>
          <w:p w14:paraId="459F651A" w14:textId="77777777" w:rsidR="00F47CC9" w:rsidRDefault="00F47CC9" w:rsidP="00872BEB">
            <w:pPr>
              <w:rPr>
                <w:rFonts w:cstheme="minorHAnsi"/>
                <w:b/>
              </w:rPr>
            </w:pPr>
            <w:r>
              <w:rPr>
                <w:rFonts w:cstheme="minorHAnsi"/>
                <w:b/>
              </w:rPr>
              <w:t>13</w:t>
            </w:r>
          </w:p>
          <w:p w14:paraId="0EF66280" w14:textId="77777777" w:rsidR="00F47CC9" w:rsidRDefault="00F47CC9" w:rsidP="00872BEB">
            <w:pPr>
              <w:rPr>
                <w:rFonts w:cstheme="minorHAnsi"/>
                <w:b/>
              </w:rPr>
            </w:pPr>
          </w:p>
          <w:p w14:paraId="1D2D89FD" w14:textId="77777777" w:rsidR="00F47CC9" w:rsidRDefault="00F47CC9" w:rsidP="00872BEB">
            <w:pPr>
              <w:rPr>
                <w:rFonts w:cstheme="minorHAnsi"/>
                <w:b/>
              </w:rPr>
            </w:pPr>
          </w:p>
          <w:p w14:paraId="77137F4E" w14:textId="77777777" w:rsidR="00F47CC9" w:rsidRDefault="00F47CC9" w:rsidP="00872BEB">
            <w:pPr>
              <w:rPr>
                <w:rFonts w:cstheme="minorHAnsi"/>
                <w:b/>
              </w:rPr>
            </w:pPr>
          </w:p>
          <w:p w14:paraId="4207CFB8" w14:textId="77777777" w:rsidR="00F47CC9" w:rsidRDefault="00F47CC9" w:rsidP="00872BEB">
            <w:pPr>
              <w:rPr>
                <w:rFonts w:cstheme="minorHAnsi"/>
                <w:b/>
              </w:rPr>
            </w:pPr>
          </w:p>
          <w:p w14:paraId="40B88D67" w14:textId="77777777" w:rsidR="00F47CC9" w:rsidRPr="00F139AA" w:rsidRDefault="00F47CC9" w:rsidP="00872BEB">
            <w:pPr>
              <w:rPr>
                <w:rFonts w:cstheme="minorHAnsi"/>
                <w:b/>
              </w:rPr>
            </w:pPr>
            <w:r>
              <w:rPr>
                <w:rFonts w:cstheme="minorHAnsi"/>
                <w:b/>
              </w:rPr>
              <w:t>14</w:t>
            </w:r>
          </w:p>
        </w:tc>
        <w:tc>
          <w:tcPr>
            <w:tcW w:w="1985" w:type="dxa"/>
            <w:shd w:val="clear" w:color="auto" w:fill="FFFFFF" w:themeFill="background1"/>
          </w:tcPr>
          <w:p w14:paraId="03156DCE" w14:textId="77777777" w:rsidR="00CD0BED" w:rsidRDefault="00CD0BED" w:rsidP="00CD0BED">
            <w:pPr>
              <w:jc w:val="center"/>
              <w:rPr>
                <w:rFonts w:ascii="Calibri" w:hAnsi="Calibri" w:cs="Calibri"/>
                <w:color w:val="000000"/>
              </w:rPr>
            </w:pPr>
            <w:r>
              <w:rPr>
                <w:rFonts w:ascii="Calibri" w:hAnsi="Calibri" w:cs="Calibri"/>
                <w:color w:val="000000"/>
              </w:rPr>
              <w:lastRenderedPageBreak/>
              <w:t>Distribution of global forests</w:t>
            </w:r>
          </w:p>
          <w:p w14:paraId="682232F4" w14:textId="77777777" w:rsidR="00F47CC9" w:rsidRPr="000F448C" w:rsidRDefault="00F47CC9" w:rsidP="00872BEB">
            <w:pPr>
              <w:jc w:val="center"/>
              <w:rPr>
                <w:rFonts w:ascii="Calibri" w:hAnsi="Calibri" w:cs="Calibri"/>
                <w:color w:val="000000"/>
              </w:rPr>
            </w:pPr>
          </w:p>
        </w:tc>
        <w:tc>
          <w:tcPr>
            <w:tcW w:w="4110" w:type="dxa"/>
            <w:shd w:val="clear" w:color="auto" w:fill="FFFFFF" w:themeFill="background1"/>
          </w:tcPr>
          <w:p w14:paraId="0309A08D" w14:textId="77777777" w:rsidR="00F47CC9" w:rsidRPr="00191C63" w:rsidRDefault="00CD0BED" w:rsidP="00872BEB">
            <w:pPr>
              <w:rPr>
                <w:rFonts w:ascii="Calibri" w:hAnsi="Calibri" w:cs="Calibri"/>
                <w:color w:val="000000"/>
                <w:u w:val="single"/>
              </w:rPr>
            </w:pPr>
            <w:r>
              <w:rPr>
                <w:rFonts w:ascii="Calibri" w:hAnsi="Calibri" w:cs="Calibri"/>
                <w:color w:val="000000"/>
              </w:rPr>
              <w:t xml:space="preserve">Forest ecosystems </w:t>
            </w:r>
            <w:proofErr w:type="gramStart"/>
            <w:r>
              <w:rPr>
                <w:rFonts w:ascii="Calibri" w:hAnsi="Calibri" w:cs="Calibri"/>
                <w:color w:val="000000"/>
              </w:rPr>
              <w:t>are located in</w:t>
            </w:r>
            <w:proofErr w:type="gramEnd"/>
            <w:r>
              <w:rPr>
                <w:rFonts w:ascii="Calibri" w:hAnsi="Calibri" w:cs="Calibri"/>
                <w:color w:val="000000"/>
              </w:rPr>
              <w:t xml:space="preserve"> specific areas of the world, and have been dramatically altered by deforestation</w:t>
            </w:r>
            <w:r>
              <w:rPr>
                <w:rFonts w:ascii="Calibri" w:hAnsi="Calibri" w:cs="Calibri"/>
                <w:color w:val="000000"/>
              </w:rPr>
              <w:br/>
            </w:r>
            <w:r>
              <w:rPr>
                <w:rFonts w:ascii="Calibri" w:hAnsi="Calibri" w:cs="Calibri"/>
                <w:b/>
                <w:bCs/>
                <w:color w:val="000000"/>
              </w:rPr>
              <w:t>World and thematic map reading, longitude and latitude</w:t>
            </w:r>
            <w:r>
              <w:rPr>
                <w:rFonts w:ascii="Calibri" w:hAnsi="Calibri" w:cs="Calibri"/>
                <w:b/>
                <w:bCs/>
                <w:color w:val="000000"/>
              </w:rPr>
              <w:br/>
            </w:r>
            <w:r>
              <w:rPr>
                <w:rFonts w:ascii="Calibri" w:hAnsi="Calibri" w:cs="Calibri"/>
                <w:color w:val="000000"/>
                <w:u w:val="single"/>
              </w:rPr>
              <w:lastRenderedPageBreak/>
              <w:t xml:space="preserve">Redwoods National Park (California), </w:t>
            </w:r>
            <w:proofErr w:type="spellStart"/>
            <w:r>
              <w:rPr>
                <w:rFonts w:ascii="Calibri" w:hAnsi="Calibri" w:cs="Calibri"/>
                <w:color w:val="000000"/>
                <w:u w:val="single"/>
              </w:rPr>
              <w:t>Bialowieza</w:t>
            </w:r>
            <w:proofErr w:type="spellEnd"/>
            <w:r>
              <w:rPr>
                <w:rFonts w:ascii="Calibri" w:hAnsi="Calibri" w:cs="Calibri"/>
                <w:color w:val="000000"/>
                <w:u w:val="single"/>
              </w:rPr>
              <w:t xml:space="preserve"> Forest (Poland), </w:t>
            </w:r>
            <w:proofErr w:type="spellStart"/>
            <w:r>
              <w:rPr>
                <w:rFonts w:ascii="Calibri" w:hAnsi="Calibri" w:cs="Calibri"/>
                <w:color w:val="000000"/>
                <w:u w:val="single"/>
              </w:rPr>
              <w:t>Juizhaigou</w:t>
            </w:r>
            <w:proofErr w:type="spellEnd"/>
            <w:r>
              <w:rPr>
                <w:rFonts w:ascii="Calibri" w:hAnsi="Calibri" w:cs="Calibri"/>
                <w:color w:val="000000"/>
                <w:u w:val="single"/>
              </w:rPr>
              <w:t xml:space="preserve"> Valley (China), Monteverde Cloud Forest Reserve (Costa Rica)</w:t>
            </w:r>
          </w:p>
        </w:tc>
        <w:tc>
          <w:tcPr>
            <w:tcW w:w="3402" w:type="dxa"/>
            <w:shd w:val="clear" w:color="auto" w:fill="FFFFFF" w:themeFill="background1"/>
          </w:tcPr>
          <w:p w14:paraId="2360E68A" w14:textId="77777777" w:rsidR="00F47CC9" w:rsidRPr="00F139AA" w:rsidRDefault="00CD0BED" w:rsidP="00872BEB">
            <w:pPr>
              <w:rPr>
                <w:rFonts w:cstheme="minorHAnsi"/>
              </w:rPr>
            </w:pPr>
            <w:r>
              <w:rPr>
                <w:rFonts w:ascii="Calibri" w:hAnsi="Calibri" w:cs="Calibri"/>
                <w:color w:val="000000"/>
              </w:rPr>
              <w:lastRenderedPageBreak/>
              <w:t>Peer-assessed Figure study</w:t>
            </w:r>
          </w:p>
        </w:tc>
        <w:tc>
          <w:tcPr>
            <w:tcW w:w="2268" w:type="dxa"/>
            <w:shd w:val="clear" w:color="auto" w:fill="FFFFFF" w:themeFill="background1"/>
          </w:tcPr>
          <w:p w14:paraId="57790125" w14:textId="77777777" w:rsidR="00F47CC9" w:rsidRPr="00F139AA" w:rsidRDefault="00F47CC9" w:rsidP="00872BEB">
            <w:pPr>
              <w:rPr>
                <w:rFonts w:cstheme="minorHAnsi"/>
              </w:rPr>
            </w:pPr>
          </w:p>
        </w:tc>
        <w:tc>
          <w:tcPr>
            <w:tcW w:w="2835" w:type="dxa"/>
          </w:tcPr>
          <w:p w14:paraId="582DBE15" w14:textId="77777777" w:rsidR="00F47CC9" w:rsidRPr="00C93805" w:rsidRDefault="00CD0BED" w:rsidP="00872BEB">
            <w:pPr>
              <w:rPr>
                <w:rFonts w:ascii="Calibri" w:hAnsi="Calibri" w:cs="Calibri"/>
                <w:color w:val="000000"/>
              </w:rPr>
            </w:pPr>
            <w:r>
              <w:rPr>
                <w:rFonts w:ascii="Calibri" w:hAnsi="Calibri" w:cs="Calibri"/>
                <w:color w:val="000000"/>
              </w:rPr>
              <w:t>Broadening knowledge of forest ecosystems</w:t>
            </w:r>
          </w:p>
        </w:tc>
        <w:tc>
          <w:tcPr>
            <w:tcW w:w="2835" w:type="dxa"/>
          </w:tcPr>
          <w:p w14:paraId="6DE21D11" w14:textId="77777777" w:rsidR="00F47CC9" w:rsidRPr="00840549" w:rsidRDefault="00F47CC9" w:rsidP="00CD0BED">
            <w:pPr>
              <w:rPr>
                <w:rFonts w:ascii="Calibri" w:hAnsi="Calibri" w:cs="Calibri"/>
                <w:color w:val="000000"/>
                <w:u w:val="single"/>
              </w:rPr>
            </w:pPr>
          </w:p>
        </w:tc>
        <w:tc>
          <w:tcPr>
            <w:tcW w:w="3686" w:type="dxa"/>
          </w:tcPr>
          <w:p w14:paraId="16821588" w14:textId="77777777" w:rsidR="00F47CC9" w:rsidRPr="00F139AA" w:rsidRDefault="00F47CC9" w:rsidP="00872BEB">
            <w:pPr>
              <w:rPr>
                <w:rFonts w:cstheme="minorHAnsi"/>
              </w:rPr>
            </w:pPr>
          </w:p>
        </w:tc>
      </w:tr>
      <w:tr w:rsidR="00F47CC9" w:rsidRPr="00F139AA" w14:paraId="2AE8947A" w14:textId="77777777" w:rsidTr="00E73AA3">
        <w:tc>
          <w:tcPr>
            <w:tcW w:w="1418" w:type="dxa"/>
            <w:vMerge/>
            <w:shd w:val="clear" w:color="auto" w:fill="86DB6B"/>
          </w:tcPr>
          <w:p w14:paraId="40AEA6B0" w14:textId="77777777" w:rsidR="00F47CC9" w:rsidRPr="00F139AA" w:rsidRDefault="00F47CC9" w:rsidP="00872BEB">
            <w:pPr>
              <w:rPr>
                <w:rFonts w:cstheme="minorHAnsi"/>
                <w:b/>
              </w:rPr>
            </w:pPr>
          </w:p>
        </w:tc>
        <w:tc>
          <w:tcPr>
            <w:tcW w:w="1985" w:type="dxa"/>
          </w:tcPr>
          <w:p w14:paraId="073D78CB" w14:textId="77777777" w:rsidR="00F47CC9" w:rsidRPr="000F448C" w:rsidRDefault="00CD0BED" w:rsidP="00CD0BED">
            <w:pPr>
              <w:jc w:val="center"/>
              <w:rPr>
                <w:rFonts w:ascii="Calibri" w:hAnsi="Calibri" w:cs="Calibri"/>
                <w:color w:val="000000"/>
              </w:rPr>
            </w:pPr>
            <w:r>
              <w:rPr>
                <w:rFonts w:ascii="Calibri" w:hAnsi="Calibri" w:cs="Calibri"/>
                <w:color w:val="000000"/>
              </w:rPr>
              <w:t>Forest resources</w:t>
            </w:r>
          </w:p>
        </w:tc>
        <w:tc>
          <w:tcPr>
            <w:tcW w:w="4110" w:type="dxa"/>
          </w:tcPr>
          <w:p w14:paraId="5C4FC8D4" w14:textId="77777777" w:rsidR="00F47CC9" w:rsidRPr="00872BEB" w:rsidRDefault="00CD0BED" w:rsidP="00872BEB">
            <w:pPr>
              <w:rPr>
                <w:rFonts w:ascii="Calibri" w:hAnsi="Calibri" w:cs="Calibri"/>
                <w:color w:val="000000"/>
              </w:rPr>
            </w:pPr>
            <w:r>
              <w:rPr>
                <w:rFonts w:ascii="Calibri" w:hAnsi="Calibri" w:cs="Calibri"/>
                <w:color w:val="000000"/>
              </w:rPr>
              <w:t xml:space="preserve">Forests provide us with important resources, from both national and international sources </w:t>
            </w:r>
            <w:proofErr w:type="gramStart"/>
            <w:r>
              <w:rPr>
                <w:rFonts w:ascii="Calibri" w:hAnsi="Calibri" w:cs="Calibri"/>
                <w:color w:val="000000"/>
              </w:rPr>
              <w:t>e.g.</w:t>
            </w:r>
            <w:proofErr w:type="gramEnd"/>
            <w:r>
              <w:rPr>
                <w:rFonts w:ascii="Calibri" w:hAnsi="Calibri" w:cs="Calibri"/>
                <w:color w:val="000000"/>
              </w:rPr>
              <w:t xml:space="preserve"> timber, medicine, paper</w:t>
            </w:r>
          </w:p>
        </w:tc>
        <w:tc>
          <w:tcPr>
            <w:tcW w:w="3402" w:type="dxa"/>
          </w:tcPr>
          <w:p w14:paraId="7BD858FC" w14:textId="77777777" w:rsidR="00F47CC9" w:rsidRPr="00C93805" w:rsidRDefault="00F47CC9" w:rsidP="00872BEB">
            <w:pPr>
              <w:rPr>
                <w:rFonts w:ascii="Calibri" w:hAnsi="Calibri" w:cs="Calibri"/>
                <w:color w:val="000000"/>
              </w:rPr>
            </w:pPr>
          </w:p>
        </w:tc>
        <w:tc>
          <w:tcPr>
            <w:tcW w:w="2268" w:type="dxa"/>
          </w:tcPr>
          <w:p w14:paraId="35DAB1EF" w14:textId="77777777" w:rsidR="00F47CC9" w:rsidRPr="006159FA" w:rsidRDefault="00F47CC9" w:rsidP="00872BEB">
            <w:pPr>
              <w:rPr>
                <w:rFonts w:ascii="Calibri" w:hAnsi="Calibri" w:cs="Calibri"/>
                <w:color w:val="000000"/>
              </w:rPr>
            </w:pPr>
          </w:p>
        </w:tc>
        <w:tc>
          <w:tcPr>
            <w:tcW w:w="2835" w:type="dxa"/>
          </w:tcPr>
          <w:p w14:paraId="21E8F75E" w14:textId="39EA3B11" w:rsidR="00F47CC9" w:rsidRPr="00023210" w:rsidRDefault="00CD0BED" w:rsidP="00872BEB">
            <w:pPr>
              <w:rPr>
                <w:rFonts w:ascii="Calibri" w:hAnsi="Calibri" w:cs="Calibri"/>
                <w:color w:val="000000"/>
              </w:rPr>
            </w:pPr>
            <w:r>
              <w:rPr>
                <w:rFonts w:ascii="Calibri" w:hAnsi="Calibri" w:cs="Calibri"/>
                <w:color w:val="000000"/>
              </w:rPr>
              <w:t>Understanding where we get essential resources from</w:t>
            </w:r>
            <w:r w:rsidR="0028757F">
              <w:rPr>
                <w:rFonts w:ascii="Calibri" w:hAnsi="Calibri" w:cs="Calibri"/>
                <w:color w:val="000000"/>
              </w:rPr>
              <w:br/>
            </w:r>
            <w:r>
              <w:rPr>
                <w:rFonts w:ascii="Calibri" w:hAnsi="Calibri" w:cs="Calibri"/>
                <w:color w:val="000000"/>
              </w:rPr>
              <w:br/>
            </w:r>
            <w:r w:rsidRPr="0028757F">
              <w:rPr>
                <w:rFonts w:ascii="Calibri" w:hAnsi="Calibri" w:cs="Calibri"/>
                <w:i/>
                <w:iCs/>
                <w:color w:val="7030A0"/>
              </w:rPr>
              <w:t>Opportunity to read article and watch about how UK consumption is linked to forests around the world</w:t>
            </w:r>
            <w:r w:rsidR="00E3305A">
              <w:rPr>
                <w:rFonts w:ascii="Calibri" w:hAnsi="Calibri" w:cs="Calibri"/>
                <w:i/>
                <w:iCs/>
                <w:color w:val="7030A0"/>
              </w:rPr>
              <w:t xml:space="preserve"> (‘UK Consumption Fuels Amazon Fires’)</w:t>
            </w:r>
          </w:p>
        </w:tc>
        <w:tc>
          <w:tcPr>
            <w:tcW w:w="2835" w:type="dxa"/>
          </w:tcPr>
          <w:p w14:paraId="016686F3" w14:textId="77777777" w:rsidR="00CD0BED" w:rsidRPr="00C93805" w:rsidRDefault="00CD0BED" w:rsidP="00CD0BED">
            <w:pPr>
              <w:rPr>
                <w:rFonts w:ascii="Calibri" w:hAnsi="Calibri" w:cs="Calibri"/>
                <w:color w:val="000000"/>
                <w:u w:val="single"/>
              </w:rPr>
            </w:pPr>
            <w:r w:rsidRPr="00C93805">
              <w:rPr>
                <w:rFonts w:ascii="Calibri" w:hAnsi="Calibri" w:cs="Calibri"/>
                <w:color w:val="000000"/>
                <w:u w:val="single"/>
              </w:rPr>
              <w:t>Year 8 Unit 2 global resource exploitation</w:t>
            </w:r>
          </w:p>
          <w:p w14:paraId="5553DBC9" w14:textId="77777777" w:rsidR="00F47CC9" w:rsidRPr="00F139AA" w:rsidRDefault="00F47CC9" w:rsidP="00872BEB">
            <w:pPr>
              <w:rPr>
                <w:rFonts w:cstheme="minorHAnsi"/>
              </w:rPr>
            </w:pPr>
          </w:p>
        </w:tc>
        <w:tc>
          <w:tcPr>
            <w:tcW w:w="3686" w:type="dxa"/>
          </w:tcPr>
          <w:p w14:paraId="0D23A11D" w14:textId="77777777" w:rsidR="00F47CC9" w:rsidRPr="00F139AA" w:rsidRDefault="00F47CC9" w:rsidP="00872BEB">
            <w:pPr>
              <w:rPr>
                <w:rFonts w:cstheme="minorHAnsi"/>
              </w:rPr>
            </w:pPr>
          </w:p>
        </w:tc>
      </w:tr>
      <w:tr w:rsidR="00F47CC9" w:rsidRPr="00F139AA" w14:paraId="0AD2D1C6" w14:textId="77777777" w:rsidTr="00A1518F">
        <w:tc>
          <w:tcPr>
            <w:tcW w:w="1418" w:type="dxa"/>
            <w:vMerge/>
            <w:shd w:val="clear" w:color="auto" w:fill="86DB6B"/>
          </w:tcPr>
          <w:p w14:paraId="3794D5FA" w14:textId="77777777" w:rsidR="00F47CC9" w:rsidRPr="00F139AA" w:rsidRDefault="00F47CC9" w:rsidP="00872BEB">
            <w:pPr>
              <w:rPr>
                <w:rFonts w:cstheme="minorHAnsi"/>
                <w:b/>
              </w:rPr>
            </w:pPr>
          </w:p>
        </w:tc>
        <w:tc>
          <w:tcPr>
            <w:tcW w:w="1985" w:type="dxa"/>
          </w:tcPr>
          <w:p w14:paraId="63E1A080" w14:textId="77777777" w:rsidR="00F47CC9" w:rsidRPr="00F139AA" w:rsidRDefault="00F47CC9" w:rsidP="00872BEB">
            <w:pPr>
              <w:jc w:val="center"/>
              <w:rPr>
                <w:rFonts w:cstheme="minorHAnsi"/>
              </w:rPr>
            </w:pPr>
            <w:r>
              <w:rPr>
                <w:rFonts w:ascii="Calibri" w:hAnsi="Calibri" w:cs="Calibri"/>
                <w:color w:val="000000"/>
              </w:rPr>
              <w:t>The causes and impacts of deforestation abroad</w:t>
            </w:r>
          </w:p>
        </w:tc>
        <w:tc>
          <w:tcPr>
            <w:tcW w:w="4110" w:type="dxa"/>
          </w:tcPr>
          <w:p w14:paraId="61D72FAE" w14:textId="77777777" w:rsidR="00F47CC9" w:rsidRPr="0022500B" w:rsidRDefault="00F47CC9" w:rsidP="00872BEB">
            <w:pPr>
              <w:rPr>
                <w:rFonts w:ascii="Calibri" w:hAnsi="Calibri" w:cs="Calibri"/>
                <w:color w:val="000000"/>
                <w:u w:val="single"/>
              </w:rPr>
            </w:pPr>
            <w:bookmarkStart w:id="0" w:name="_Hlk50124315"/>
            <w:r>
              <w:rPr>
                <w:rFonts w:ascii="Calibri" w:hAnsi="Calibri" w:cs="Calibri"/>
                <w:color w:val="000000"/>
              </w:rPr>
              <w:t>Deforestation is caused by economic reasons such as for agricultural land, and this leads to a broken nutrient cycle</w:t>
            </w:r>
            <w:bookmarkEnd w:id="0"/>
            <w:r>
              <w:rPr>
                <w:rFonts w:ascii="Calibri" w:hAnsi="Calibri" w:cs="Calibri"/>
                <w:color w:val="000000"/>
              </w:rPr>
              <w:br/>
            </w:r>
            <w:r>
              <w:rPr>
                <w:rFonts w:ascii="Calibri" w:hAnsi="Calibri" w:cs="Calibri"/>
                <w:b/>
                <w:bCs/>
                <w:color w:val="000000"/>
              </w:rPr>
              <w:t>Explain using key vocabulary</w:t>
            </w:r>
            <w:r>
              <w:rPr>
                <w:rFonts w:ascii="Calibri" w:hAnsi="Calibri" w:cs="Calibri"/>
                <w:b/>
                <w:bCs/>
                <w:color w:val="000000"/>
              </w:rPr>
              <w:br/>
            </w:r>
            <w:r>
              <w:rPr>
                <w:rFonts w:ascii="Calibri" w:hAnsi="Calibri" w:cs="Calibri"/>
                <w:bCs/>
                <w:color w:val="000000"/>
                <w:u w:val="single"/>
              </w:rPr>
              <w:t>HS2 deforestation</w:t>
            </w:r>
          </w:p>
        </w:tc>
        <w:tc>
          <w:tcPr>
            <w:tcW w:w="3402" w:type="dxa"/>
          </w:tcPr>
          <w:p w14:paraId="174D169B" w14:textId="77777777" w:rsidR="00F47CC9" w:rsidRPr="00C93805" w:rsidRDefault="00F47CC9" w:rsidP="00872BEB">
            <w:pPr>
              <w:rPr>
                <w:rFonts w:ascii="Calibri" w:hAnsi="Calibri" w:cs="Calibri"/>
                <w:color w:val="000000"/>
              </w:rPr>
            </w:pPr>
            <w:r>
              <w:rPr>
                <w:rFonts w:ascii="Calibri" w:hAnsi="Calibri" w:cs="Calibri"/>
                <w:color w:val="000000"/>
              </w:rPr>
              <w:t>Teacher-marked extended writing to evaluate deforestation</w:t>
            </w:r>
          </w:p>
        </w:tc>
        <w:tc>
          <w:tcPr>
            <w:tcW w:w="2268" w:type="dxa"/>
          </w:tcPr>
          <w:p w14:paraId="0368FD79" w14:textId="77777777" w:rsidR="00F47CC9" w:rsidRPr="00F139AA" w:rsidRDefault="00F47CC9" w:rsidP="00872BEB">
            <w:pPr>
              <w:rPr>
                <w:rFonts w:cstheme="minorHAnsi"/>
              </w:rPr>
            </w:pPr>
          </w:p>
        </w:tc>
        <w:tc>
          <w:tcPr>
            <w:tcW w:w="2835" w:type="dxa"/>
          </w:tcPr>
          <w:p w14:paraId="6DD0B12B" w14:textId="77777777" w:rsidR="00F47CC9" w:rsidRPr="00F139AA" w:rsidRDefault="00DA58B8" w:rsidP="00872BEB">
            <w:pPr>
              <w:rPr>
                <w:rFonts w:cstheme="minorHAnsi"/>
              </w:rPr>
            </w:pPr>
            <w:r>
              <w:rPr>
                <w:rFonts w:ascii="Calibri" w:hAnsi="Calibri" w:cs="Calibri"/>
                <w:color w:val="000000"/>
              </w:rPr>
              <w:t>Opportunity to debate and read around articles and watch about how UK consumption is linked to forests around the world</w:t>
            </w:r>
          </w:p>
        </w:tc>
        <w:tc>
          <w:tcPr>
            <w:tcW w:w="2835" w:type="dxa"/>
          </w:tcPr>
          <w:p w14:paraId="7A29B0E2" w14:textId="77777777" w:rsidR="00F47CC9" w:rsidRPr="00C93805" w:rsidRDefault="00F47CC9" w:rsidP="00872BEB">
            <w:pPr>
              <w:rPr>
                <w:rFonts w:ascii="Calibri" w:hAnsi="Calibri" w:cs="Calibri"/>
                <w:i/>
                <w:color w:val="000000"/>
              </w:rPr>
            </w:pPr>
            <w:r w:rsidRPr="00C93805">
              <w:rPr>
                <w:rFonts w:ascii="Calibri" w:hAnsi="Calibri" w:cs="Calibri"/>
                <w:i/>
                <w:color w:val="000000"/>
              </w:rPr>
              <w:t>DO NOW focused on rock cycle, earth’s layers and plate boundaries recall</w:t>
            </w:r>
            <w:r w:rsidRPr="00C93805">
              <w:rPr>
                <w:rFonts w:ascii="Calibri" w:hAnsi="Calibri" w:cs="Calibri"/>
                <w:i/>
                <w:color w:val="000000"/>
              </w:rPr>
              <w:br/>
            </w:r>
          </w:p>
          <w:p w14:paraId="2C73CE75" w14:textId="77777777" w:rsidR="00F47CC9" w:rsidRPr="00C93805" w:rsidRDefault="00F47CC9" w:rsidP="00872BEB">
            <w:pPr>
              <w:rPr>
                <w:rFonts w:ascii="Calibri" w:hAnsi="Calibri" w:cs="Calibri"/>
                <w:color w:val="000000"/>
                <w:u w:val="single"/>
              </w:rPr>
            </w:pPr>
            <w:r w:rsidRPr="00C93805">
              <w:rPr>
                <w:rFonts w:ascii="Calibri" w:hAnsi="Calibri" w:cs="Calibri"/>
                <w:color w:val="000000"/>
                <w:u w:val="single"/>
              </w:rPr>
              <w:t>Year 8 Unit 3 climate change causes</w:t>
            </w:r>
          </w:p>
        </w:tc>
        <w:tc>
          <w:tcPr>
            <w:tcW w:w="3686" w:type="dxa"/>
          </w:tcPr>
          <w:p w14:paraId="71C417D2" w14:textId="77777777" w:rsidR="00F47CC9" w:rsidRPr="00F139AA" w:rsidRDefault="00F47CC9" w:rsidP="00872BEB">
            <w:pPr>
              <w:rPr>
                <w:rFonts w:cstheme="minorHAnsi"/>
              </w:rPr>
            </w:pPr>
          </w:p>
        </w:tc>
      </w:tr>
      <w:tr w:rsidR="00F47CC9" w:rsidRPr="00F139AA" w14:paraId="0B59DE33" w14:textId="77777777" w:rsidTr="00E73AA3">
        <w:tc>
          <w:tcPr>
            <w:tcW w:w="1418" w:type="dxa"/>
            <w:vMerge/>
            <w:shd w:val="clear" w:color="auto" w:fill="86DB6B"/>
          </w:tcPr>
          <w:p w14:paraId="54C63D6B" w14:textId="77777777" w:rsidR="00F47CC9" w:rsidRPr="00F139AA" w:rsidRDefault="00F47CC9" w:rsidP="00872BEB">
            <w:pPr>
              <w:rPr>
                <w:rFonts w:cstheme="minorHAnsi"/>
                <w:b/>
              </w:rPr>
            </w:pPr>
          </w:p>
        </w:tc>
        <w:tc>
          <w:tcPr>
            <w:tcW w:w="1985" w:type="dxa"/>
            <w:shd w:val="clear" w:color="auto" w:fill="FF99FF"/>
          </w:tcPr>
          <w:p w14:paraId="542F1D51" w14:textId="77777777" w:rsidR="00F47CC9" w:rsidRPr="007873A9" w:rsidRDefault="00F47CC9" w:rsidP="00872BEB">
            <w:pPr>
              <w:jc w:val="center"/>
              <w:rPr>
                <w:rFonts w:ascii="Calibri" w:hAnsi="Calibri" w:cs="Calibri"/>
                <w:color w:val="000000"/>
              </w:rPr>
            </w:pPr>
            <w:r>
              <w:rPr>
                <w:rFonts w:cstheme="minorHAnsi"/>
                <w:color w:val="000000"/>
              </w:rPr>
              <w:t>Improvements</w:t>
            </w:r>
          </w:p>
        </w:tc>
        <w:tc>
          <w:tcPr>
            <w:tcW w:w="4110" w:type="dxa"/>
            <w:shd w:val="clear" w:color="auto" w:fill="FF99FF"/>
          </w:tcPr>
          <w:p w14:paraId="2E849866" w14:textId="77777777" w:rsidR="00F47CC9" w:rsidRPr="00E57367" w:rsidRDefault="00F47CC9" w:rsidP="00872BEB">
            <w:pPr>
              <w:rPr>
                <w:rFonts w:ascii="Calibri" w:hAnsi="Calibri" w:cs="Calibri"/>
                <w:color w:val="000000"/>
              </w:rPr>
            </w:pPr>
          </w:p>
        </w:tc>
        <w:tc>
          <w:tcPr>
            <w:tcW w:w="3402" w:type="dxa"/>
            <w:shd w:val="clear" w:color="auto" w:fill="FF99FF"/>
          </w:tcPr>
          <w:p w14:paraId="2FD75114" w14:textId="77777777" w:rsidR="00F47CC9" w:rsidRPr="00F139AA" w:rsidRDefault="00F47CC9" w:rsidP="00872BEB">
            <w:pPr>
              <w:rPr>
                <w:rFonts w:cstheme="minorHAnsi"/>
              </w:rPr>
            </w:pPr>
            <w:r>
              <w:rPr>
                <w:rFonts w:cstheme="minorHAnsi"/>
              </w:rPr>
              <w:t>Improving extended writing</w:t>
            </w:r>
          </w:p>
        </w:tc>
        <w:tc>
          <w:tcPr>
            <w:tcW w:w="2268" w:type="dxa"/>
            <w:shd w:val="clear" w:color="auto" w:fill="FFFFFF" w:themeFill="background1"/>
          </w:tcPr>
          <w:p w14:paraId="724E45CD" w14:textId="77777777" w:rsidR="00F47CC9" w:rsidRPr="00F139AA" w:rsidRDefault="00F47CC9" w:rsidP="00872BEB">
            <w:pPr>
              <w:rPr>
                <w:rFonts w:cstheme="minorHAnsi"/>
              </w:rPr>
            </w:pPr>
          </w:p>
        </w:tc>
        <w:tc>
          <w:tcPr>
            <w:tcW w:w="2835" w:type="dxa"/>
            <w:shd w:val="clear" w:color="auto" w:fill="FFFFFF" w:themeFill="background1"/>
          </w:tcPr>
          <w:p w14:paraId="3FD8CC00" w14:textId="0C6A3993" w:rsidR="00F47CC9" w:rsidRPr="00C93805" w:rsidRDefault="00F47CC9" w:rsidP="00872BEB">
            <w:pPr>
              <w:rPr>
                <w:rFonts w:ascii="Calibri" w:hAnsi="Calibri" w:cs="Calibri"/>
                <w:color w:val="000000"/>
              </w:rPr>
            </w:pPr>
          </w:p>
        </w:tc>
        <w:tc>
          <w:tcPr>
            <w:tcW w:w="2835" w:type="dxa"/>
            <w:shd w:val="clear" w:color="auto" w:fill="FFFFFF" w:themeFill="background1"/>
          </w:tcPr>
          <w:p w14:paraId="7B16DFA8" w14:textId="77777777" w:rsidR="00F47CC9" w:rsidRPr="00840549" w:rsidRDefault="00F47CC9" w:rsidP="00872BEB">
            <w:pPr>
              <w:rPr>
                <w:rFonts w:ascii="Calibri" w:hAnsi="Calibri" w:cs="Calibri"/>
                <w:b/>
                <w:bCs/>
                <w:color w:val="000000"/>
              </w:rPr>
            </w:pPr>
          </w:p>
        </w:tc>
        <w:tc>
          <w:tcPr>
            <w:tcW w:w="3686" w:type="dxa"/>
          </w:tcPr>
          <w:p w14:paraId="378F310F" w14:textId="77777777" w:rsidR="00F47CC9" w:rsidRPr="00F139AA" w:rsidRDefault="00F47CC9" w:rsidP="00872BEB">
            <w:pPr>
              <w:rPr>
                <w:rFonts w:cstheme="minorHAnsi"/>
              </w:rPr>
            </w:pPr>
          </w:p>
        </w:tc>
      </w:tr>
      <w:tr w:rsidR="00F47CC9" w:rsidRPr="00F139AA" w14:paraId="0FB38A78" w14:textId="77777777" w:rsidTr="00E73AA3">
        <w:tc>
          <w:tcPr>
            <w:tcW w:w="1418" w:type="dxa"/>
            <w:vMerge/>
            <w:shd w:val="clear" w:color="auto" w:fill="86DB6B"/>
          </w:tcPr>
          <w:p w14:paraId="11AE0486" w14:textId="77777777" w:rsidR="00F47CC9" w:rsidRPr="00F139AA" w:rsidRDefault="00F47CC9" w:rsidP="00872BEB">
            <w:pPr>
              <w:rPr>
                <w:rFonts w:cstheme="minorHAnsi"/>
                <w:b/>
              </w:rPr>
            </w:pPr>
          </w:p>
        </w:tc>
        <w:tc>
          <w:tcPr>
            <w:tcW w:w="1985" w:type="dxa"/>
            <w:shd w:val="clear" w:color="auto" w:fill="FFFFFF" w:themeFill="background1"/>
          </w:tcPr>
          <w:p w14:paraId="5BF052C8" w14:textId="77777777" w:rsidR="00F47CC9" w:rsidRPr="006E7739" w:rsidRDefault="00F47CC9" w:rsidP="00872BEB">
            <w:pPr>
              <w:jc w:val="center"/>
              <w:rPr>
                <w:rFonts w:ascii="Calibri" w:hAnsi="Calibri" w:cs="Calibri"/>
                <w:color w:val="000000"/>
              </w:rPr>
            </w:pPr>
            <w:r>
              <w:rPr>
                <w:rFonts w:ascii="Calibri" w:hAnsi="Calibri" w:cs="Calibri"/>
                <w:color w:val="000000"/>
              </w:rPr>
              <w:t xml:space="preserve">Sustainable </w:t>
            </w:r>
            <w:r w:rsidR="00CE2874">
              <w:rPr>
                <w:rFonts w:ascii="Calibri" w:hAnsi="Calibri" w:cs="Calibri"/>
                <w:color w:val="000000"/>
              </w:rPr>
              <w:t>management of forests</w:t>
            </w:r>
          </w:p>
        </w:tc>
        <w:tc>
          <w:tcPr>
            <w:tcW w:w="4110" w:type="dxa"/>
            <w:shd w:val="clear" w:color="auto" w:fill="FFFFFF" w:themeFill="background1"/>
          </w:tcPr>
          <w:p w14:paraId="2DA4B526" w14:textId="77777777" w:rsidR="00F47CC9" w:rsidRPr="00A04B55" w:rsidRDefault="00F47CC9" w:rsidP="00872BEB">
            <w:pPr>
              <w:rPr>
                <w:rFonts w:ascii="Calibri" w:hAnsi="Calibri" w:cs="Calibri"/>
                <w:color w:val="000000"/>
                <w:u w:val="single"/>
              </w:rPr>
            </w:pPr>
            <w:r>
              <w:rPr>
                <w:rFonts w:ascii="Calibri" w:hAnsi="Calibri" w:cs="Calibri"/>
                <w:color w:val="000000"/>
              </w:rPr>
              <w:t>Deforestation can be carried out in sustainable ways</w:t>
            </w:r>
            <w:r>
              <w:rPr>
                <w:rFonts w:ascii="Calibri" w:hAnsi="Calibri" w:cs="Calibri"/>
                <w:color w:val="000000"/>
              </w:rPr>
              <w:br/>
            </w:r>
            <w:r>
              <w:rPr>
                <w:rFonts w:ascii="Calibri" w:hAnsi="Calibri" w:cs="Calibri"/>
                <w:b/>
                <w:bCs/>
                <w:color w:val="000000"/>
              </w:rPr>
              <w:t>Explain using key vocabulary</w:t>
            </w:r>
            <w:r>
              <w:rPr>
                <w:rFonts w:ascii="Calibri" w:hAnsi="Calibri" w:cs="Calibri"/>
                <w:color w:val="000000"/>
              </w:rPr>
              <w:br/>
            </w:r>
            <w:r>
              <w:rPr>
                <w:rFonts w:ascii="Calibri" w:hAnsi="Calibri" w:cs="Calibri"/>
                <w:color w:val="000000"/>
                <w:u w:val="single"/>
              </w:rPr>
              <w:t>Monteverde Cloud Forest Reserve (Costa Rica)</w:t>
            </w:r>
          </w:p>
        </w:tc>
        <w:tc>
          <w:tcPr>
            <w:tcW w:w="3402" w:type="dxa"/>
            <w:shd w:val="clear" w:color="auto" w:fill="FFFFFF" w:themeFill="background1"/>
          </w:tcPr>
          <w:p w14:paraId="22C63B43" w14:textId="77777777" w:rsidR="00F47CC9" w:rsidRPr="00BC6572" w:rsidRDefault="00F47CC9" w:rsidP="00872BEB">
            <w:pPr>
              <w:rPr>
                <w:rFonts w:eastAsia="Times New Roman" w:cstheme="minorHAnsi"/>
                <w:b/>
                <w:bCs/>
                <w:sz w:val="20"/>
                <w:szCs w:val="24"/>
                <w:lang w:eastAsia="en-GB"/>
              </w:rPr>
            </w:pPr>
          </w:p>
        </w:tc>
        <w:tc>
          <w:tcPr>
            <w:tcW w:w="2268" w:type="dxa"/>
          </w:tcPr>
          <w:p w14:paraId="29DC459E" w14:textId="77777777" w:rsidR="00F47CC9" w:rsidRPr="00C93805" w:rsidRDefault="00F47CC9" w:rsidP="00872BEB">
            <w:pPr>
              <w:rPr>
                <w:rFonts w:ascii="Calibri" w:hAnsi="Calibri" w:cs="Calibri"/>
                <w:color w:val="000000"/>
              </w:rPr>
            </w:pPr>
            <w:r>
              <w:rPr>
                <w:rFonts w:ascii="Calibri" w:hAnsi="Calibri" w:cs="Calibri"/>
                <w:color w:val="000000"/>
              </w:rPr>
              <w:t>Research into Manchester and Singapore</w:t>
            </w:r>
          </w:p>
        </w:tc>
        <w:tc>
          <w:tcPr>
            <w:tcW w:w="2835" w:type="dxa"/>
          </w:tcPr>
          <w:p w14:paraId="026794CB" w14:textId="7EE366E7" w:rsidR="00F47CC9" w:rsidRPr="00824AD6" w:rsidRDefault="0028757F" w:rsidP="00872BEB">
            <w:pPr>
              <w:rPr>
                <w:rFonts w:ascii="Calibri" w:hAnsi="Calibri" w:cs="Calibri"/>
                <w:color w:val="000000"/>
              </w:rPr>
            </w:pPr>
            <w:r>
              <w:rPr>
                <w:rFonts w:ascii="Calibri" w:hAnsi="Calibri" w:cs="Calibri"/>
                <w:color w:val="000000"/>
              </w:rPr>
              <w:t>Exploring possibilities for sustainable forestry</w:t>
            </w:r>
          </w:p>
        </w:tc>
        <w:tc>
          <w:tcPr>
            <w:tcW w:w="2835" w:type="dxa"/>
          </w:tcPr>
          <w:p w14:paraId="5AC3F3C8" w14:textId="77777777" w:rsidR="00F47CC9" w:rsidRPr="00840549" w:rsidRDefault="00F47CC9" w:rsidP="00872BEB">
            <w:pPr>
              <w:rPr>
                <w:rFonts w:ascii="Calibri" w:hAnsi="Calibri" w:cs="Calibri"/>
                <w:color w:val="000000"/>
              </w:rPr>
            </w:pPr>
          </w:p>
        </w:tc>
        <w:tc>
          <w:tcPr>
            <w:tcW w:w="3686" w:type="dxa"/>
            <w:shd w:val="clear" w:color="auto" w:fill="FFFFFF" w:themeFill="background1"/>
          </w:tcPr>
          <w:p w14:paraId="2A6C16CD" w14:textId="77777777" w:rsidR="00F47CC9" w:rsidRPr="00F139AA" w:rsidRDefault="00F47CC9" w:rsidP="00872BEB">
            <w:pPr>
              <w:rPr>
                <w:rFonts w:cstheme="minorHAnsi"/>
              </w:rPr>
            </w:pPr>
          </w:p>
        </w:tc>
      </w:tr>
      <w:tr w:rsidR="00F47CC9" w:rsidRPr="00F139AA" w14:paraId="782FFA17" w14:textId="77777777" w:rsidTr="00E73AA3">
        <w:tc>
          <w:tcPr>
            <w:tcW w:w="1418" w:type="dxa"/>
            <w:vMerge/>
            <w:shd w:val="clear" w:color="auto" w:fill="86DB6B"/>
          </w:tcPr>
          <w:p w14:paraId="75D3E8D2" w14:textId="77777777" w:rsidR="00F47CC9" w:rsidRPr="00F139AA" w:rsidRDefault="00F47CC9" w:rsidP="00872BEB">
            <w:pPr>
              <w:rPr>
                <w:rFonts w:cstheme="minorHAnsi"/>
                <w:b/>
              </w:rPr>
            </w:pPr>
          </w:p>
        </w:tc>
        <w:tc>
          <w:tcPr>
            <w:tcW w:w="1985" w:type="dxa"/>
          </w:tcPr>
          <w:p w14:paraId="5D97A837" w14:textId="77777777" w:rsidR="00F47CC9" w:rsidRPr="006E7739" w:rsidRDefault="00F47CC9" w:rsidP="00872BEB">
            <w:pPr>
              <w:jc w:val="center"/>
              <w:rPr>
                <w:rFonts w:ascii="Calibri" w:hAnsi="Calibri" w:cs="Calibri"/>
                <w:color w:val="000000"/>
              </w:rPr>
            </w:pPr>
            <w:r>
              <w:rPr>
                <w:rFonts w:ascii="Calibri" w:hAnsi="Calibri" w:cs="Calibri"/>
                <w:color w:val="000000"/>
              </w:rPr>
              <w:t>Woodlands of international importance</w:t>
            </w:r>
          </w:p>
        </w:tc>
        <w:tc>
          <w:tcPr>
            <w:tcW w:w="4110" w:type="dxa"/>
          </w:tcPr>
          <w:p w14:paraId="1E1D1D6D" w14:textId="77777777" w:rsidR="00F47CC9" w:rsidRPr="00872BEB" w:rsidRDefault="00F47CC9" w:rsidP="00872BEB">
            <w:pPr>
              <w:rPr>
                <w:rFonts w:ascii="Calibri" w:hAnsi="Calibri" w:cs="Calibri"/>
                <w:color w:val="000000"/>
              </w:rPr>
            </w:pPr>
            <w:r>
              <w:rPr>
                <w:rFonts w:ascii="Calibri" w:hAnsi="Calibri" w:cs="Calibri"/>
                <w:color w:val="000000"/>
              </w:rPr>
              <w:t>Some woodlands are considered of high importance, some are protected and attract huge amounts of tourists, some are considered sacred</w:t>
            </w:r>
            <w:r>
              <w:rPr>
                <w:rFonts w:ascii="Calibri" w:hAnsi="Calibri" w:cs="Calibri"/>
                <w:color w:val="000000"/>
              </w:rPr>
              <w:br/>
            </w:r>
            <w:r>
              <w:rPr>
                <w:rFonts w:ascii="Calibri" w:hAnsi="Calibri" w:cs="Calibri"/>
                <w:b/>
                <w:color w:val="000000"/>
              </w:rPr>
              <w:t>World map reading</w:t>
            </w:r>
            <w:r>
              <w:rPr>
                <w:rFonts w:ascii="Calibri" w:hAnsi="Calibri" w:cs="Calibri"/>
                <w:color w:val="000000"/>
              </w:rPr>
              <w:br/>
            </w:r>
            <w:r>
              <w:rPr>
                <w:rFonts w:ascii="Calibri" w:hAnsi="Calibri" w:cs="Calibri"/>
                <w:color w:val="000000"/>
                <w:u w:val="single"/>
              </w:rPr>
              <w:t xml:space="preserve">Redwoods National Park (California), </w:t>
            </w:r>
            <w:proofErr w:type="spellStart"/>
            <w:r>
              <w:rPr>
                <w:rFonts w:ascii="Calibri" w:hAnsi="Calibri" w:cs="Calibri"/>
                <w:color w:val="000000"/>
                <w:u w:val="single"/>
              </w:rPr>
              <w:t>Bialowieza</w:t>
            </w:r>
            <w:proofErr w:type="spellEnd"/>
            <w:r>
              <w:rPr>
                <w:rFonts w:ascii="Calibri" w:hAnsi="Calibri" w:cs="Calibri"/>
                <w:color w:val="000000"/>
                <w:u w:val="single"/>
              </w:rPr>
              <w:t xml:space="preserve"> Forest (Russia), </w:t>
            </w:r>
            <w:proofErr w:type="spellStart"/>
            <w:r>
              <w:rPr>
                <w:rFonts w:ascii="Calibri" w:hAnsi="Calibri" w:cs="Calibri"/>
                <w:color w:val="000000"/>
                <w:u w:val="single"/>
              </w:rPr>
              <w:t>Juizhaigou</w:t>
            </w:r>
            <w:proofErr w:type="spellEnd"/>
            <w:r>
              <w:rPr>
                <w:rFonts w:ascii="Calibri" w:hAnsi="Calibri" w:cs="Calibri"/>
                <w:color w:val="000000"/>
                <w:u w:val="single"/>
              </w:rPr>
              <w:t xml:space="preserve"> Valley (China) </w:t>
            </w:r>
          </w:p>
        </w:tc>
        <w:tc>
          <w:tcPr>
            <w:tcW w:w="3402" w:type="dxa"/>
          </w:tcPr>
          <w:p w14:paraId="5DFE9119" w14:textId="77777777" w:rsidR="00F47CC9" w:rsidRPr="00BC6572" w:rsidRDefault="00F47CC9" w:rsidP="00872BEB">
            <w:pPr>
              <w:rPr>
                <w:rFonts w:eastAsia="Times New Roman" w:cstheme="minorHAnsi"/>
                <w:b/>
                <w:bCs/>
                <w:sz w:val="20"/>
                <w:szCs w:val="24"/>
                <w:lang w:eastAsia="en-GB"/>
              </w:rPr>
            </w:pPr>
          </w:p>
        </w:tc>
        <w:tc>
          <w:tcPr>
            <w:tcW w:w="2268" w:type="dxa"/>
          </w:tcPr>
          <w:p w14:paraId="0A115642" w14:textId="77777777" w:rsidR="00F47CC9" w:rsidRPr="00F139AA" w:rsidRDefault="00F47CC9" w:rsidP="00872BEB">
            <w:pPr>
              <w:rPr>
                <w:rFonts w:eastAsia="Times New Roman" w:cstheme="minorHAnsi"/>
                <w:b/>
                <w:bCs/>
                <w:color w:val="000000"/>
                <w:sz w:val="20"/>
                <w:szCs w:val="24"/>
                <w:lang w:eastAsia="en-GB"/>
              </w:rPr>
            </w:pPr>
          </w:p>
        </w:tc>
        <w:tc>
          <w:tcPr>
            <w:tcW w:w="2835" w:type="dxa"/>
          </w:tcPr>
          <w:p w14:paraId="5626E436" w14:textId="74EFBB54" w:rsidR="00F47CC9" w:rsidRPr="00C459C1" w:rsidRDefault="0028757F" w:rsidP="00872BEB">
            <w:pPr>
              <w:rPr>
                <w:rFonts w:eastAsia="Times New Roman" w:cstheme="minorHAnsi"/>
                <w:bCs/>
                <w:color w:val="FF0000"/>
                <w:sz w:val="20"/>
                <w:szCs w:val="24"/>
                <w:lang w:eastAsia="en-GB"/>
              </w:rPr>
            </w:pPr>
            <w:r>
              <w:rPr>
                <w:rFonts w:ascii="Calibri" w:hAnsi="Calibri" w:cs="Calibri"/>
                <w:color w:val="000000"/>
              </w:rPr>
              <w:t>Expanding knowledge of the world's ancient woodlands</w:t>
            </w:r>
          </w:p>
        </w:tc>
        <w:tc>
          <w:tcPr>
            <w:tcW w:w="2835" w:type="dxa"/>
          </w:tcPr>
          <w:p w14:paraId="2D0DDB56" w14:textId="77777777" w:rsidR="00F47CC9" w:rsidRPr="00C93805" w:rsidRDefault="00F47CC9" w:rsidP="00C93805">
            <w:pPr>
              <w:rPr>
                <w:rFonts w:ascii="Calibri" w:hAnsi="Calibri" w:cs="Calibri"/>
                <w:color w:val="000000"/>
                <w:u w:val="single"/>
              </w:rPr>
            </w:pPr>
            <w:r w:rsidRPr="00C93805">
              <w:rPr>
                <w:rFonts w:ascii="Calibri" w:hAnsi="Calibri" w:cs="Calibri"/>
                <w:color w:val="000000"/>
                <w:u w:val="single"/>
              </w:rPr>
              <w:t>Year 9 Unit 2 tourism destinations</w:t>
            </w:r>
          </w:p>
          <w:p w14:paraId="07A4456B" w14:textId="77777777" w:rsidR="00F47CC9" w:rsidRPr="00CE54CC" w:rsidRDefault="00F47CC9" w:rsidP="00872BEB">
            <w:pPr>
              <w:rPr>
                <w:rFonts w:ascii="Calibri" w:hAnsi="Calibri" w:cs="Calibri"/>
                <w:b/>
                <w:bCs/>
                <w:color w:val="000000"/>
              </w:rPr>
            </w:pPr>
          </w:p>
        </w:tc>
        <w:tc>
          <w:tcPr>
            <w:tcW w:w="3686" w:type="dxa"/>
          </w:tcPr>
          <w:p w14:paraId="4407BED0" w14:textId="77777777" w:rsidR="00F47CC9" w:rsidRPr="00CE54CC" w:rsidRDefault="00F47CC9" w:rsidP="00872BEB">
            <w:pPr>
              <w:rPr>
                <w:rFonts w:eastAsia="Times New Roman" w:cstheme="minorHAnsi"/>
                <w:bCs/>
                <w:color w:val="000000"/>
                <w:sz w:val="20"/>
                <w:lang w:eastAsia="en-GB"/>
              </w:rPr>
            </w:pPr>
          </w:p>
        </w:tc>
      </w:tr>
      <w:tr w:rsidR="00872BEB" w:rsidRPr="00F139AA" w14:paraId="5688F79C" w14:textId="77777777" w:rsidTr="00A1518F">
        <w:tc>
          <w:tcPr>
            <w:tcW w:w="1418" w:type="dxa"/>
            <w:shd w:val="clear" w:color="auto" w:fill="86DB6B"/>
          </w:tcPr>
          <w:p w14:paraId="639A3DF6" w14:textId="77777777" w:rsidR="00872BEB" w:rsidRPr="00F139AA" w:rsidRDefault="00872BEB" w:rsidP="00872BEB">
            <w:pPr>
              <w:rPr>
                <w:rFonts w:cstheme="minorHAnsi"/>
                <w:b/>
              </w:rPr>
            </w:pPr>
            <w:r>
              <w:rPr>
                <w:rFonts w:cstheme="minorHAnsi"/>
                <w:b/>
              </w:rPr>
              <w:t>Revision Week</w:t>
            </w:r>
          </w:p>
        </w:tc>
        <w:tc>
          <w:tcPr>
            <w:tcW w:w="1985" w:type="dxa"/>
          </w:tcPr>
          <w:p w14:paraId="2F47FF14" w14:textId="77777777" w:rsidR="00872BEB" w:rsidRPr="00A1518F" w:rsidRDefault="00872BEB" w:rsidP="00872BEB">
            <w:pPr>
              <w:jc w:val="center"/>
              <w:rPr>
                <w:rFonts w:ascii="Calibri" w:hAnsi="Calibri" w:cs="Calibri"/>
                <w:color w:val="000000"/>
              </w:rPr>
            </w:pPr>
          </w:p>
        </w:tc>
        <w:tc>
          <w:tcPr>
            <w:tcW w:w="4110" w:type="dxa"/>
          </w:tcPr>
          <w:p w14:paraId="78116DA4" w14:textId="57BFAD1D" w:rsidR="00872BEB" w:rsidRPr="00C459C1" w:rsidRDefault="0061153D" w:rsidP="00872BEB">
            <w:pPr>
              <w:rPr>
                <w:rFonts w:ascii="Calibri" w:hAnsi="Calibri" w:cs="Calibri"/>
                <w:color w:val="000000"/>
              </w:rPr>
            </w:pPr>
            <w:r>
              <w:rPr>
                <w:rFonts w:ascii="Calibri" w:hAnsi="Calibri" w:cs="Calibri"/>
                <w:color w:val="000000"/>
              </w:rPr>
              <w:t>Revision of entire unit</w:t>
            </w:r>
          </w:p>
        </w:tc>
        <w:tc>
          <w:tcPr>
            <w:tcW w:w="3402" w:type="dxa"/>
          </w:tcPr>
          <w:p w14:paraId="4FA82271" w14:textId="77777777" w:rsidR="00872BEB" w:rsidRPr="00F139AA" w:rsidRDefault="00872BEB" w:rsidP="00872BEB">
            <w:pPr>
              <w:rPr>
                <w:rFonts w:cstheme="minorHAnsi"/>
              </w:rPr>
            </w:pPr>
          </w:p>
        </w:tc>
        <w:tc>
          <w:tcPr>
            <w:tcW w:w="2268" w:type="dxa"/>
          </w:tcPr>
          <w:p w14:paraId="003E1841" w14:textId="77777777" w:rsidR="00872BEB" w:rsidRPr="00F139AA" w:rsidRDefault="00872BEB" w:rsidP="00872BEB">
            <w:pPr>
              <w:rPr>
                <w:rFonts w:cstheme="minorHAnsi"/>
              </w:rPr>
            </w:pPr>
          </w:p>
        </w:tc>
        <w:tc>
          <w:tcPr>
            <w:tcW w:w="2835" w:type="dxa"/>
          </w:tcPr>
          <w:p w14:paraId="693528DD" w14:textId="77777777" w:rsidR="00872BEB" w:rsidRPr="00F139AA" w:rsidRDefault="00872BEB" w:rsidP="00872BEB">
            <w:pPr>
              <w:rPr>
                <w:rFonts w:cstheme="minorHAnsi"/>
              </w:rPr>
            </w:pPr>
          </w:p>
        </w:tc>
        <w:tc>
          <w:tcPr>
            <w:tcW w:w="2835" w:type="dxa"/>
          </w:tcPr>
          <w:p w14:paraId="376D896B" w14:textId="77777777" w:rsidR="00872BEB" w:rsidRPr="00F139AA" w:rsidRDefault="00872BEB" w:rsidP="00872BEB">
            <w:pPr>
              <w:rPr>
                <w:rFonts w:cstheme="minorHAnsi"/>
              </w:rPr>
            </w:pPr>
          </w:p>
        </w:tc>
        <w:tc>
          <w:tcPr>
            <w:tcW w:w="3686" w:type="dxa"/>
          </w:tcPr>
          <w:p w14:paraId="003D9BA7" w14:textId="77777777" w:rsidR="00872BEB" w:rsidRPr="00F139AA" w:rsidRDefault="00872BEB" w:rsidP="00872BEB">
            <w:pPr>
              <w:rPr>
                <w:rFonts w:cstheme="minorHAnsi"/>
              </w:rPr>
            </w:pPr>
          </w:p>
        </w:tc>
      </w:tr>
      <w:tr w:rsidR="00872BEB" w:rsidRPr="00F139AA" w14:paraId="403E07A1" w14:textId="77777777" w:rsidTr="00A1518F">
        <w:tc>
          <w:tcPr>
            <w:tcW w:w="1418" w:type="dxa"/>
            <w:shd w:val="clear" w:color="auto" w:fill="86DB6B"/>
          </w:tcPr>
          <w:p w14:paraId="5F900060" w14:textId="77777777" w:rsidR="00872BEB" w:rsidRPr="00F139AA" w:rsidRDefault="00872BEB" w:rsidP="00872BEB">
            <w:pPr>
              <w:rPr>
                <w:rFonts w:cstheme="minorHAnsi"/>
                <w:b/>
              </w:rPr>
            </w:pPr>
            <w:r>
              <w:rPr>
                <w:rFonts w:cstheme="minorHAnsi"/>
                <w:b/>
              </w:rPr>
              <w:t>Assessment Week (AP1)</w:t>
            </w:r>
          </w:p>
        </w:tc>
        <w:tc>
          <w:tcPr>
            <w:tcW w:w="1985" w:type="dxa"/>
          </w:tcPr>
          <w:p w14:paraId="326B4FE6" w14:textId="77777777" w:rsidR="00872BEB" w:rsidRPr="00F139AA" w:rsidRDefault="00872BEB" w:rsidP="00872BEB">
            <w:pPr>
              <w:rPr>
                <w:rFonts w:cstheme="minorHAnsi"/>
                <w:color w:val="000000"/>
              </w:rPr>
            </w:pPr>
          </w:p>
        </w:tc>
        <w:tc>
          <w:tcPr>
            <w:tcW w:w="4110" w:type="dxa"/>
          </w:tcPr>
          <w:p w14:paraId="59E4E90B" w14:textId="77777777" w:rsidR="00872BEB" w:rsidRPr="0093673A" w:rsidRDefault="00872BEB" w:rsidP="00872BEB">
            <w:pPr>
              <w:rPr>
                <w:rFonts w:cstheme="minorHAnsi"/>
              </w:rPr>
            </w:pPr>
            <w:r w:rsidRPr="007407FE">
              <w:rPr>
                <w:rFonts w:ascii="Calibri" w:hAnsi="Calibri" w:cs="Calibri"/>
                <w:b/>
                <w:bCs/>
                <w:i/>
                <w:iCs/>
                <w:color w:val="1A6206"/>
                <w:sz w:val="24"/>
              </w:rPr>
              <w:t>"For in the true nature of things, if we rightly consider, every green tree is far more glorious than if it were made of gold and silver."</w:t>
            </w:r>
            <w:r w:rsidR="0093673A">
              <w:rPr>
                <w:rFonts w:ascii="Calibri" w:hAnsi="Calibri" w:cs="Calibri"/>
                <w:b/>
                <w:bCs/>
                <w:i/>
                <w:iCs/>
                <w:color w:val="1A6206"/>
                <w:sz w:val="24"/>
              </w:rPr>
              <w:t xml:space="preserve"> </w:t>
            </w:r>
            <w:r w:rsidR="0093673A">
              <w:rPr>
                <w:rFonts w:ascii="Calibri" w:hAnsi="Calibri" w:cs="Calibri"/>
                <w:bCs/>
                <w:iCs/>
                <w:color w:val="1A6206"/>
                <w:sz w:val="24"/>
              </w:rPr>
              <w:t>– Martin Luther King</w:t>
            </w:r>
          </w:p>
        </w:tc>
        <w:tc>
          <w:tcPr>
            <w:tcW w:w="3402" w:type="dxa"/>
          </w:tcPr>
          <w:p w14:paraId="3DCD3791" w14:textId="77777777" w:rsidR="00872BEB" w:rsidRDefault="00872BEB" w:rsidP="00872BEB">
            <w:pPr>
              <w:rPr>
                <w:rFonts w:ascii="Calibri" w:hAnsi="Calibri" w:cs="Calibri"/>
                <w:color w:val="000000"/>
              </w:rPr>
            </w:pPr>
            <w:r>
              <w:rPr>
                <w:rFonts w:ascii="Calibri" w:hAnsi="Calibri" w:cs="Calibri"/>
                <w:color w:val="000000"/>
              </w:rPr>
              <w:t>Entire unit, knowledge-based</w:t>
            </w:r>
          </w:p>
          <w:p w14:paraId="04D99716" w14:textId="77777777" w:rsidR="00872BEB" w:rsidRPr="00F139AA" w:rsidRDefault="00872BEB" w:rsidP="00872BEB">
            <w:pPr>
              <w:rPr>
                <w:rFonts w:cstheme="minorHAnsi"/>
              </w:rPr>
            </w:pPr>
          </w:p>
        </w:tc>
        <w:tc>
          <w:tcPr>
            <w:tcW w:w="2268" w:type="dxa"/>
          </w:tcPr>
          <w:p w14:paraId="2A85DF91" w14:textId="77777777" w:rsidR="00872BEB" w:rsidRPr="00F139AA" w:rsidRDefault="00872BEB" w:rsidP="00872BEB">
            <w:pPr>
              <w:rPr>
                <w:rFonts w:cstheme="minorHAnsi"/>
              </w:rPr>
            </w:pPr>
          </w:p>
        </w:tc>
        <w:tc>
          <w:tcPr>
            <w:tcW w:w="2835" w:type="dxa"/>
          </w:tcPr>
          <w:p w14:paraId="6CDE7678" w14:textId="77777777" w:rsidR="00872BEB" w:rsidRPr="00F139AA" w:rsidRDefault="00872BEB" w:rsidP="00872BEB">
            <w:pPr>
              <w:rPr>
                <w:rFonts w:cstheme="minorHAnsi"/>
              </w:rPr>
            </w:pPr>
          </w:p>
        </w:tc>
        <w:tc>
          <w:tcPr>
            <w:tcW w:w="2835" w:type="dxa"/>
          </w:tcPr>
          <w:p w14:paraId="2D73CDA9" w14:textId="77777777" w:rsidR="00872BEB" w:rsidRPr="00C93805" w:rsidRDefault="00C93805" w:rsidP="00872BEB">
            <w:pPr>
              <w:rPr>
                <w:rFonts w:ascii="Calibri" w:hAnsi="Calibri" w:cs="Calibri"/>
                <w:i/>
                <w:color w:val="000000"/>
              </w:rPr>
            </w:pPr>
            <w:r w:rsidRPr="00C93805">
              <w:rPr>
                <w:rFonts w:ascii="Calibri" w:hAnsi="Calibri" w:cs="Calibri"/>
                <w:i/>
                <w:color w:val="000000"/>
              </w:rPr>
              <w:t>Year 7 Unit 1 grid references</w:t>
            </w:r>
            <w:r>
              <w:rPr>
                <w:rFonts w:ascii="Calibri" w:hAnsi="Calibri" w:cs="Calibri"/>
                <w:i/>
                <w:color w:val="000000"/>
              </w:rPr>
              <w:br/>
              <w:t>Rock cycle and plate boundaries</w:t>
            </w:r>
          </w:p>
        </w:tc>
        <w:tc>
          <w:tcPr>
            <w:tcW w:w="3686" w:type="dxa"/>
          </w:tcPr>
          <w:p w14:paraId="4EA58DCE" w14:textId="77777777" w:rsidR="00872BEB" w:rsidRPr="00F139AA" w:rsidRDefault="00872BEB" w:rsidP="00872BEB">
            <w:pPr>
              <w:rPr>
                <w:rFonts w:cstheme="minorHAnsi"/>
              </w:rPr>
            </w:pPr>
          </w:p>
        </w:tc>
      </w:tr>
    </w:tbl>
    <w:p w14:paraId="26B785A1" w14:textId="77777777" w:rsidR="009966AA" w:rsidRDefault="009966AA" w:rsidP="0093673A"/>
    <w:sectPr w:rsidR="009966AA" w:rsidSect="00B23566">
      <w:pgSz w:w="23814" w:h="16840" w:orient="landscape"/>
      <w:pgMar w:top="851"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154E2"/>
    <w:rsid w:val="00023210"/>
    <w:rsid w:val="00024FD6"/>
    <w:rsid w:val="00037BE4"/>
    <w:rsid w:val="00052B09"/>
    <w:rsid w:val="0007330C"/>
    <w:rsid w:val="000C3AC1"/>
    <w:rsid w:val="000C400A"/>
    <w:rsid w:val="000D7795"/>
    <w:rsid w:val="000E4F5A"/>
    <w:rsid w:val="000F448C"/>
    <w:rsid w:val="00101F91"/>
    <w:rsid w:val="001606C8"/>
    <w:rsid w:val="00172EE8"/>
    <w:rsid w:val="00177E7E"/>
    <w:rsid w:val="00191C63"/>
    <w:rsid w:val="00191D85"/>
    <w:rsid w:val="001B2154"/>
    <w:rsid w:val="001D346C"/>
    <w:rsid w:val="001E04BC"/>
    <w:rsid w:val="001E60B9"/>
    <w:rsid w:val="00207093"/>
    <w:rsid w:val="002105F0"/>
    <w:rsid w:val="00216DAE"/>
    <w:rsid w:val="00220739"/>
    <w:rsid w:val="0022219A"/>
    <w:rsid w:val="0022500B"/>
    <w:rsid w:val="00270386"/>
    <w:rsid w:val="0028757F"/>
    <w:rsid w:val="00291184"/>
    <w:rsid w:val="002A77C7"/>
    <w:rsid w:val="002D787E"/>
    <w:rsid w:val="002F3207"/>
    <w:rsid w:val="003026EA"/>
    <w:rsid w:val="003043BB"/>
    <w:rsid w:val="003106AE"/>
    <w:rsid w:val="003760B1"/>
    <w:rsid w:val="003A0241"/>
    <w:rsid w:val="003E584F"/>
    <w:rsid w:val="004101C9"/>
    <w:rsid w:val="00411D34"/>
    <w:rsid w:val="00432804"/>
    <w:rsid w:val="004351C5"/>
    <w:rsid w:val="0043536D"/>
    <w:rsid w:val="00443E52"/>
    <w:rsid w:val="00446875"/>
    <w:rsid w:val="00451362"/>
    <w:rsid w:val="00482360"/>
    <w:rsid w:val="004B6D0D"/>
    <w:rsid w:val="004D63FA"/>
    <w:rsid w:val="004E22B2"/>
    <w:rsid w:val="0050508D"/>
    <w:rsid w:val="005118D9"/>
    <w:rsid w:val="005362BA"/>
    <w:rsid w:val="00542B44"/>
    <w:rsid w:val="00557168"/>
    <w:rsid w:val="005A4634"/>
    <w:rsid w:val="005B3595"/>
    <w:rsid w:val="0061153D"/>
    <w:rsid w:val="006159FA"/>
    <w:rsid w:val="00623694"/>
    <w:rsid w:val="00686EC9"/>
    <w:rsid w:val="006A6571"/>
    <w:rsid w:val="006C2FB4"/>
    <w:rsid w:val="006D005D"/>
    <w:rsid w:val="006E759B"/>
    <w:rsid w:val="006E7739"/>
    <w:rsid w:val="007407FE"/>
    <w:rsid w:val="00752E9B"/>
    <w:rsid w:val="00755CF8"/>
    <w:rsid w:val="007873A9"/>
    <w:rsid w:val="007A5369"/>
    <w:rsid w:val="007D2289"/>
    <w:rsid w:val="007D3DBC"/>
    <w:rsid w:val="007D5FAD"/>
    <w:rsid w:val="007F50CD"/>
    <w:rsid w:val="00824AD6"/>
    <w:rsid w:val="00840549"/>
    <w:rsid w:val="00865FE9"/>
    <w:rsid w:val="00872BEB"/>
    <w:rsid w:val="00897705"/>
    <w:rsid w:val="008A3614"/>
    <w:rsid w:val="00920DFA"/>
    <w:rsid w:val="009336FD"/>
    <w:rsid w:val="0093673A"/>
    <w:rsid w:val="0094186E"/>
    <w:rsid w:val="00945011"/>
    <w:rsid w:val="00955622"/>
    <w:rsid w:val="00976D13"/>
    <w:rsid w:val="00986BF6"/>
    <w:rsid w:val="009966AA"/>
    <w:rsid w:val="00996734"/>
    <w:rsid w:val="009D25C8"/>
    <w:rsid w:val="009E250E"/>
    <w:rsid w:val="00A0479C"/>
    <w:rsid w:val="00A04B55"/>
    <w:rsid w:val="00A07567"/>
    <w:rsid w:val="00A121D2"/>
    <w:rsid w:val="00A1518F"/>
    <w:rsid w:val="00A24D9B"/>
    <w:rsid w:val="00A25453"/>
    <w:rsid w:val="00A5220F"/>
    <w:rsid w:val="00A55D23"/>
    <w:rsid w:val="00A643A1"/>
    <w:rsid w:val="00A654D4"/>
    <w:rsid w:val="00A9278E"/>
    <w:rsid w:val="00A92F09"/>
    <w:rsid w:val="00AA0D97"/>
    <w:rsid w:val="00AD6533"/>
    <w:rsid w:val="00B1270B"/>
    <w:rsid w:val="00B23566"/>
    <w:rsid w:val="00B4143C"/>
    <w:rsid w:val="00B456FD"/>
    <w:rsid w:val="00B46579"/>
    <w:rsid w:val="00B53A30"/>
    <w:rsid w:val="00B71FE4"/>
    <w:rsid w:val="00B766C3"/>
    <w:rsid w:val="00B87437"/>
    <w:rsid w:val="00B877D3"/>
    <w:rsid w:val="00BA6630"/>
    <w:rsid w:val="00BA771B"/>
    <w:rsid w:val="00BC59FC"/>
    <w:rsid w:val="00BC6572"/>
    <w:rsid w:val="00BD065E"/>
    <w:rsid w:val="00BD5B0B"/>
    <w:rsid w:val="00BE26CD"/>
    <w:rsid w:val="00BF0C88"/>
    <w:rsid w:val="00BF1205"/>
    <w:rsid w:val="00C01147"/>
    <w:rsid w:val="00C338D4"/>
    <w:rsid w:val="00C459C1"/>
    <w:rsid w:val="00C7157D"/>
    <w:rsid w:val="00C737CD"/>
    <w:rsid w:val="00C759EE"/>
    <w:rsid w:val="00C80495"/>
    <w:rsid w:val="00C81A4E"/>
    <w:rsid w:val="00C92F25"/>
    <w:rsid w:val="00C93805"/>
    <w:rsid w:val="00CA48C4"/>
    <w:rsid w:val="00CB3D27"/>
    <w:rsid w:val="00CB5507"/>
    <w:rsid w:val="00CC4645"/>
    <w:rsid w:val="00CC4DA2"/>
    <w:rsid w:val="00CD0BED"/>
    <w:rsid w:val="00CD309C"/>
    <w:rsid w:val="00CD5D88"/>
    <w:rsid w:val="00CE2874"/>
    <w:rsid w:val="00CE54CC"/>
    <w:rsid w:val="00CF0671"/>
    <w:rsid w:val="00CF59E3"/>
    <w:rsid w:val="00D13C93"/>
    <w:rsid w:val="00D24F95"/>
    <w:rsid w:val="00D402D9"/>
    <w:rsid w:val="00D605FD"/>
    <w:rsid w:val="00D81756"/>
    <w:rsid w:val="00DA58B8"/>
    <w:rsid w:val="00DC1243"/>
    <w:rsid w:val="00DE07DB"/>
    <w:rsid w:val="00DE1AA4"/>
    <w:rsid w:val="00DE3603"/>
    <w:rsid w:val="00E00AEC"/>
    <w:rsid w:val="00E072E1"/>
    <w:rsid w:val="00E3305A"/>
    <w:rsid w:val="00E57367"/>
    <w:rsid w:val="00E6030C"/>
    <w:rsid w:val="00E80F8F"/>
    <w:rsid w:val="00EB32A3"/>
    <w:rsid w:val="00EB6761"/>
    <w:rsid w:val="00ED2BE3"/>
    <w:rsid w:val="00ED3FC7"/>
    <w:rsid w:val="00EE7C50"/>
    <w:rsid w:val="00F0750F"/>
    <w:rsid w:val="00F139AA"/>
    <w:rsid w:val="00F166D0"/>
    <w:rsid w:val="00F17434"/>
    <w:rsid w:val="00F47CC9"/>
    <w:rsid w:val="00F7263A"/>
    <w:rsid w:val="00FD0690"/>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AE6A"/>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60B1"/>
    <w:rPr>
      <w:color w:val="605E5C"/>
      <w:shd w:val="clear" w:color="auto" w:fill="E1DFDD"/>
    </w:rPr>
  </w:style>
  <w:style w:type="character" w:styleId="UnresolvedMention">
    <w:name w:val="Unresolved Mention"/>
    <w:basedOn w:val="DefaultParagraphFont"/>
    <w:uiPriority w:val="99"/>
    <w:semiHidden/>
    <w:unhideWhenUsed/>
    <w:rsid w:val="00F139AA"/>
    <w:rPr>
      <w:color w:val="605E5C"/>
      <w:shd w:val="clear" w:color="auto" w:fill="E1DFDD"/>
    </w:rPr>
  </w:style>
  <w:style w:type="paragraph" w:styleId="NormalWeb">
    <w:name w:val="Normal (Web)"/>
    <w:basedOn w:val="Normal"/>
    <w:uiPriority w:val="99"/>
    <w:semiHidden/>
    <w:unhideWhenUsed/>
    <w:rsid w:val="00F13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2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24327981">
      <w:bodyDiv w:val="1"/>
      <w:marLeft w:val="0"/>
      <w:marRight w:val="0"/>
      <w:marTop w:val="0"/>
      <w:marBottom w:val="0"/>
      <w:divBdr>
        <w:top w:val="none" w:sz="0" w:space="0" w:color="auto"/>
        <w:left w:val="none" w:sz="0" w:space="0" w:color="auto"/>
        <w:bottom w:val="none" w:sz="0" w:space="0" w:color="auto"/>
        <w:right w:val="none" w:sz="0" w:space="0" w:color="auto"/>
      </w:divBdr>
    </w:div>
    <w:div w:id="28379889">
      <w:bodyDiv w:val="1"/>
      <w:marLeft w:val="0"/>
      <w:marRight w:val="0"/>
      <w:marTop w:val="0"/>
      <w:marBottom w:val="0"/>
      <w:divBdr>
        <w:top w:val="none" w:sz="0" w:space="0" w:color="auto"/>
        <w:left w:val="none" w:sz="0" w:space="0" w:color="auto"/>
        <w:bottom w:val="none" w:sz="0" w:space="0" w:color="auto"/>
        <w:right w:val="none" w:sz="0" w:space="0" w:color="auto"/>
      </w:divBdr>
    </w:div>
    <w:div w:id="53428323">
      <w:bodyDiv w:val="1"/>
      <w:marLeft w:val="0"/>
      <w:marRight w:val="0"/>
      <w:marTop w:val="0"/>
      <w:marBottom w:val="0"/>
      <w:divBdr>
        <w:top w:val="none" w:sz="0" w:space="0" w:color="auto"/>
        <w:left w:val="none" w:sz="0" w:space="0" w:color="auto"/>
        <w:bottom w:val="none" w:sz="0" w:space="0" w:color="auto"/>
        <w:right w:val="none" w:sz="0" w:space="0" w:color="auto"/>
      </w:divBdr>
    </w:div>
    <w:div w:id="58555750">
      <w:bodyDiv w:val="1"/>
      <w:marLeft w:val="0"/>
      <w:marRight w:val="0"/>
      <w:marTop w:val="0"/>
      <w:marBottom w:val="0"/>
      <w:divBdr>
        <w:top w:val="none" w:sz="0" w:space="0" w:color="auto"/>
        <w:left w:val="none" w:sz="0" w:space="0" w:color="auto"/>
        <w:bottom w:val="none" w:sz="0" w:space="0" w:color="auto"/>
        <w:right w:val="none" w:sz="0" w:space="0" w:color="auto"/>
      </w:divBdr>
    </w:div>
    <w:div w:id="62995945">
      <w:bodyDiv w:val="1"/>
      <w:marLeft w:val="0"/>
      <w:marRight w:val="0"/>
      <w:marTop w:val="0"/>
      <w:marBottom w:val="0"/>
      <w:divBdr>
        <w:top w:val="none" w:sz="0" w:space="0" w:color="auto"/>
        <w:left w:val="none" w:sz="0" w:space="0" w:color="auto"/>
        <w:bottom w:val="none" w:sz="0" w:space="0" w:color="auto"/>
        <w:right w:val="none" w:sz="0" w:space="0" w:color="auto"/>
      </w:divBdr>
    </w:div>
    <w:div w:id="64229762">
      <w:bodyDiv w:val="1"/>
      <w:marLeft w:val="0"/>
      <w:marRight w:val="0"/>
      <w:marTop w:val="0"/>
      <w:marBottom w:val="0"/>
      <w:divBdr>
        <w:top w:val="none" w:sz="0" w:space="0" w:color="auto"/>
        <w:left w:val="none" w:sz="0" w:space="0" w:color="auto"/>
        <w:bottom w:val="none" w:sz="0" w:space="0" w:color="auto"/>
        <w:right w:val="none" w:sz="0" w:space="0" w:color="auto"/>
      </w:divBdr>
    </w:div>
    <w:div w:id="65877869">
      <w:bodyDiv w:val="1"/>
      <w:marLeft w:val="0"/>
      <w:marRight w:val="0"/>
      <w:marTop w:val="0"/>
      <w:marBottom w:val="0"/>
      <w:divBdr>
        <w:top w:val="none" w:sz="0" w:space="0" w:color="auto"/>
        <w:left w:val="none" w:sz="0" w:space="0" w:color="auto"/>
        <w:bottom w:val="none" w:sz="0" w:space="0" w:color="auto"/>
        <w:right w:val="none" w:sz="0" w:space="0" w:color="auto"/>
      </w:divBdr>
    </w:div>
    <w:div w:id="70540279">
      <w:bodyDiv w:val="1"/>
      <w:marLeft w:val="0"/>
      <w:marRight w:val="0"/>
      <w:marTop w:val="0"/>
      <w:marBottom w:val="0"/>
      <w:divBdr>
        <w:top w:val="none" w:sz="0" w:space="0" w:color="auto"/>
        <w:left w:val="none" w:sz="0" w:space="0" w:color="auto"/>
        <w:bottom w:val="none" w:sz="0" w:space="0" w:color="auto"/>
        <w:right w:val="none" w:sz="0" w:space="0" w:color="auto"/>
      </w:divBdr>
    </w:div>
    <w:div w:id="75829400">
      <w:bodyDiv w:val="1"/>
      <w:marLeft w:val="0"/>
      <w:marRight w:val="0"/>
      <w:marTop w:val="0"/>
      <w:marBottom w:val="0"/>
      <w:divBdr>
        <w:top w:val="none" w:sz="0" w:space="0" w:color="auto"/>
        <w:left w:val="none" w:sz="0" w:space="0" w:color="auto"/>
        <w:bottom w:val="none" w:sz="0" w:space="0" w:color="auto"/>
        <w:right w:val="none" w:sz="0" w:space="0" w:color="auto"/>
      </w:divBdr>
    </w:div>
    <w:div w:id="76555622">
      <w:bodyDiv w:val="1"/>
      <w:marLeft w:val="0"/>
      <w:marRight w:val="0"/>
      <w:marTop w:val="0"/>
      <w:marBottom w:val="0"/>
      <w:divBdr>
        <w:top w:val="none" w:sz="0" w:space="0" w:color="auto"/>
        <w:left w:val="none" w:sz="0" w:space="0" w:color="auto"/>
        <w:bottom w:val="none" w:sz="0" w:space="0" w:color="auto"/>
        <w:right w:val="none" w:sz="0" w:space="0" w:color="auto"/>
      </w:divBdr>
    </w:div>
    <w:div w:id="84503642">
      <w:bodyDiv w:val="1"/>
      <w:marLeft w:val="0"/>
      <w:marRight w:val="0"/>
      <w:marTop w:val="0"/>
      <w:marBottom w:val="0"/>
      <w:divBdr>
        <w:top w:val="none" w:sz="0" w:space="0" w:color="auto"/>
        <w:left w:val="none" w:sz="0" w:space="0" w:color="auto"/>
        <w:bottom w:val="none" w:sz="0" w:space="0" w:color="auto"/>
        <w:right w:val="none" w:sz="0" w:space="0" w:color="auto"/>
      </w:divBdr>
    </w:div>
    <w:div w:id="100953366">
      <w:bodyDiv w:val="1"/>
      <w:marLeft w:val="0"/>
      <w:marRight w:val="0"/>
      <w:marTop w:val="0"/>
      <w:marBottom w:val="0"/>
      <w:divBdr>
        <w:top w:val="none" w:sz="0" w:space="0" w:color="auto"/>
        <w:left w:val="none" w:sz="0" w:space="0" w:color="auto"/>
        <w:bottom w:val="none" w:sz="0" w:space="0" w:color="auto"/>
        <w:right w:val="none" w:sz="0" w:space="0" w:color="auto"/>
      </w:divBdr>
    </w:div>
    <w:div w:id="106631792">
      <w:bodyDiv w:val="1"/>
      <w:marLeft w:val="0"/>
      <w:marRight w:val="0"/>
      <w:marTop w:val="0"/>
      <w:marBottom w:val="0"/>
      <w:divBdr>
        <w:top w:val="none" w:sz="0" w:space="0" w:color="auto"/>
        <w:left w:val="none" w:sz="0" w:space="0" w:color="auto"/>
        <w:bottom w:val="none" w:sz="0" w:space="0" w:color="auto"/>
        <w:right w:val="none" w:sz="0" w:space="0" w:color="auto"/>
      </w:divBdr>
    </w:div>
    <w:div w:id="113134752">
      <w:bodyDiv w:val="1"/>
      <w:marLeft w:val="0"/>
      <w:marRight w:val="0"/>
      <w:marTop w:val="0"/>
      <w:marBottom w:val="0"/>
      <w:divBdr>
        <w:top w:val="none" w:sz="0" w:space="0" w:color="auto"/>
        <w:left w:val="none" w:sz="0" w:space="0" w:color="auto"/>
        <w:bottom w:val="none" w:sz="0" w:space="0" w:color="auto"/>
        <w:right w:val="none" w:sz="0" w:space="0" w:color="auto"/>
      </w:divBdr>
    </w:div>
    <w:div w:id="129321126">
      <w:bodyDiv w:val="1"/>
      <w:marLeft w:val="0"/>
      <w:marRight w:val="0"/>
      <w:marTop w:val="0"/>
      <w:marBottom w:val="0"/>
      <w:divBdr>
        <w:top w:val="none" w:sz="0" w:space="0" w:color="auto"/>
        <w:left w:val="none" w:sz="0" w:space="0" w:color="auto"/>
        <w:bottom w:val="none" w:sz="0" w:space="0" w:color="auto"/>
        <w:right w:val="none" w:sz="0" w:space="0" w:color="auto"/>
      </w:divBdr>
    </w:div>
    <w:div w:id="129902254">
      <w:bodyDiv w:val="1"/>
      <w:marLeft w:val="0"/>
      <w:marRight w:val="0"/>
      <w:marTop w:val="0"/>
      <w:marBottom w:val="0"/>
      <w:divBdr>
        <w:top w:val="none" w:sz="0" w:space="0" w:color="auto"/>
        <w:left w:val="none" w:sz="0" w:space="0" w:color="auto"/>
        <w:bottom w:val="none" w:sz="0" w:space="0" w:color="auto"/>
        <w:right w:val="none" w:sz="0" w:space="0" w:color="auto"/>
      </w:divBdr>
    </w:div>
    <w:div w:id="130102712">
      <w:bodyDiv w:val="1"/>
      <w:marLeft w:val="0"/>
      <w:marRight w:val="0"/>
      <w:marTop w:val="0"/>
      <w:marBottom w:val="0"/>
      <w:divBdr>
        <w:top w:val="none" w:sz="0" w:space="0" w:color="auto"/>
        <w:left w:val="none" w:sz="0" w:space="0" w:color="auto"/>
        <w:bottom w:val="none" w:sz="0" w:space="0" w:color="auto"/>
        <w:right w:val="none" w:sz="0" w:space="0" w:color="auto"/>
      </w:divBdr>
    </w:div>
    <w:div w:id="131410762">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37651786">
      <w:bodyDiv w:val="1"/>
      <w:marLeft w:val="0"/>
      <w:marRight w:val="0"/>
      <w:marTop w:val="0"/>
      <w:marBottom w:val="0"/>
      <w:divBdr>
        <w:top w:val="none" w:sz="0" w:space="0" w:color="auto"/>
        <w:left w:val="none" w:sz="0" w:space="0" w:color="auto"/>
        <w:bottom w:val="none" w:sz="0" w:space="0" w:color="auto"/>
        <w:right w:val="none" w:sz="0" w:space="0" w:color="auto"/>
      </w:divBdr>
    </w:div>
    <w:div w:id="142045470">
      <w:bodyDiv w:val="1"/>
      <w:marLeft w:val="0"/>
      <w:marRight w:val="0"/>
      <w:marTop w:val="0"/>
      <w:marBottom w:val="0"/>
      <w:divBdr>
        <w:top w:val="none" w:sz="0" w:space="0" w:color="auto"/>
        <w:left w:val="none" w:sz="0" w:space="0" w:color="auto"/>
        <w:bottom w:val="none" w:sz="0" w:space="0" w:color="auto"/>
        <w:right w:val="none" w:sz="0" w:space="0" w:color="auto"/>
      </w:divBdr>
    </w:div>
    <w:div w:id="154421266">
      <w:bodyDiv w:val="1"/>
      <w:marLeft w:val="0"/>
      <w:marRight w:val="0"/>
      <w:marTop w:val="0"/>
      <w:marBottom w:val="0"/>
      <w:divBdr>
        <w:top w:val="none" w:sz="0" w:space="0" w:color="auto"/>
        <w:left w:val="none" w:sz="0" w:space="0" w:color="auto"/>
        <w:bottom w:val="none" w:sz="0" w:space="0" w:color="auto"/>
        <w:right w:val="none" w:sz="0" w:space="0" w:color="auto"/>
      </w:divBdr>
    </w:div>
    <w:div w:id="154731143">
      <w:bodyDiv w:val="1"/>
      <w:marLeft w:val="0"/>
      <w:marRight w:val="0"/>
      <w:marTop w:val="0"/>
      <w:marBottom w:val="0"/>
      <w:divBdr>
        <w:top w:val="none" w:sz="0" w:space="0" w:color="auto"/>
        <w:left w:val="none" w:sz="0" w:space="0" w:color="auto"/>
        <w:bottom w:val="none" w:sz="0" w:space="0" w:color="auto"/>
        <w:right w:val="none" w:sz="0" w:space="0" w:color="auto"/>
      </w:divBdr>
    </w:div>
    <w:div w:id="161899583">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172111504">
      <w:bodyDiv w:val="1"/>
      <w:marLeft w:val="0"/>
      <w:marRight w:val="0"/>
      <w:marTop w:val="0"/>
      <w:marBottom w:val="0"/>
      <w:divBdr>
        <w:top w:val="none" w:sz="0" w:space="0" w:color="auto"/>
        <w:left w:val="none" w:sz="0" w:space="0" w:color="auto"/>
        <w:bottom w:val="none" w:sz="0" w:space="0" w:color="auto"/>
        <w:right w:val="none" w:sz="0" w:space="0" w:color="auto"/>
      </w:divBdr>
    </w:div>
    <w:div w:id="186218105">
      <w:bodyDiv w:val="1"/>
      <w:marLeft w:val="0"/>
      <w:marRight w:val="0"/>
      <w:marTop w:val="0"/>
      <w:marBottom w:val="0"/>
      <w:divBdr>
        <w:top w:val="none" w:sz="0" w:space="0" w:color="auto"/>
        <w:left w:val="none" w:sz="0" w:space="0" w:color="auto"/>
        <w:bottom w:val="none" w:sz="0" w:space="0" w:color="auto"/>
        <w:right w:val="none" w:sz="0" w:space="0" w:color="auto"/>
      </w:divBdr>
    </w:div>
    <w:div w:id="196165365">
      <w:bodyDiv w:val="1"/>
      <w:marLeft w:val="0"/>
      <w:marRight w:val="0"/>
      <w:marTop w:val="0"/>
      <w:marBottom w:val="0"/>
      <w:divBdr>
        <w:top w:val="none" w:sz="0" w:space="0" w:color="auto"/>
        <w:left w:val="none" w:sz="0" w:space="0" w:color="auto"/>
        <w:bottom w:val="none" w:sz="0" w:space="0" w:color="auto"/>
        <w:right w:val="none" w:sz="0" w:space="0" w:color="auto"/>
      </w:divBdr>
    </w:div>
    <w:div w:id="207885060">
      <w:bodyDiv w:val="1"/>
      <w:marLeft w:val="0"/>
      <w:marRight w:val="0"/>
      <w:marTop w:val="0"/>
      <w:marBottom w:val="0"/>
      <w:divBdr>
        <w:top w:val="none" w:sz="0" w:space="0" w:color="auto"/>
        <w:left w:val="none" w:sz="0" w:space="0" w:color="auto"/>
        <w:bottom w:val="none" w:sz="0" w:space="0" w:color="auto"/>
        <w:right w:val="none" w:sz="0" w:space="0" w:color="auto"/>
      </w:divBdr>
    </w:div>
    <w:div w:id="239142319">
      <w:bodyDiv w:val="1"/>
      <w:marLeft w:val="0"/>
      <w:marRight w:val="0"/>
      <w:marTop w:val="0"/>
      <w:marBottom w:val="0"/>
      <w:divBdr>
        <w:top w:val="none" w:sz="0" w:space="0" w:color="auto"/>
        <w:left w:val="none" w:sz="0" w:space="0" w:color="auto"/>
        <w:bottom w:val="none" w:sz="0" w:space="0" w:color="auto"/>
        <w:right w:val="none" w:sz="0" w:space="0" w:color="auto"/>
      </w:divBdr>
    </w:div>
    <w:div w:id="242302200">
      <w:bodyDiv w:val="1"/>
      <w:marLeft w:val="0"/>
      <w:marRight w:val="0"/>
      <w:marTop w:val="0"/>
      <w:marBottom w:val="0"/>
      <w:divBdr>
        <w:top w:val="none" w:sz="0" w:space="0" w:color="auto"/>
        <w:left w:val="none" w:sz="0" w:space="0" w:color="auto"/>
        <w:bottom w:val="none" w:sz="0" w:space="0" w:color="auto"/>
        <w:right w:val="none" w:sz="0" w:space="0" w:color="auto"/>
      </w:divBdr>
    </w:div>
    <w:div w:id="243027625">
      <w:bodyDiv w:val="1"/>
      <w:marLeft w:val="0"/>
      <w:marRight w:val="0"/>
      <w:marTop w:val="0"/>
      <w:marBottom w:val="0"/>
      <w:divBdr>
        <w:top w:val="none" w:sz="0" w:space="0" w:color="auto"/>
        <w:left w:val="none" w:sz="0" w:space="0" w:color="auto"/>
        <w:bottom w:val="none" w:sz="0" w:space="0" w:color="auto"/>
        <w:right w:val="none" w:sz="0" w:space="0" w:color="auto"/>
      </w:divBdr>
    </w:div>
    <w:div w:id="245385605">
      <w:bodyDiv w:val="1"/>
      <w:marLeft w:val="0"/>
      <w:marRight w:val="0"/>
      <w:marTop w:val="0"/>
      <w:marBottom w:val="0"/>
      <w:divBdr>
        <w:top w:val="none" w:sz="0" w:space="0" w:color="auto"/>
        <w:left w:val="none" w:sz="0" w:space="0" w:color="auto"/>
        <w:bottom w:val="none" w:sz="0" w:space="0" w:color="auto"/>
        <w:right w:val="none" w:sz="0" w:space="0" w:color="auto"/>
      </w:divBdr>
    </w:div>
    <w:div w:id="249628259">
      <w:bodyDiv w:val="1"/>
      <w:marLeft w:val="0"/>
      <w:marRight w:val="0"/>
      <w:marTop w:val="0"/>
      <w:marBottom w:val="0"/>
      <w:divBdr>
        <w:top w:val="none" w:sz="0" w:space="0" w:color="auto"/>
        <w:left w:val="none" w:sz="0" w:space="0" w:color="auto"/>
        <w:bottom w:val="none" w:sz="0" w:space="0" w:color="auto"/>
        <w:right w:val="none" w:sz="0" w:space="0" w:color="auto"/>
      </w:divBdr>
    </w:div>
    <w:div w:id="267389933">
      <w:bodyDiv w:val="1"/>
      <w:marLeft w:val="0"/>
      <w:marRight w:val="0"/>
      <w:marTop w:val="0"/>
      <w:marBottom w:val="0"/>
      <w:divBdr>
        <w:top w:val="none" w:sz="0" w:space="0" w:color="auto"/>
        <w:left w:val="none" w:sz="0" w:space="0" w:color="auto"/>
        <w:bottom w:val="none" w:sz="0" w:space="0" w:color="auto"/>
        <w:right w:val="none" w:sz="0" w:space="0" w:color="auto"/>
      </w:divBdr>
    </w:div>
    <w:div w:id="268776068">
      <w:bodyDiv w:val="1"/>
      <w:marLeft w:val="0"/>
      <w:marRight w:val="0"/>
      <w:marTop w:val="0"/>
      <w:marBottom w:val="0"/>
      <w:divBdr>
        <w:top w:val="none" w:sz="0" w:space="0" w:color="auto"/>
        <w:left w:val="none" w:sz="0" w:space="0" w:color="auto"/>
        <w:bottom w:val="none" w:sz="0" w:space="0" w:color="auto"/>
        <w:right w:val="none" w:sz="0" w:space="0" w:color="auto"/>
      </w:divBdr>
    </w:div>
    <w:div w:id="274486506">
      <w:bodyDiv w:val="1"/>
      <w:marLeft w:val="0"/>
      <w:marRight w:val="0"/>
      <w:marTop w:val="0"/>
      <w:marBottom w:val="0"/>
      <w:divBdr>
        <w:top w:val="none" w:sz="0" w:space="0" w:color="auto"/>
        <w:left w:val="none" w:sz="0" w:space="0" w:color="auto"/>
        <w:bottom w:val="none" w:sz="0" w:space="0" w:color="auto"/>
        <w:right w:val="none" w:sz="0" w:space="0" w:color="auto"/>
      </w:divBdr>
    </w:div>
    <w:div w:id="281114224">
      <w:bodyDiv w:val="1"/>
      <w:marLeft w:val="0"/>
      <w:marRight w:val="0"/>
      <w:marTop w:val="0"/>
      <w:marBottom w:val="0"/>
      <w:divBdr>
        <w:top w:val="none" w:sz="0" w:space="0" w:color="auto"/>
        <w:left w:val="none" w:sz="0" w:space="0" w:color="auto"/>
        <w:bottom w:val="none" w:sz="0" w:space="0" w:color="auto"/>
        <w:right w:val="none" w:sz="0" w:space="0" w:color="auto"/>
      </w:divBdr>
    </w:div>
    <w:div w:id="284433730">
      <w:bodyDiv w:val="1"/>
      <w:marLeft w:val="0"/>
      <w:marRight w:val="0"/>
      <w:marTop w:val="0"/>
      <w:marBottom w:val="0"/>
      <w:divBdr>
        <w:top w:val="none" w:sz="0" w:space="0" w:color="auto"/>
        <w:left w:val="none" w:sz="0" w:space="0" w:color="auto"/>
        <w:bottom w:val="none" w:sz="0" w:space="0" w:color="auto"/>
        <w:right w:val="none" w:sz="0" w:space="0" w:color="auto"/>
      </w:divBdr>
    </w:div>
    <w:div w:id="296299431">
      <w:bodyDiv w:val="1"/>
      <w:marLeft w:val="0"/>
      <w:marRight w:val="0"/>
      <w:marTop w:val="0"/>
      <w:marBottom w:val="0"/>
      <w:divBdr>
        <w:top w:val="none" w:sz="0" w:space="0" w:color="auto"/>
        <w:left w:val="none" w:sz="0" w:space="0" w:color="auto"/>
        <w:bottom w:val="none" w:sz="0" w:space="0" w:color="auto"/>
        <w:right w:val="none" w:sz="0" w:space="0" w:color="auto"/>
      </w:divBdr>
    </w:div>
    <w:div w:id="300501474">
      <w:bodyDiv w:val="1"/>
      <w:marLeft w:val="0"/>
      <w:marRight w:val="0"/>
      <w:marTop w:val="0"/>
      <w:marBottom w:val="0"/>
      <w:divBdr>
        <w:top w:val="none" w:sz="0" w:space="0" w:color="auto"/>
        <w:left w:val="none" w:sz="0" w:space="0" w:color="auto"/>
        <w:bottom w:val="none" w:sz="0" w:space="0" w:color="auto"/>
        <w:right w:val="none" w:sz="0" w:space="0" w:color="auto"/>
      </w:divBdr>
    </w:div>
    <w:div w:id="314994623">
      <w:bodyDiv w:val="1"/>
      <w:marLeft w:val="0"/>
      <w:marRight w:val="0"/>
      <w:marTop w:val="0"/>
      <w:marBottom w:val="0"/>
      <w:divBdr>
        <w:top w:val="none" w:sz="0" w:space="0" w:color="auto"/>
        <w:left w:val="none" w:sz="0" w:space="0" w:color="auto"/>
        <w:bottom w:val="none" w:sz="0" w:space="0" w:color="auto"/>
        <w:right w:val="none" w:sz="0" w:space="0" w:color="auto"/>
      </w:divBdr>
    </w:div>
    <w:div w:id="332144095">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400905876">
      <w:bodyDiv w:val="1"/>
      <w:marLeft w:val="0"/>
      <w:marRight w:val="0"/>
      <w:marTop w:val="0"/>
      <w:marBottom w:val="0"/>
      <w:divBdr>
        <w:top w:val="none" w:sz="0" w:space="0" w:color="auto"/>
        <w:left w:val="none" w:sz="0" w:space="0" w:color="auto"/>
        <w:bottom w:val="none" w:sz="0" w:space="0" w:color="auto"/>
        <w:right w:val="none" w:sz="0" w:space="0" w:color="auto"/>
      </w:divBdr>
    </w:div>
    <w:div w:id="416941951">
      <w:bodyDiv w:val="1"/>
      <w:marLeft w:val="0"/>
      <w:marRight w:val="0"/>
      <w:marTop w:val="0"/>
      <w:marBottom w:val="0"/>
      <w:divBdr>
        <w:top w:val="none" w:sz="0" w:space="0" w:color="auto"/>
        <w:left w:val="none" w:sz="0" w:space="0" w:color="auto"/>
        <w:bottom w:val="none" w:sz="0" w:space="0" w:color="auto"/>
        <w:right w:val="none" w:sz="0" w:space="0" w:color="auto"/>
      </w:divBdr>
    </w:div>
    <w:div w:id="425270497">
      <w:bodyDiv w:val="1"/>
      <w:marLeft w:val="0"/>
      <w:marRight w:val="0"/>
      <w:marTop w:val="0"/>
      <w:marBottom w:val="0"/>
      <w:divBdr>
        <w:top w:val="none" w:sz="0" w:space="0" w:color="auto"/>
        <w:left w:val="none" w:sz="0" w:space="0" w:color="auto"/>
        <w:bottom w:val="none" w:sz="0" w:space="0" w:color="auto"/>
        <w:right w:val="none" w:sz="0" w:space="0" w:color="auto"/>
      </w:divBdr>
    </w:div>
    <w:div w:id="426585520">
      <w:bodyDiv w:val="1"/>
      <w:marLeft w:val="0"/>
      <w:marRight w:val="0"/>
      <w:marTop w:val="0"/>
      <w:marBottom w:val="0"/>
      <w:divBdr>
        <w:top w:val="none" w:sz="0" w:space="0" w:color="auto"/>
        <w:left w:val="none" w:sz="0" w:space="0" w:color="auto"/>
        <w:bottom w:val="none" w:sz="0" w:space="0" w:color="auto"/>
        <w:right w:val="none" w:sz="0" w:space="0" w:color="auto"/>
      </w:divBdr>
    </w:div>
    <w:div w:id="428545905">
      <w:bodyDiv w:val="1"/>
      <w:marLeft w:val="0"/>
      <w:marRight w:val="0"/>
      <w:marTop w:val="0"/>
      <w:marBottom w:val="0"/>
      <w:divBdr>
        <w:top w:val="none" w:sz="0" w:space="0" w:color="auto"/>
        <w:left w:val="none" w:sz="0" w:space="0" w:color="auto"/>
        <w:bottom w:val="none" w:sz="0" w:space="0" w:color="auto"/>
        <w:right w:val="none" w:sz="0" w:space="0" w:color="auto"/>
      </w:divBdr>
    </w:div>
    <w:div w:id="452329775">
      <w:bodyDiv w:val="1"/>
      <w:marLeft w:val="0"/>
      <w:marRight w:val="0"/>
      <w:marTop w:val="0"/>
      <w:marBottom w:val="0"/>
      <w:divBdr>
        <w:top w:val="none" w:sz="0" w:space="0" w:color="auto"/>
        <w:left w:val="none" w:sz="0" w:space="0" w:color="auto"/>
        <w:bottom w:val="none" w:sz="0" w:space="0" w:color="auto"/>
        <w:right w:val="none" w:sz="0" w:space="0" w:color="auto"/>
      </w:divBdr>
    </w:div>
    <w:div w:id="460226369">
      <w:bodyDiv w:val="1"/>
      <w:marLeft w:val="0"/>
      <w:marRight w:val="0"/>
      <w:marTop w:val="0"/>
      <w:marBottom w:val="0"/>
      <w:divBdr>
        <w:top w:val="none" w:sz="0" w:space="0" w:color="auto"/>
        <w:left w:val="none" w:sz="0" w:space="0" w:color="auto"/>
        <w:bottom w:val="none" w:sz="0" w:space="0" w:color="auto"/>
        <w:right w:val="none" w:sz="0" w:space="0" w:color="auto"/>
      </w:divBdr>
    </w:div>
    <w:div w:id="482770431">
      <w:bodyDiv w:val="1"/>
      <w:marLeft w:val="0"/>
      <w:marRight w:val="0"/>
      <w:marTop w:val="0"/>
      <w:marBottom w:val="0"/>
      <w:divBdr>
        <w:top w:val="none" w:sz="0" w:space="0" w:color="auto"/>
        <w:left w:val="none" w:sz="0" w:space="0" w:color="auto"/>
        <w:bottom w:val="none" w:sz="0" w:space="0" w:color="auto"/>
        <w:right w:val="none" w:sz="0" w:space="0" w:color="auto"/>
      </w:divBdr>
    </w:div>
    <w:div w:id="496112513">
      <w:bodyDiv w:val="1"/>
      <w:marLeft w:val="0"/>
      <w:marRight w:val="0"/>
      <w:marTop w:val="0"/>
      <w:marBottom w:val="0"/>
      <w:divBdr>
        <w:top w:val="none" w:sz="0" w:space="0" w:color="auto"/>
        <w:left w:val="none" w:sz="0" w:space="0" w:color="auto"/>
        <w:bottom w:val="none" w:sz="0" w:space="0" w:color="auto"/>
        <w:right w:val="none" w:sz="0" w:space="0" w:color="auto"/>
      </w:divBdr>
    </w:div>
    <w:div w:id="497118197">
      <w:bodyDiv w:val="1"/>
      <w:marLeft w:val="0"/>
      <w:marRight w:val="0"/>
      <w:marTop w:val="0"/>
      <w:marBottom w:val="0"/>
      <w:divBdr>
        <w:top w:val="none" w:sz="0" w:space="0" w:color="auto"/>
        <w:left w:val="none" w:sz="0" w:space="0" w:color="auto"/>
        <w:bottom w:val="none" w:sz="0" w:space="0" w:color="auto"/>
        <w:right w:val="none" w:sz="0" w:space="0" w:color="auto"/>
      </w:divBdr>
    </w:div>
    <w:div w:id="502665298">
      <w:bodyDiv w:val="1"/>
      <w:marLeft w:val="0"/>
      <w:marRight w:val="0"/>
      <w:marTop w:val="0"/>
      <w:marBottom w:val="0"/>
      <w:divBdr>
        <w:top w:val="none" w:sz="0" w:space="0" w:color="auto"/>
        <w:left w:val="none" w:sz="0" w:space="0" w:color="auto"/>
        <w:bottom w:val="none" w:sz="0" w:space="0" w:color="auto"/>
        <w:right w:val="none" w:sz="0" w:space="0" w:color="auto"/>
      </w:divBdr>
    </w:div>
    <w:div w:id="517087273">
      <w:bodyDiv w:val="1"/>
      <w:marLeft w:val="0"/>
      <w:marRight w:val="0"/>
      <w:marTop w:val="0"/>
      <w:marBottom w:val="0"/>
      <w:divBdr>
        <w:top w:val="none" w:sz="0" w:space="0" w:color="auto"/>
        <w:left w:val="none" w:sz="0" w:space="0" w:color="auto"/>
        <w:bottom w:val="none" w:sz="0" w:space="0" w:color="auto"/>
        <w:right w:val="none" w:sz="0" w:space="0" w:color="auto"/>
      </w:divBdr>
    </w:div>
    <w:div w:id="517350024">
      <w:bodyDiv w:val="1"/>
      <w:marLeft w:val="0"/>
      <w:marRight w:val="0"/>
      <w:marTop w:val="0"/>
      <w:marBottom w:val="0"/>
      <w:divBdr>
        <w:top w:val="none" w:sz="0" w:space="0" w:color="auto"/>
        <w:left w:val="none" w:sz="0" w:space="0" w:color="auto"/>
        <w:bottom w:val="none" w:sz="0" w:space="0" w:color="auto"/>
        <w:right w:val="none" w:sz="0" w:space="0" w:color="auto"/>
      </w:divBdr>
    </w:div>
    <w:div w:id="537814877">
      <w:bodyDiv w:val="1"/>
      <w:marLeft w:val="0"/>
      <w:marRight w:val="0"/>
      <w:marTop w:val="0"/>
      <w:marBottom w:val="0"/>
      <w:divBdr>
        <w:top w:val="none" w:sz="0" w:space="0" w:color="auto"/>
        <w:left w:val="none" w:sz="0" w:space="0" w:color="auto"/>
        <w:bottom w:val="none" w:sz="0" w:space="0" w:color="auto"/>
        <w:right w:val="none" w:sz="0" w:space="0" w:color="auto"/>
      </w:divBdr>
    </w:div>
    <w:div w:id="545065469">
      <w:bodyDiv w:val="1"/>
      <w:marLeft w:val="0"/>
      <w:marRight w:val="0"/>
      <w:marTop w:val="0"/>
      <w:marBottom w:val="0"/>
      <w:divBdr>
        <w:top w:val="none" w:sz="0" w:space="0" w:color="auto"/>
        <w:left w:val="none" w:sz="0" w:space="0" w:color="auto"/>
        <w:bottom w:val="none" w:sz="0" w:space="0" w:color="auto"/>
        <w:right w:val="none" w:sz="0" w:space="0" w:color="auto"/>
      </w:divBdr>
    </w:div>
    <w:div w:id="554319733">
      <w:bodyDiv w:val="1"/>
      <w:marLeft w:val="0"/>
      <w:marRight w:val="0"/>
      <w:marTop w:val="0"/>
      <w:marBottom w:val="0"/>
      <w:divBdr>
        <w:top w:val="none" w:sz="0" w:space="0" w:color="auto"/>
        <w:left w:val="none" w:sz="0" w:space="0" w:color="auto"/>
        <w:bottom w:val="none" w:sz="0" w:space="0" w:color="auto"/>
        <w:right w:val="none" w:sz="0" w:space="0" w:color="auto"/>
      </w:divBdr>
    </w:div>
    <w:div w:id="572468921">
      <w:bodyDiv w:val="1"/>
      <w:marLeft w:val="0"/>
      <w:marRight w:val="0"/>
      <w:marTop w:val="0"/>
      <w:marBottom w:val="0"/>
      <w:divBdr>
        <w:top w:val="none" w:sz="0" w:space="0" w:color="auto"/>
        <w:left w:val="none" w:sz="0" w:space="0" w:color="auto"/>
        <w:bottom w:val="none" w:sz="0" w:space="0" w:color="auto"/>
        <w:right w:val="none" w:sz="0" w:space="0" w:color="auto"/>
      </w:divBdr>
    </w:div>
    <w:div w:id="576020335">
      <w:bodyDiv w:val="1"/>
      <w:marLeft w:val="0"/>
      <w:marRight w:val="0"/>
      <w:marTop w:val="0"/>
      <w:marBottom w:val="0"/>
      <w:divBdr>
        <w:top w:val="none" w:sz="0" w:space="0" w:color="auto"/>
        <w:left w:val="none" w:sz="0" w:space="0" w:color="auto"/>
        <w:bottom w:val="none" w:sz="0" w:space="0" w:color="auto"/>
        <w:right w:val="none" w:sz="0" w:space="0" w:color="auto"/>
      </w:divBdr>
    </w:div>
    <w:div w:id="582960153">
      <w:bodyDiv w:val="1"/>
      <w:marLeft w:val="0"/>
      <w:marRight w:val="0"/>
      <w:marTop w:val="0"/>
      <w:marBottom w:val="0"/>
      <w:divBdr>
        <w:top w:val="none" w:sz="0" w:space="0" w:color="auto"/>
        <w:left w:val="none" w:sz="0" w:space="0" w:color="auto"/>
        <w:bottom w:val="none" w:sz="0" w:space="0" w:color="auto"/>
        <w:right w:val="none" w:sz="0" w:space="0" w:color="auto"/>
      </w:divBdr>
    </w:div>
    <w:div w:id="588124708">
      <w:bodyDiv w:val="1"/>
      <w:marLeft w:val="0"/>
      <w:marRight w:val="0"/>
      <w:marTop w:val="0"/>
      <w:marBottom w:val="0"/>
      <w:divBdr>
        <w:top w:val="none" w:sz="0" w:space="0" w:color="auto"/>
        <w:left w:val="none" w:sz="0" w:space="0" w:color="auto"/>
        <w:bottom w:val="none" w:sz="0" w:space="0" w:color="auto"/>
        <w:right w:val="none" w:sz="0" w:space="0" w:color="auto"/>
      </w:divBdr>
    </w:div>
    <w:div w:id="606885453">
      <w:bodyDiv w:val="1"/>
      <w:marLeft w:val="0"/>
      <w:marRight w:val="0"/>
      <w:marTop w:val="0"/>
      <w:marBottom w:val="0"/>
      <w:divBdr>
        <w:top w:val="none" w:sz="0" w:space="0" w:color="auto"/>
        <w:left w:val="none" w:sz="0" w:space="0" w:color="auto"/>
        <w:bottom w:val="none" w:sz="0" w:space="0" w:color="auto"/>
        <w:right w:val="none" w:sz="0" w:space="0" w:color="auto"/>
      </w:divBdr>
    </w:div>
    <w:div w:id="629936933">
      <w:bodyDiv w:val="1"/>
      <w:marLeft w:val="0"/>
      <w:marRight w:val="0"/>
      <w:marTop w:val="0"/>
      <w:marBottom w:val="0"/>
      <w:divBdr>
        <w:top w:val="none" w:sz="0" w:space="0" w:color="auto"/>
        <w:left w:val="none" w:sz="0" w:space="0" w:color="auto"/>
        <w:bottom w:val="none" w:sz="0" w:space="0" w:color="auto"/>
        <w:right w:val="none" w:sz="0" w:space="0" w:color="auto"/>
      </w:divBdr>
    </w:div>
    <w:div w:id="636882970">
      <w:bodyDiv w:val="1"/>
      <w:marLeft w:val="0"/>
      <w:marRight w:val="0"/>
      <w:marTop w:val="0"/>
      <w:marBottom w:val="0"/>
      <w:divBdr>
        <w:top w:val="none" w:sz="0" w:space="0" w:color="auto"/>
        <w:left w:val="none" w:sz="0" w:space="0" w:color="auto"/>
        <w:bottom w:val="none" w:sz="0" w:space="0" w:color="auto"/>
        <w:right w:val="none" w:sz="0" w:space="0" w:color="auto"/>
      </w:divBdr>
    </w:div>
    <w:div w:id="641346622">
      <w:bodyDiv w:val="1"/>
      <w:marLeft w:val="0"/>
      <w:marRight w:val="0"/>
      <w:marTop w:val="0"/>
      <w:marBottom w:val="0"/>
      <w:divBdr>
        <w:top w:val="none" w:sz="0" w:space="0" w:color="auto"/>
        <w:left w:val="none" w:sz="0" w:space="0" w:color="auto"/>
        <w:bottom w:val="none" w:sz="0" w:space="0" w:color="auto"/>
        <w:right w:val="none" w:sz="0" w:space="0" w:color="auto"/>
      </w:divBdr>
    </w:div>
    <w:div w:id="641740885">
      <w:bodyDiv w:val="1"/>
      <w:marLeft w:val="0"/>
      <w:marRight w:val="0"/>
      <w:marTop w:val="0"/>
      <w:marBottom w:val="0"/>
      <w:divBdr>
        <w:top w:val="none" w:sz="0" w:space="0" w:color="auto"/>
        <w:left w:val="none" w:sz="0" w:space="0" w:color="auto"/>
        <w:bottom w:val="none" w:sz="0" w:space="0" w:color="auto"/>
        <w:right w:val="none" w:sz="0" w:space="0" w:color="auto"/>
      </w:divBdr>
    </w:div>
    <w:div w:id="648092518">
      <w:bodyDiv w:val="1"/>
      <w:marLeft w:val="0"/>
      <w:marRight w:val="0"/>
      <w:marTop w:val="0"/>
      <w:marBottom w:val="0"/>
      <w:divBdr>
        <w:top w:val="none" w:sz="0" w:space="0" w:color="auto"/>
        <w:left w:val="none" w:sz="0" w:space="0" w:color="auto"/>
        <w:bottom w:val="none" w:sz="0" w:space="0" w:color="auto"/>
        <w:right w:val="none" w:sz="0" w:space="0" w:color="auto"/>
      </w:divBdr>
    </w:div>
    <w:div w:id="650866690">
      <w:bodyDiv w:val="1"/>
      <w:marLeft w:val="0"/>
      <w:marRight w:val="0"/>
      <w:marTop w:val="0"/>
      <w:marBottom w:val="0"/>
      <w:divBdr>
        <w:top w:val="none" w:sz="0" w:space="0" w:color="auto"/>
        <w:left w:val="none" w:sz="0" w:space="0" w:color="auto"/>
        <w:bottom w:val="none" w:sz="0" w:space="0" w:color="auto"/>
        <w:right w:val="none" w:sz="0" w:space="0" w:color="auto"/>
      </w:divBdr>
    </w:div>
    <w:div w:id="655302624">
      <w:bodyDiv w:val="1"/>
      <w:marLeft w:val="0"/>
      <w:marRight w:val="0"/>
      <w:marTop w:val="0"/>
      <w:marBottom w:val="0"/>
      <w:divBdr>
        <w:top w:val="none" w:sz="0" w:space="0" w:color="auto"/>
        <w:left w:val="none" w:sz="0" w:space="0" w:color="auto"/>
        <w:bottom w:val="none" w:sz="0" w:space="0" w:color="auto"/>
        <w:right w:val="none" w:sz="0" w:space="0" w:color="auto"/>
      </w:divBdr>
    </w:div>
    <w:div w:id="657538701">
      <w:bodyDiv w:val="1"/>
      <w:marLeft w:val="0"/>
      <w:marRight w:val="0"/>
      <w:marTop w:val="0"/>
      <w:marBottom w:val="0"/>
      <w:divBdr>
        <w:top w:val="none" w:sz="0" w:space="0" w:color="auto"/>
        <w:left w:val="none" w:sz="0" w:space="0" w:color="auto"/>
        <w:bottom w:val="none" w:sz="0" w:space="0" w:color="auto"/>
        <w:right w:val="none" w:sz="0" w:space="0" w:color="auto"/>
      </w:divBdr>
    </w:div>
    <w:div w:id="665404375">
      <w:bodyDiv w:val="1"/>
      <w:marLeft w:val="0"/>
      <w:marRight w:val="0"/>
      <w:marTop w:val="0"/>
      <w:marBottom w:val="0"/>
      <w:divBdr>
        <w:top w:val="none" w:sz="0" w:space="0" w:color="auto"/>
        <w:left w:val="none" w:sz="0" w:space="0" w:color="auto"/>
        <w:bottom w:val="none" w:sz="0" w:space="0" w:color="auto"/>
        <w:right w:val="none" w:sz="0" w:space="0" w:color="auto"/>
      </w:divBdr>
    </w:div>
    <w:div w:id="683164954">
      <w:bodyDiv w:val="1"/>
      <w:marLeft w:val="0"/>
      <w:marRight w:val="0"/>
      <w:marTop w:val="0"/>
      <w:marBottom w:val="0"/>
      <w:divBdr>
        <w:top w:val="none" w:sz="0" w:space="0" w:color="auto"/>
        <w:left w:val="none" w:sz="0" w:space="0" w:color="auto"/>
        <w:bottom w:val="none" w:sz="0" w:space="0" w:color="auto"/>
        <w:right w:val="none" w:sz="0" w:space="0" w:color="auto"/>
      </w:divBdr>
    </w:div>
    <w:div w:id="685253725">
      <w:bodyDiv w:val="1"/>
      <w:marLeft w:val="0"/>
      <w:marRight w:val="0"/>
      <w:marTop w:val="0"/>
      <w:marBottom w:val="0"/>
      <w:divBdr>
        <w:top w:val="none" w:sz="0" w:space="0" w:color="auto"/>
        <w:left w:val="none" w:sz="0" w:space="0" w:color="auto"/>
        <w:bottom w:val="none" w:sz="0" w:space="0" w:color="auto"/>
        <w:right w:val="none" w:sz="0" w:space="0" w:color="auto"/>
      </w:divBdr>
    </w:div>
    <w:div w:id="694814935">
      <w:bodyDiv w:val="1"/>
      <w:marLeft w:val="0"/>
      <w:marRight w:val="0"/>
      <w:marTop w:val="0"/>
      <w:marBottom w:val="0"/>
      <w:divBdr>
        <w:top w:val="none" w:sz="0" w:space="0" w:color="auto"/>
        <w:left w:val="none" w:sz="0" w:space="0" w:color="auto"/>
        <w:bottom w:val="none" w:sz="0" w:space="0" w:color="auto"/>
        <w:right w:val="none" w:sz="0" w:space="0" w:color="auto"/>
      </w:divBdr>
    </w:div>
    <w:div w:id="699211419">
      <w:bodyDiv w:val="1"/>
      <w:marLeft w:val="0"/>
      <w:marRight w:val="0"/>
      <w:marTop w:val="0"/>
      <w:marBottom w:val="0"/>
      <w:divBdr>
        <w:top w:val="none" w:sz="0" w:space="0" w:color="auto"/>
        <w:left w:val="none" w:sz="0" w:space="0" w:color="auto"/>
        <w:bottom w:val="none" w:sz="0" w:space="0" w:color="auto"/>
        <w:right w:val="none" w:sz="0" w:space="0" w:color="auto"/>
      </w:divBdr>
    </w:div>
    <w:div w:id="705522071">
      <w:bodyDiv w:val="1"/>
      <w:marLeft w:val="0"/>
      <w:marRight w:val="0"/>
      <w:marTop w:val="0"/>
      <w:marBottom w:val="0"/>
      <w:divBdr>
        <w:top w:val="none" w:sz="0" w:space="0" w:color="auto"/>
        <w:left w:val="none" w:sz="0" w:space="0" w:color="auto"/>
        <w:bottom w:val="none" w:sz="0" w:space="0" w:color="auto"/>
        <w:right w:val="none" w:sz="0" w:space="0" w:color="auto"/>
      </w:divBdr>
    </w:div>
    <w:div w:id="717585136">
      <w:bodyDiv w:val="1"/>
      <w:marLeft w:val="0"/>
      <w:marRight w:val="0"/>
      <w:marTop w:val="0"/>
      <w:marBottom w:val="0"/>
      <w:divBdr>
        <w:top w:val="none" w:sz="0" w:space="0" w:color="auto"/>
        <w:left w:val="none" w:sz="0" w:space="0" w:color="auto"/>
        <w:bottom w:val="none" w:sz="0" w:space="0" w:color="auto"/>
        <w:right w:val="none" w:sz="0" w:space="0" w:color="auto"/>
      </w:divBdr>
    </w:div>
    <w:div w:id="717585625">
      <w:bodyDiv w:val="1"/>
      <w:marLeft w:val="0"/>
      <w:marRight w:val="0"/>
      <w:marTop w:val="0"/>
      <w:marBottom w:val="0"/>
      <w:divBdr>
        <w:top w:val="none" w:sz="0" w:space="0" w:color="auto"/>
        <w:left w:val="none" w:sz="0" w:space="0" w:color="auto"/>
        <w:bottom w:val="none" w:sz="0" w:space="0" w:color="auto"/>
        <w:right w:val="none" w:sz="0" w:space="0" w:color="auto"/>
      </w:divBdr>
    </w:div>
    <w:div w:id="73355008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791478841">
      <w:bodyDiv w:val="1"/>
      <w:marLeft w:val="0"/>
      <w:marRight w:val="0"/>
      <w:marTop w:val="0"/>
      <w:marBottom w:val="0"/>
      <w:divBdr>
        <w:top w:val="none" w:sz="0" w:space="0" w:color="auto"/>
        <w:left w:val="none" w:sz="0" w:space="0" w:color="auto"/>
        <w:bottom w:val="none" w:sz="0" w:space="0" w:color="auto"/>
        <w:right w:val="none" w:sz="0" w:space="0" w:color="auto"/>
      </w:divBdr>
    </w:div>
    <w:div w:id="794248699">
      <w:bodyDiv w:val="1"/>
      <w:marLeft w:val="0"/>
      <w:marRight w:val="0"/>
      <w:marTop w:val="0"/>
      <w:marBottom w:val="0"/>
      <w:divBdr>
        <w:top w:val="none" w:sz="0" w:space="0" w:color="auto"/>
        <w:left w:val="none" w:sz="0" w:space="0" w:color="auto"/>
        <w:bottom w:val="none" w:sz="0" w:space="0" w:color="auto"/>
        <w:right w:val="none" w:sz="0" w:space="0" w:color="auto"/>
      </w:divBdr>
    </w:div>
    <w:div w:id="795294298">
      <w:bodyDiv w:val="1"/>
      <w:marLeft w:val="0"/>
      <w:marRight w:val="0"/>
      <w:marTop w:val="0"/>
      <w:marBottom w:val="0"/>
      <w:divBdr>
        <w:top w:val="none" w:sz="0" w:space="0" w:color="auto"/>
        <w:left w:val="none" w:sz="0" w:space="0" w:color="auto"/>
        <w:bottom w:val="none" w:sz="0" w:space="0" w:color="auto"/>
        <w:right w:val="none" w:sz="0" w:space="0" w:color="auto"/>
      </w:divBdr>
    </w:div>
    <w:div w:id="800920394">
      <w:bodyDiv w:val="1"/>
      <w:marLeft w:val="0"/>
      <w:marRight w:val="0"/>
      <w:marTop w:val="0"/>
      <w:marBottom w:val="0"/>
      <w:divBdr>
        <w:top w:val="none" w:sz="0" w:space="0" w:color="auto"/>
        <w:left w:val="none" w:sz="0" w:space="0" w:color="auto"/>
        <w:bottom w:val="none" w:sz="0" w:space="0" w:color="auto"/>
        <w:right w:val="none" w:sz="0" w:space="0" w:color="auto"/>
      </w:divBdr>
    </w:div>
    <w:div w:id="806437300">
      <w:bodyDiv w:val="1"/>
      <w:marLeft w:val="0"/>
      <w:marRight w:val="0"/>
      <w:marTop w:val="0"/>
      <w:marBottom w:val="0"/>
      <w:divBdr>
        <w:top w:val="none" w:sz="0" w:space="0" w:color="auto"/>
        <w:left w:val="none" w:sz="0" w:space="0" w:color="auto"/>
        <w:bottom w:val="none" w:sz="0" w:space="0" w:color="auto"/>
        <w:right w:val="none" w:sz="0" w:space="0" w:color="auto"/>
      </w:divBdr>
    </w:div>
    <w:div w:id="809445103">
      <w:bodyDiv w:val="1"/>
      <w:marLeft w:val="0"/>
      <w:marRight w:val="0"/>
      <w:marTop w:val="0"/>
      <w:marBottom w:val="0"/>
      <w:divBdr>
        <w:top w:val="none" w:sz="0" w:space="0" w:color="auto"/>
        <w:left w:val="none" w:sz="0" w:space="0" w:color="auto"/>
        <w:bottom w:val="none" w:sz="0" w:space="0" w:color="auto"/>
        <w:right w:val="none" w:sz="0" w:space="0" w:color="auto"/>
      </w:divBdr>
    </w:div>
    <w:div w:id="824467648">
      <w:bodyDiv w:val="1"/>
      <w:marLeft w:val="0"/>
      <w:marRight w:val="0"/>
      <w:marTop w:val="0"/>
      <w:marBottom w:val="0"/>
      <w:divBdr>
        <w:top w:val="none" w:sz="0" w:space="0" w:color="auto"/>
        <w:left w:val="none" w:sz="0" w:space="0" w:color="auto"/>
        <w:bottom w:val="none" w:sz="0" w:space="0" w:color="auto"/>
        <w:right w:val="none" w:sz="0" w:space="0" w:color="auto"/>
      </w:divBdr>
    </w:div>
    <w:div w:id="825829298">
      <w:bodyDiv w:val="1"/>
      <w:marLeft w:val="0"/>
      <w:marRight w:val="0"/>
      <w:marTop w:val="0"/>
      <w:marBottom w:val="0"/>
      <w:divBdr>
        <w:top w:val="none" w:sz="0" w:space="0" w:color="auto"/>
        <w:left w:val="none" w:sz="0" w:space="0" w:color="auto"/>
        <w:bottom w:val="none" w:sz="0" w:space="0" w:color="auto"/>
        <w:right w:val="none" w:sz="0" w:space="0" w:color="auto"/>
      </w:divBdr>
    </w:div>
    <w:div w:id="828978194">
      <w:bodyDiv w:val="1"/>
      <w:marLeft w:val="0"/>
      <w:marRight w:val="0"/>
      <w:marTop w:val="0"/>
      <w:marBottom w:val="0"/>
      <w:divBdr>
        <w:top w:val="none" w:sz="0" w:space="0" w:color="auto"/>
        <w:left w:val="none" w:sz="0" w:space="0" w:color="auto"/>
        <w:bottom w:val="none" w:sz="0" w:space="0" w:color="auto"/>
        <w:right w:val="none" w:sz="0" w:space="0" w:color="auto"/>
      </w:divBdr>
    </w:div>
    <w:div w:id="843780472">
      <w:bodyDiv w:val="1"/>
      <w:marLeft w:val="0"/>
      <w:marRight w:val="0"/>
      <w:marTop w:val="0"/>
      <w:marBottom w:val="0"/>
      <w:divBdr>
        <w:top w:val="none" w:sz="0" w:space="0" w:color="auto"/>
        <w:left w:val="none" w:sz="0" w:space="0" w:color="auto"/>
        <w:bottom w:val="none" w:sz="0" w:space="0" w:color="auto"/>
        <w:right w:val="none" w:sz="0" w:space="0" w:color="auto"/>
      </w:divBdr>
    </w:div>
    <w:div w:id="848955952">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880365453">
      <w:bodyDiv w:val="1"/>
      <w:marLeft w:val="0"/>
      <w:marRight w:val="0"/>
      <w:marTop w:val="0"/>
      <w:marBottom w:val="0"/>
      <w:divBdr>
        <w:top w:val="none" w:sz="0" w:space="0" w:color="auto"/>
        <w:left w:val="none" w:sz="0" w:space="0" w:color="auto"/>
        <w:bottom w:val="none" w:sz="0" w:space="0" w:color="auto"/>
        <w:right w:val="none" w:sz="0" w:space="0" w:color="auto"/>
      </w:divBdr>
    </w:div>
    <w:div w:id="890918374">
      <w:bodyDiv w:val="1"/>
      <w:marLeft w:val="0"/>
      <w:marRight w:val="0"/>
      <w:marTop w:val="0"/>
      <w:marBottom w:val="0"/>
      <w:divBdr>
        <w:top w:val="none" w:sz="0" w:space="0" w:color="auto"/>
        <w:left w:val="none" w:sz="0" w:space="0" w:color="auto"/>
        <w:bottom w:val="none" w:sz="0" w:space="0" w:color="auto"/>
        <w:right w:val="none" w:sz="0" w:space="0" w:color="auto"/>
      </w:divBdr>
    </w:div>
    <w:div w:id="901212387">
      <w:bodyDiv w:val="1"/>
      <w:marLeft w:val="0"/>
      <w:marRight w:val="0"/>
      <w:marTop w:val="0"/>
      <w:marBottom w:val="0"/>
      <w:divBdr>
        <w:top w:val="none" w:sz="0" w:space="0" w:color="auto"/>
        <w:left w:val="none" w:sz="0" w:space="0" w:color="auto"/>
        <w:bottom w:val="none" w:sz="0" w:space="0" w:color="auto"/>
        <w:right w:val="none" w:sz="0" w:space="0" w:color="auto"/>
      </w:divBdr>
    </w:div>
    <w:div w:id="901330583">
      <w:bodyDiv w:val="1"/>
      <w:marLeft w:val="0"/>
      <w:marRight w:val="0"/>
      <w:marTop w:val="0"/>
      <w:marBottom w:val="0"/>
      <w:divBdr>
        <w:top w:val="none" w:sz="0" w:space="0" w:color="auto"/>
        <w:left w:val="none" w:sz="0" w:space="0" w:color="auto"/>
        <w:bottom w:val="none" w:sz="0" w:space="0" w:color="auto"/>
        <w:right w:val="none" w:sz="0" w:space="0" w:color="auto"/>
      </w:divBdr>
    </w:div>
    <w:div w:id="904531331">
      <w:bodyDiv w:val="1"/>
      <w:marLeft w:val="0"/>
      <w:marRight w:val="0"/>
      <w:marTop w:val="0"/>
      <w:marBottom w:val="0"/>
      <w:divBdr>
        <w:top w:val="none" w:sz="0" w:space="0" w:color="auto"/>
        <w:left w:val="none" w:sz="0" w:space="0" w:color="auto"/>
        <w:bottom w:val="none" w:sz="0" w:space="0" w:color="auto"/>
        <w:right w:val="none" w:sz="0" w:space="0" w:color="auto"/>
      </w:divBdr>
    </w:div>
    <w:div w:id="905645217">
      <w:bodyDiv w:val="1"/>
      <w:marLeft w:val="0"/>
      <w:marRight w:val="0"/>
      <w:marTop w:val="0"/>
      <w:marBottom w:val="0"/>
      <w:divBdr>
        <w:top w:val="none" w:sz="0" w:space="0" w:color="auto"/>
        <w:left w:val="none" w:sz="0" w:space="0" w:color="auto"/>
        <w:bottom w:val="none" w:sz="0" w:space="0" w:color="auto"/>
        <w:right w:val="none" w:sz="0" w:space="0" w:color="auto"/>
      </w:divBdr>
    </w:div>
    <w:div w:id="922759067">
      <w:bodyDiv w:val="1"/>
      <w:marLeft w:val="0"/>
      <w:marRight w:val="0"/>
      <w:marTop w:val="0"/>
      <w:marBottom w:val="0"/>
      <w:divBdr>
        <w:top w:val="none" w:sz="0" w:space="0" w:color="auto"/>
        <w:left w:val="none" w:sz="0" w:space="0" w:color="auto"/>
        <w:bottom w:val="none" w:sz="0" w:space="0" w:color="auto"/>
        <w:right w:val="none" w:sz="0" w:space="0" w:color="auto"/>
      </w:divBdr>
    </w:div>
    <w:div w:id="931083198">
      <w:bodyDiv w:val="1"/>
      <w:marLeft w:val="0"/>
      <w:marRight w:val="0"/>
      <w:marTop w:val="0"/>
      <w:marBottom w:val="0"/>
      <w:divBdr>
        <w:top w:val="none" w:sz="0" w:space="0" w:color="auto"/>
        <w:left w:val="none" w:sz="0" w:space="0" w:color="auto"/>
        <w:bottom w:val="none" w:sz="0" w:space="0" w:color="auto"/>
        <w:right w:val="none" w:sz="0" w:space="0" w:color="auto"/>
      </w:divBdr>
    </w:div>
    <w:div w:id="939336922">
      <w:bodyDiv w:val="1"/>
      <w:marLeft w:val="0"/>
      <w:marRight w:val="0"/>
      <w:marTop w:val="0"/>
      <w:marBottom w:val="0"/>
      <w:divBdr>
        <w:top w:val="none" w:sz="0" w:space="0" w:color="auto"/>
        <w:left w:val="none" w:sz="0" w:space="0" w:color="auto"/>
        <w:bottom w:val="none" w:sz="0" w:space="0" w:color="auto"/>
        <w:right w:val="none" w:sz="0" w:space="0" w:color="auto"/>
      </w:divBdr>
    </w:div>
    <w:div w:id="959192354">
      <w:bodyDiv w:val="1"/>
      <w:marLeft w:val="0"/>
      <w:marRight w:val="0"/>
      <w:marTop w:val="0"/>
      <w:marBottom w:val="0"/>
      <w:divBdr>
        <w:top w:val="none" w:sz="0" w:space="0" w:color="auto"/>
        <w:left w:val="none" w:sz="0" w:space="0" w:color="auto"/>
        <w:bottom w:val="none" w:sz="0" w:space="0" w:color="auto"/>
        <w:right w:val="none" w:sz="0" w:space="0" w:color="auto"/>
      </w:divBdr>
    </w:div>
    <w:div w:id="972373590">
      <w:bodyDiv w:val="1"/>
      <w:marLeft w:val="0"/>
      <w:marRight w:val="0"/>
      <w:marTop w:val="0"/>
      <w:marBottom w:val="0"/>
      <w:divBdr>
        <w:top w:val="none" w:sz="0" w:space="0" w:color="auto"/>
        <w:left w:val="none" w:sz="0" w:space="0" w:color="auto"/>
        <w:bottom w:val="none" w:sz="0" w:space="0" w:color="auto"/>
        <w:right w:val="none" w:sz="0" w:space="0" w:color="auto"/>
      </w:divBdr>
    </w:div>
    <w:div w:id="975724848">
      <w:bodyDiv w:val="1"/>
      <w:marLeft w:val="0"/>
      <w:marRight w:val="0"/>
      <w:marTop w:val="0"/>
      <w:marBottom w:val="0"/>
      <w:divBdr>
        <w:top w:val="none" w:sz="0" w:space="0" w:color="auto"/>
        <w:left w:val="none" w:sz="0" w:space="0" w:color="auto"/>
        <w:bottom w:val="none" w:sz="0" w:space="0" w:color="auto"/>
        <w:right w:val="none" w:sz="0" w:space="0" w:color="auto"/>
      </w:divBdr>
    </w:div>
    <w:div w:id="995035616">
      <w:bodyDiv w:val="1"/>
      <w:marLeft w:val="0"/>
      <w:marRight w:val="0"/>
      <w:marTop w:val="0"/>
      <w:marBottom w:val="0"/>
      <w:divBdr>
        <w:top w:val="none" w:sz="0" w:space="0" w:color="auto"/>
        <w:left w:val="none" w:sz="0" w:space="0" w:color="auto"/>
        <w:bottom w:val="none" w:sz="0" w:space="0" w:color="auto"/>
        <w:right w:val="none" w:sz="0" w:space="0" w:color="auto"/>
      </w:divBdr>
    </w:div>
    <w:div w:id="1013847845">
      <w:bodyDiv w:val="1"/>
      <w:marLeft w:val="0"/>
      <w:marRight w:val="0"/>
      <w:marTop w:val="0"/>
      <w:marBottom w:val="0"/>
      <w:divBdr>
        <w:top w:val="none" w:sz="0" w:space="0" w:color="auto"/>
        <w:left w:val="none" w:sz="0" w:space="0" w:color="auto"/>
        <w:bottom w:val="none" w:sz="0" w:space="0" w:color="auto"/>
        <w:right w:val="none" w:sz="0" w:space="0" w:color="auto"/>
      </w:divBdr>
    </w:div>
    <w:div w:id="1019697164">
      <w:bodyDiv w:val="1"/>
      <w:marLeft w:val="0"/>
      <w:marRight w:val="0"/>
      <w:marTop w:val="0"/>
      <w:marBottom w:val="0"/>
      <w:divBdr>
        <w:top w:val="none" w:sz="0" w:space="0" w:color="auto"/>
        <w:left w:val="none" w:sz="0" w:space="0" w:color="auto"/>
        <w:bottom w:val="none" w:sz="0" w:space="0" w:color="auto"/>
        <w:right w:val="none" w:sz="0" w:space="0" w:color="auto"/>
      </w:divBdr>
    </w:div>
    <w:div w:id="1036006175">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61248038">
      <w:bodyDiv w:val="1"/>
      <w:marLeft w:val="0"/>
      <w:marRight w:val="0"/>
      <w:marTop w:val="0"/>
      <w:marBottom w:val="0"/>
      <w:divBdr>
        <w:top w:val="none" w:sz="0" w:space="0" w:color="auto"/>
        <w:left w:val="none" w:sz="0" w:space="0" w:color="auto"/>
        <w:bottom w:val="none" w:sz="0" w:space="0" w:color="auto"/>
        <w:right w:val="none" w:sz="0" w:space="0" w:color="auto"/>
      </w:divBdr>
    </w:div>
    <w:div w:id="10645264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02457384">
      <w:bodyDiv w:val="1"/>
      <w:marLeft w:val="0"/>
      <w:marRight w:val="0"/>
      <w:marTop w:val="0"/>
      <w:marBottom w:val="0"/>
      <w:divBdr>
        <w:top w:val="none" w:sz="0" w:space="0" w:color="auto"/>
        <w:left w:val="none" w:sz="0" w:space="0" w:color="auto"/>
        <w:bottom w:val="none" w:sz="0" w:space="0" w:color="auto"/>
        <w:right w:val="none" w:sz="0" w:space="0" w:color="auto"/>
      </w:divBdr>
    </w:div>
    <w:div w:id="1132527780">
      <w:bodyDiv w:val="1"/>
      <w:marLeft w:val="0"/>
      <w:marRight w:val="0"/>
      <w:marTop w:val="0"/>
      <w:marBottom w:val="0"/>
      <w:divBdr>
        <w:top w:val="none" w:sz="0" w:space="0" w:color="auto"/>
        <w:left w:val="none" w:sz="0" w:space="0" w:color="auto"/>
        <w:bottom w:val="none" w:sz="0" w:space="0" w:color="auto"/>
        <w:right w:val="none" w:sz="0" w:space="0" w:color="auto"/>
      </w:divBdr>
    </w:div>
    <w:div w:id="1145465288">
      <w:bodyDiv w:val="1"/>
      <w:marLeft w:val="0"/>
      <w:marRight w:val="0"/>
      <w:marTop w:val="0"/>
      <w:marBottom w:val="0"/>
      <w:divBdr>
        <w:top w:val="none" w:sz="0" w:space="0" w:color="auto"/>
        <w:left w:val="none" w:sz="0" w:space="0" w:color="auto"/>
        <w:bottom w:val="none" w:sz="0" w:space="0" w:color="auto"/>
        <w:right w:val="none" w:sz="0" w:space="0" w:color="auto"/>
      </w:divBdr>
    </w:div>
    <w:div w:id="1147091116">
      <w:bodyDiv w:val="1"/>
      <w:marLeft w:val="0"/>
      <w:marRight w:val="0"/>
      <w:marTop w:val="0"/>
      <w:marBottom w:val="0"/>
      <w:divBdr>
        <w:top w:val="none" w:sz="0" w:space="0" w:color="auto"/>
        <w:left w:val="none" w:sz="0" w:space="0" w:color="auto"/>
        <w:bottom w:val="none" w:sz="0" w:space="0" w:color="auto"/>
        <w:right w:val="none" w:sz="0" w:space="0" w:color="auto"/>
      </w:divBdr>
    </w:div>
    <w:div w:id="1165129306">
      <w:bodyDiv w:val="1"/>
      <w:marLeft w:val="0"/>
      <w:marRight w:val="0"/>
      <w:marTop w:val="0"/>
      <w:marBottom w:val="0"/>
      <w:divBdr>
        <w:top w:val="none" w:sz="0" w:space="0" w:color="auto"/>
        <w:left w:val="none" w:sz="0" w:space="0" w:color="auto"/>
        <w:bottom w:val="none" w:sz="0" w:space="0" w:color="auto"/>
        <w:right w:val="none" w:sz="0" w:space="0" w:color="auto"/>
      </w:divBdr>
    </w:div>
    <w:div w:id="1198078022">
      <w:bodyDiv w:val="1"/>
      <w:marLeft w:val="0"/>
      <w:marRight w:val="0"/>
      <w:marTop w:val="0"/>
      <w:marBottom w:val="0"/>
      <w:divBdr>
        <w:top w:val="none" w:sz="0" w:space="0" w:color="auto"/>
        <w:left w:val="none" w:sz="0" w:space="0" w:color="auto"/>
        <w:bottom w:val="none" w:sz="0" w:space="0" w:color="auto"/>
        <w:right w:val="none" w:sz="0" w:space="0" w:color="auto"/>
      </w:divBdr>
    </w:div>
    <w:div w:id="1200430324">
      <w:bodyDiv w:val="1"/>
      <w:marLeft w:val="0"/>
      <w:marRight w:val="0"/>
      <w:marTop w:val="0"/>
      <w:marBottom w:val="0"/>
      <w:divBdr>
        <w:top w:val="none" w:sz="0" w:space="0" w:color="auto"/>
        <w:left w:val="none" w:sz="0" w:space="0" w:color="auto"/>
        <w:bottom w:val="none" w:sz="0" w:space="0" w:color="auto"/>
        <w:right w:val="none" w:sz="0" w:space="0" w:color="auto"/>
      </w:divBdr>
    </w:div>
    <w:div w:id="1202017359">
      <w:bodyDiv w:val="1"/>
      <w:marLeft w:val="0"/>
      <w:marRight w:val="0"/>
      <w:marTop w:val="0"/>
      <w:marBottom w:val="0"/>
      <w:divBdr>
        <w:top w:val="none" w:sz="0" w:space="0" w:color="auto"/>
        <w:left w:val="none" w:sz="0" w:space="0" w:color="auto"/>
        <w:bottom w:val="none" w:sz="0" w:space="0" w:color="auto"/>
        <w:right w:val="none" w:sz="0" w:space="0" w:color="auto"/>
      </w:divBdr>
    </w:div>
    <w:div w:id="1220823007">
      <w:bodyDiv w:val="1"/>
      <w:marLeft w:val="0"/>
      <w:marRight w:val="0"/>
      <w:marTop w:val="0"/>
      <w:marBottom w:val="0"/>
      <w:divBdr>
        <w:top w:val="none" w:sz="0" w:space="0" w:color="auto"/>
        <w:left w:val="none" w:sz="0" w:space="0" w:color="auto"/>
        <w:bottom w:val="none" w:sz="0" w:space="0" w:color="auto"/>
        <w:right w:val="none" w:sz="0" w:space="0" w:color="auto"/>
      </w:divBdr>
    </w:div>
    <w:div w:id="1222332507">
      <w:bodyDiv w:val="1"/>
      <w:marLeft w:val="0"/>
      <w:marRight w:val="0"/>
      <w:marTop w:val="0"/>
      <w:marBottom w:val="0"/>
      <w:divBdr>
        <w:top w:val="none" w:sz="0" w:space="0" w:color="auto"/>
        <w:left w:val="none" w:sz="0" w:space="0" w:color="auto"/>
        <w:bottom w:val="none" w:sz="0" w:space="0" w:color="auto"/>
        <w:right w:val="none" w:sz="0" w:space="0" w:color="auto"/>
      </w:divBdr>
    </w:div>
    <w:div w:id="1241520515">
      <w:bodyDiv w:val="1"/>
      <w:marLeft w:val="0"/>
      <w:marRight w:val="0"/>
      <w:marTop w:val="0"/>
      <w:marBottom w:val="0"/>
      <w:divBdr>
        <w:top w:val="none" w:sz="0" w:space="0" w:color="auto"/>
        <w:left w:val="none" w:sz="0" w:space="0" w:color="auto"/>
        <w:bottom w:val="none" w:sz="0" w:space="0" w:color="auto"/>
        <w:right w:val="none" w:sz="0" w:space="0" w:color="auto"/>
      </w:divBdr>
    </w:div>
    <w:div w:id="1246912826">
      <w:bodyDiv w:val="1"/>
      <w:marLeft w:val="0"/>
      <w:marRight w:val="0"/>
      <w:marTop w:val="0"/>
      <w:marBottom w:val="0"/>
      <w:divBdr>
        <w:top w:val="none" w:sz="0" w:space="0" w:color="auto"/>
        <w:left w:val="none" w:sz="0" w:space="0" w:color="auto"/>
        <w:bottom w:val="none" w:sz="0" w:space="0" w:color="auto"/>
        <w:right w:val="none" w:sz="0" w:space="0" w:color="auto"/>
      </w:divBdr>
    </w:div>
    <w:div w:id="1261790532">
      <w:bodyDiv w:val="1"/>
      <w:marLeft w:val="0"/>
      <w:marRight w:val="0"/>
      <w:marTop w:val="0"/>
      <w:marBottom w:val="0"/>
      <w:divBdr>
        <w:top w:val="none" w:sz="0" w:space="0" w:color="auto"/>
        <w:left w:val="none" w:sz="0" w:space="0" w:color="auto"/>
        <w:bottom w:val="none" w:sz="0" w:space="0" w:color="auto"/>
        <w:right w:val="none" w:sz="0" w:space="0" w:color="auto"/>
      </w:divBdr>
    </w:div>
    <w:div w:id="1268004659">
      <w:bodyDiv w:val="1"/>
      <w:marLeft w:val="0"/>
      <w:marRight w:val="0"/>
      <w:marTop w:val="0"/>
      <w:marBottom w:val="0"/>
      <w:divBdr>
        <w:top w:val="none" w:sz="0" w:space="0" w:color="auto"/>
        <w:left w:val="none" w:sz="0" w:space="0" w:color="auto"/>
        <w:bottom w:val="none" w:sz="0" w:space="0" w:color="auto"/>
        <w:right w:val="none" w:sz="0" w:space="0" w:color="auto"/>
      </w:divBdr>
    </w:div>
    <w:div w:id="1274482454">
      <w:bodyDiv w:val="1"/>
      <w:marLeft w:val="0"/>
      <w:marRight w:val="0"/>
      <w:marTop w:val="0"/>
      <w:marBottom w:val="0"/>
      <w:divBdr>
        <w:top w:val="none" w:sz="0" w:space="0" w:color="auto"/>
        <w:left w:val="none" w:sz="0" w:space="0" w:color="auto"/>
        <w:bottom w:val="none" w:sz="0" w:space="0" w:color="auto"/>
        <w:right w:val="none" w:sz="0" w:space="0" w:color="auto"/>
      </w:divBdr>
    </w:div>
    <w:div w:id="1277832583">
      <w:bodyDiv w:val="1"/>
      <w:marLeft w:val="0"/>
      <w:marRight w:val="0"/>
      <w:marTop w:val="0"/>
      <w:marBottom w:val="0"/>
      <w:divBdr>
        <w:top w:val="none" w:sz="0" w:space="0" w:color="auto"/>
        <w:left w:val="none" w:sz="0" w:space="0" w:color="auto"/>
        <w:bottom w:val="none" w:sz="0" w:space="0" w:color="auto"/>
        <w:right w:val="none" w:sz="0" w:space="0" w:color="auto"/>
      </w:divBdr>
    </w:div>
    <w:div w:id="1287853957">
      <w:bodyDiv w:val="1"/>
      <w:marLeft w:val="0"/>
      <w:marRight w:val="0"/>
      <w:marTop w:val="0"/>
      <w:marBottom w:val="0"/>
      <w:divBdr>
        <w:top w:val="none" w:sz="0" w:space="0" w:color="auto"/>
        <w:left w:val="none" w:sz="0" w:space="0" w:color="auto"/>
        <w:bottom w:val="none" w:sz="0" w:space="0" w:color="auto"/>
        <w:right w:val="none" w:sz="0" w:space="0" w:color="auto"/>
      </w:divBdr>
    </w:div>
    <w:div w:id="1289125361">
      <w:bodyDiv w:val="1"/>
      <w:marLeft w:val="0"/>
      <w:marRight w:val="0"/>
      <w:marTop w:val="0"/>
      <w:marBottom w:val="0"/>
      <w:divBdr>
        <w:top w:val="none" w:sz="0" w:space="0" w:color="auto"/>
        <w:left w:val="none" w:sz="0" w:space="0" w:color="auto"/>
        <w:bottom w:val="none" w:sz="0" w:space="0" w:color="auto"/>
        <w:right w:val="none" w:sz="0" w:space="0" w:color="auto"/>
      </w:divBdr>
    </w:div>
    <w:div w:id="1293707073">
      <w:bodyDiv w:val="1"/>
      <w:marLeft w:val="0"/>
      <w:marRight w:val="0"/>
      <w:marTop w:val="0"/>
      <w:marBottom w:val="0"/>
      <w:divBdr>
        <w:top w:val="none" w:sz="0" w:space="0" w:color="auto"/>
        <w:left w:val="none" w:sz="0" w:space="0" w:color="auto"/>
        <w:bottom w:val="none" w:sz="0" w:space="0" w:color="auto"/>
        <w:right w:val="none" w:sz="0" w:space="0" w:color="auto"/>
      </w:divBdr>
    </w:div>
    <w:div w:id="1298994123">
      <w:bodyDiv w:val="1"/>
      <w:marLeft w:val="0"/>
      <w:marRight w:val="0"/>
      <w:marTop w:val="0"/>
      <w:marBottom w:val="0"/>
      <w:divBdr>
        <w:top w:val="none" w:sz="0" w:space="0" w:color="auto"/>
        <w:left w:val="none" w:sz="0" w:space="0" w:color="auto"/>
        <w:bottom w:val="none" w:sz="0" w:space="0" w:color="auto"/>
        <w:right w:val="none" w:sz="0" w:space="0" w:color="auto"/>
      </w:divBdr>
    </w:div>
    <w:div w:id="1299991411">
      <w:bodyDiv w:val="1"/>
      <w:marLeft w:val="0"/>
      <w:marRight w:val="0"/>
      <w:marTop w:val="0"/>
      <w:marBottom w:val="0"/>
      <w:divBdr>
        <w:top w:val="none" w:sz="0" w:space="0" w:color="auto"/>
        <w:left w:val="none" w:sz="0" w:space="0" w:color="auto"/>
        <w:bottom w:val="none" w:sz="0" w:space="0" w:color="auto"/>
        <w:right w:val="none" w:sz="0" w:space="0" w:color="auto"/>
      </w:divBdr>
    </w:div>
    <w:div w:id="1301767355">
      <w:bodyDiv w:val="1"/>
      <w:marLeft w:val="0"/>
      <w:marRight w:val="0"/>
      <w:marTop w:val="0"/>
      <w:marBottom w:val="0"/>
      <w:divBdr>
        <w:top w:val="none" w:sz="0" w:space="0" w:color="auto"/>
        <w:left w:val="none" w:sz="0" w:space="0" w:color="auto"/>
        <w:bottom w:val="none" w:sz="0" w:space="0" w:color="auto"/>
        <w:right w:val="none" w:sz="0" w:space="0" w:color="auto"/>
      </w:divBdr>
    </w:div>
    <w:div w:id="1306086957">
      <w:bodyDiv w:val="1"/>
      <w:marLeft w:val="0"/>
      <w:marRight w:val="0"/>
      <w:marTop w:val="0"/>
      <w:marBottom w:val="0"/>
      <w:divBdr>
        <w:top w:val="none" w:sz="0" w:space="0" w:color="auto"/>
        <w:left w:val="none" w:sz="0" w:space="0" w:color="auto"/>
        <w:bottom w:val="none" w:sz="0" w:space="0" w:color="auto"/>
        <w:right w:val="none" w:sz="0" w:space="0" w:color="auto"/>
      </w:divBdr>
    </w:div>
    <w:div w:id="1307466960">
      <w:bodyDiv w:val="1"/>
      <w:marLeft w:val="0"/>
      <w:marRight w:val="0"/>
      <w:marTop w:val="0"/>
      <w:marBottom w:val="0"/>
      <w:divBdr>
        <w:top w:val="none" w:sz="0" w:space="0" w:color="auto"/>
        <w:left w:val="none" w:sz="0" w:space="0" w:color="auto"/>
        <w:bottom w:val="none" w:sz="0" w:space="0" w:color="auto"/>
        <w:right w:val="none" w:sz="0" w:space="0" w:color="auto"/>
      </w:divBdr>
    </w:div>
    <w:div w:id="1335765587">
      <w:bodyDiv w:val="1"/>
      <w:marLeft w:val="0"/>
      <w:marRight w:val="0"/>
      <w:marTop w:val="0"/>
      <w:marBottom w:val="0"/>
      <w:divBdr>
        <w:top w:val="none" w:sz="0" w:space="0" w:color="auto"/>
        <w:left w:val="none" w:sz="0" w:space="0" w:color="auto"/>
        <w:bottom w:val="none" w:sz="0" w:space="0" w:color="auto"/>
        <w:right w:val="none" w:sz="0" w:space="0" w:color="auto"/>
      </w:divBdr>
    </w:div>
    <w:div w:id="1359968241">
      <w:bodyDiv w:val="1"/>
      <w:marLeft w:val="0"/>
      <w:marRight w:val="0"/>
      <w:marTop w:val="0"/>
      <w:marBottom w:val="0"/>
      <w:divBdr>
        <w:top w:val="none" w:sz="0" w:space="0" w:color="auto"/>
        <w:left w:val="none" w:sz="0" w:space="0" w:color="auto"/>
        <w:bottom w:val="none" w:sz="0" w:space="0" w:color="auto"/>
        <w:right w:val="none" w:sz="0" w:space="0" w:color="auto"/>
      </w:divBdr>
    </w:div>
    <w:div w:id="1366784587">
      <w:bodyDiv w:val="1"/>
      <w:marLeft w:val="0"/>
      <w:marRight w:val="0"/>
      <w:marTop w:val="0"/>
      <w:marBottom w:val="0"/>
      <w:divBdr>
        <w:top w:val="none" w:sz="0" w:space="0" w:color="auto"/>
        <w:left w:val="none" w:sz="0" w:space="0" w:color="auto"/>
        <w:bottom w:val="none" w:sz="0" w:space="0" w:color="auto"/>
        <w:right w:val="none" w:sz="0" w:space="0" w:color="auto"/>
      </w:divBdr>
    </w:div>
    <w:div w:id="1393310508">
      <w:bodyDiv w:val="1"/>
      <w:marLeft w:val="0"/>
      <w:marRight w:val="0"/>
      <w:marTop w:val="0"/>
      <w:marBottom w:val="0"/>
      <w:divBdr>
        <w:top w:val="none" w:sz="0" w:space="0" w:color="auto"/>
        <w:left w:val="none" w:sz="0" w:space="0" w:color="auto"/>
        <w:bottom w:val="none" w:sz="0" w:space="0" w:color="auto"/>
        <w:right w:val="none" w:sz="0" w:space="0" w:color="auto"/>
      </w:divBdr>
    </w:div>
    <w:div w:id="1410346048">
      <w:bodyDiv w:val="1"/>
      <w:marLeft w:val="0"/>
      <w:marRight w:val="0"/>
      <w:marTop w:val="0"/>
      <w:marBottom w:val="0"/>
      <w:divBdr>
        <w:top w:val="none" w:sz="0" w:space="0" w:color="auto"/>
        <w:left w:val="none" w:sz="0" w:space="0" w:color="auto"/>
        <w:bottom w:val="none" w:sz="0" w:space="0" w:color="auto"/>
        <w:right w:val="none" w:sz="0" w:space="0" w:color="auto"/>
      </w:divBdr>
    </w:div>
    <w:div w:id="1416391199">
      <w:bodyDiv w:val="1"/>
      <w:marLeft w:val="0"/>
      <w:marRight w:val="0"/>
      <w:marTop w:val="0"/>
      <w:marBottom w:val="0"/>
      <w:divBdr>
        <w:top w:val="none" w:sz="0" w:space="0" w:color="auto"/>
        <w:left w:val="none" w:sz="0" w:space="0" w:color="auto"/>
        <w:bottom w:val="none" w:sz="0" w:space="0" w:color="auto"/>
        <w:right w:val="none" w:sz="0" w:space="0" w:color="auto"/>
      </w:divBdr>
    </w:div>
    <w:div w:id="1424884129">
      <w:bodyDiv w:val="1"/>
      <w:marLeft w:val="0"/>
      <w:marRight w:val="0"/>
      <w:marTop w:val="0"/>
      <w:marBottom w:val="0"/>
      <w:divBdr>
        <w:top w:val="none" w:sz="0" w:space="0" w:color="auto"/>
        <w:left w:val="none" w:sz="0" w:space="0" w:color="auto"/>
        <w:bottom w:val="none" w:sz="0" w:space="0" w:color="auto"/>
        <w:right w:val="none" w:sz="0" w:space="0" w:color="auto"/>
      </w:divBdr>
    </w:div>
    <w:div w:id="1451511173">
      <w:bodyDiv w:val="1"/>
      <w:marLeft w:val="0"/>
      <w:marRight w:val="0"/>
      <w:marTop w:val="0"/>
      <w:marBottom w:val="0"/>
      <w:divBdr>
        <w:top w:val="none" w:sz="0" w:space="0" w:color="auto"/>
        <w:left w:val="none" w:sz="0" w:space="0" w:color="auto"/>
        <w:bottom w:val="none" w:sz="0" w:space="0" w:color="auto"/>
        <w:right w:val="none" w:sz="0" w:space="0" w:color="auto"/>
      </w:divBdr>
    </w:div>
    <w:div w:id="1489399830">
      <w:bodyDiv w:val="1"/>
      <w:marLeft w:val="0"/>
      <w:marRight w:val="0"/>
      <w:marTop w:val="0"/>
      <w:marBottom w:val="0"/>
      <w:divBdr>
        <w:top w:val="none" w:sz="0" w:space="0" w:color="auto"/>
        <w:left w:val="none" w:sz="0" w:space="0" w:color="auto"/>
        <w:bottom w:val="none" w:sz="0" w:space="0" w:color="auto"/>
        <w:right w:val="none" w:sz="0" w:space="0" w:color="auto"/>
      </w:divBdr>
    </w:div>
    <w:div w:id="1491486138">
      <w:bodyDiv w:val="1"/>
      <w:marLeft w:val="0"/>
      <w:marRight w:val="0"/>
      <w:marTop w:val="0"/>
      <w:marBottom w:val="0"/>
      <w:divBdr>
        <w:top w:val="none" w:sz="0" w:space="0" w:color="auto"/>
        <w:left w:val="none" w:sz="0" w:space="0" w:color="auto"/>
        <w:bottom w:val="none" w:sz="0" w:space="0" w:color="auto"/>
        <w:right w:val="none" w:sz="0" w:space="0" w:color="auto"/>
      </w:divBdr>
    </w:div>
    <w:div w:id="1494026391">
      <w:bodyDiv w:val="1"/>
      <w:marLeft w:val="0"/>
      <w:marRight w:val="0"/>
      <w:marTop w:val="0"/>
      <w:marBottom w:val="0"/>
      <w:divBdr>
        <w:top w:val="none" w:sz="0" w:space="0" w:color="auto"/>
        <w:left w:val="none" w:sz="0" w:space="0" w:color="auto"/>
        <w:bottom w:val="none" w:sz="0" w:space="0" w:color="auto"/>
        <w:right w:val="none" w:sz="0" w:space="0" w:color="auto"/>
      </w:divBdr>
    </w:div>
    <w:div w:id="1501844371">
      <w:bodyDiv w:val="1"/>
      <w:marLeft w:val="0"/>
      <w:marRight w:val="0"/>
      <w:marTop w:val="0"/>
      <w:marBottom w:val="0"/>
      <w:divBdr>
        <w:top w:val="none" w:sz="0" w:space="0" w:color="auto"/>
        <w:left w:val="none" w:sz="0" w:space="0" w:color="auto"/>
        <w:bottom w:val="none" w:sz="0" w:space="0" w:color="auto"/>
        <w:right w:val="none" w:sz="0" w:space="0" w:color="auto"/>
      </w:divBdr>
    </w:div>
    <w:div w:id="1509248324">
      <w:bodyDiv w:val="1"/>
      <w:marLeft w:val="0"/>
      <w:marRight w:val="0"/>
      <w:marTop w:val="0"/>
      <w:marBottom w:val="0"/>
      <w:divBdr>
        <w:top w:val="none" w:sz="0" w:space="0" w:color="auto"/>
        <w:left w:val="none" w:sz="0" w:space="0" w:color="auto"/>
        <w:bottom w:val="none" w:sz="0" w:space="0" w:color="auto"/>
        <w:right w:val="none" w:sz="0" w:space="0" w:color="auto"/>
      </w:divBdr>
    </w:div>
    <w:div w:id="1511599353">
      <w:bodyDiv w:val="1"/>
      <w:marLeft w:val="0"/>
      <w:marRight w:val="0"/>
      <w:marTop w:val="0"/>
      <w:marBottom w:val="0"/>
      <w:divBdr>
        <w:top w:val="none" w:sz="0" w:space="0" w:color="auto"/>
        <w:left w:val="none" w:sz="0" w:space="0" w:color="auto"/>
        <w:bottom w:val="none" w:sz="0" w:space="0" w:color="auto"/>
        <w:right w:val="none" w:sz="0" w:space="0" w:color="auto"/>
      </w:divBdr>
    </w:div>
    <w:div w:id="1511676924">
      <w:bodyDiv w:val="1"/>
      <w:marLeft w:val="0"/>
      <w:marRight w:val="0"/>
      <w:marTop w:val="0"/>
      <w:marBottom w:val="0"/>
      <w:divBdr>
        <w:top w:val="none" w:sz="0" w:space="0" w:color="auto"/>
        <w:left w:val="none" w:sz="0" w:space="0" w:color="auto"/>
        <w:bottom w:val="none" w:sz="0" w:space="0" w:color="auto"/>
        <w:right w:val="none" w:sz="0" w:space="0" w:color="auto"/>
      </w:divBdr>
    </w:div>
    <w:div w:id="1513496844">
      <w:bodyDiv w:val="1"/>
      <w:marLeft w:val="0"/>
      <w:marRight w:val="0"/>
      <w:marTop w:val="0"/>
      <w:marBottom w:val="0"/>
      <w:divBdr>
        <w:top w:val="none" w:sz="0" w:space="0" w:color="auto"/>
        <w:left w:val="none" w:sz="0" w:space="0" w:color="auto"/>
        <w:bottom w:val="none" w:sz="0" w:space="0" w:color="auto"/>
        <w:right w:val="none" w:sz="0" w:space="0" w:color="auto"/>
      </w:divBdr>
    </w:div>
    <w:div w:id="1533761733">
      <w:bodyDiv w:val="1"/>
      <w:marLeft w:val="0"/>
      <w:marRight w:val="0"/>
      <w:marTop w:val="0"/>
      <w:marBottom w:val="0"/>
      <w:divBdr>
        <w:top w:val="none" w:sz="0" w:space="0" w:color="auto"/>
        <w:left w:val="none" w:sz="0" w:space="0" w:color="auto"/>
        <w:bottom w:val="none" w:sz="0" w:space="0" w:color="auto"/>
        <w:right w:val="none" w:sz="0" w:space="0" w:color="auto"/>
      </w:divBdr>
    </w:div>
    <w:div w:id="1537768028">
      <w:bodyDiv w:val="1"/>
      <w:marLeft w:val="0"/>
      <w:marRight w:val="0"/>
      <w:marTop w:val="0"/>
      <w:marBottom w:val="0"/>
      <w:divBdr>
        <w:top w:val="none" w:sz="0" w:space="0" w:color="auto"/>
        <w:left w:val="none" w:sz="0" w:space="0" w:color="auto"/>
        <w:bottom w:val="none" w:sz="0" w:space="0" w:color="auto"/>
        <w:right w:val="none" w:sz="0" w:space="0" w:color="auto"/>
      </w:divBdr>
    </w:div>
    <w:div w:id="1573394320">
      <w:bodyDiv w:val="1"/>
      <w:marLeft w:val="0"/>
      <w:marRight w:val="0"/>
      <w:marTop w:val="0"/>
      <w:marBottom w:val="0"/>
      <w:divBdr>
        <w:top w:val="none" w:sz="0" w:space="0" w:color="auto"/>
        <w:left w:val="none" w:sz="0" w:space="0" w:color="auto"/>
        <w:bottom w:val="none" w:sz="0" w:space="0" w:color="auto"/>
        <w:right w:val="none" w:sz="0" w:space="0" w:color="auto"/>
      </w:divBdr>
    </w:div>
    <w:div w:id="1580872467">
      <w:bodyDiv w:val="1"/>
      <w:marLeft w:val="0"/>
      <w:marRight w:val="0"/>
      <w:marTop w:val="0"/>
      <w:marBottom w:val="0"/>
      <w:divBdr>
        <w:top w:val="none" w:sz="0" w:space="0" w:color="auto"/>
        <w:left w:val="none" w:sz="0" w:space="0" w:color="auto"/>
        <w:bottom w:val="none" w:sz="0" w:space="0" w:color="auto"/>
        <w:right w:val="none" w:sz="0" w:space="0" w:color="auto"/>
      </w:divBdr>
    </w:div>
    <w:div w:id="1596551410">
      <w:bodyDiv w:val="1"/>
      <w:marLeft w:val="0"/>
      <w:marRight w:val="0"/>
      <w:marTop w:val="0"/>
      <w:marBottom w:val="0"/>
      <w:divBdr>
        <w:top w:val="none" w:sz="0" w:space="0" w:color="auto"/>
        <w:left w:val="none" w:sz="0" w:space="0" w:color="auto"/>
        <w:bottom w:val="none" w:sz="0" w:space="0" w:color="auto"/>
        <w:right w:val="none" w:sz="0" w:space="0" w:color="auto"/>
      </w:divBdr>
    </w:div>
    <w:div w:id="1630934659">
      <w:bodyDiv w:val="1"/>
      <w:marLeft w:val="0"/>
      <w:marRight w:val="0"/>
      <w:marTop w:val="0"/>
      <w:marBottom w:val="0"/>
      <w:divBdr>
        <w:top w:val="none" w:sz="0" w:space="0" w:color="auto"/>
        <w:left w:val="none" w:sz="0" w:space="0" w:color="auto"/>
        <w:bottom w:val="none" w:sz="0" w:space="0" w:color="auto"/>
        <w:right w:val="none" w:sz="0" w:space="0" w:color="auto"/>
      </w:divBdr>
    </w:div>
    <w:div w:id="1641298869">
      <w:bodyDiv w:val="1"/>
      <w:marLeft w:val="0"/>
      <w:marRight w:val="0"/>
      <w:marTop w:val="0"/>
      <w:marBottom w:val="0"/>
      <w:divBdr>
        <w:top w:val="none" w:sz="0" w:space="0" w:color="auto"/>
        <w:left w:val="none" w:sz="0" w:space="0" w:color="auto"/>
        <w:bottom w:val="none" w:sz="0" w:space="0" w:color="auto"/>
        <w:right w:val="none" w:sz="0" w:space="0" w:color="auto"/>
      </w:divBdr>
    </w:div>
    <w:div w:id="1642422849">
      <w:bodyDiv w:val="1"/>
      <w:marLeft w:val="0"/>
      <w:marRight w:val="0"/>
      <w:marTop w:val="0"/>
      <w:marBottom w:val="0"/>
      <w:divBdr>
        <w:top w:val="none" w:sz="0" w:space="0" w:color="auto"/>
        <w:left w:val="none" w:sz="0" w:space="0" w:color="auto"/>
        <w:bottom w:val="none" w:sz="0" w:space="0" w:color="auto"/>
        <w:right w:val="none" w:sz="0" w:space="0" w:color="auto"/>
      </w:divBdr>
    </w:div>
    <w:div w:id="1649360543">
      <w:bodyDiv w:val="1"/>
      <w:marLeft w:val="0"/>
      <w:marRight w:val="0"/>
      <w:marTop w:val="0"/>
      <w:marBottom w:val="0"/>
      <w:divBdr>
        <w:top w:val="none" w:sz="0" w:space="0" w:color="auto"/>
        <w:left w:val="none" w:sz="0" w:space="0" w:color="auto"/>
        <w:bottom w:val="none" w:sz="0" w:space="0" w:color="auto"/>
        <w:right w:val="none" w:sz="0" w:space="0" w:color="auto"/>
      </w:divBdr>
    </w:div>
    <w:div w:id="1653563602">
      <w:bodyDiv w:val="1"/>
      <w:marLeft w:val="0"/>
      <w:marRight w:val="0"/>
      <w:marTop w:val="0"/>
      <w:marBottom w:val="0"/>
      <w:divBdr>
        <w:top w:val="none" w:sz="0" w:space="0" w:color="auto"/>
        <w:left w:val="none" w:sz="0" w:space="0" w:color="auto"/>
        <w:bottom w:val="none" w:sz="0" w:space="0" w:color="auto"/>
        <w:right w:val="none" w:sz="0" w:space="0" w:color="auto"/>
      </w:divBdr>
    </w:div>
    <w:div w:id="1676030978">
      <w:bodyDiv w:val="1"/>
      <w:marLeft w:val="0"/>
      <w:marRight w:val="0"/>
      <w:marTop w:val="0"/>
      <w:marBottom w:val="0"/>
      <w:divBdr>
        <w:top w:val="none" w:sz="0" w:space="0" w:color="auto"/>
        <w:left w:val="none" w:sz="0" w:space="0" w:color="auto"/>
        <w:bottom w:val="none" w:sz="0" w:space="0" w:color="auto"/>
        <w:right w:val="none" w:sz="0" w:space="0" w:color="auto"/>
      </w:divBdr>
    </w:div>
    <w:div w:id="1691249948">
      <w:bodyDiv w:val="1"/>
      <w:marLeft w:val="0"/>
      <w:marRight w:val="0"/>
      <w:marTop w:val="0"/>
      <w:marBottom w:val="0"/>
      <w:divBdr>
        <w:top w:val="none" w:sz="0" w:space="0" w:color="auto"/>
        <w:left w:val="none" w:sz="0" w:space="0" w:color="auto"/>
        <w:bottom w:val="none" w:sz="0" w:space="0" w:color="auto"/>
        <w:right w:val="none" w:sz="0" w:space="0" w:color="auto"/>
      </w:divBdr>
    </w:div>
    <w:div w:id="1694378797">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
    <w:div w:id="1708674913">
      <w:bodyDiv w:val="1"/>
      <w:marLeft w:val="0"/>
      <w:marRight w:val="0"/>
      <w:marTop w:val="0"/>
      <w:marBottom w:val="0"/>
      <w:divBdr>
        <w:top w:val="none" w:sz="0" w:space="0" w:color="auto"/>
        <w:left w:val="none" w:sz="0" w:space="0" w:color="auto"/>
        <w:bottom w:val="none" w:sz="0" w:space="0" w:color="auto"/>
        <w:right w:val="none" w:sz="0" w:space="0" w:color="auto"/>
      </w:divBdr>
    </w:div>
    <w:div w:id="1725908604">
      <w:bodyDiv w:val="1"/>
      <w:marLeft w:val="0"/>
      <w:marRight w:val="0"/>
      <w:marTop w:val="0"/>
      <w:marBottom w:val="0"/>
      <w:divBdr>
        <w:top w:val="none" w:sz="0" w:space="0" w:color="auto"/>
        <w:left w:val="none" w:sz="0" w:space="0" w:color="auto"/>
        <w:bottom w:val="none" w:sz="0" w:space="0" w:color="auto"/>
        <w:right w:val="none" w:sz="0" w:space="0" w:color="auto"/>
      </w:divBdr>
    </w:div>
    <w:div w:id="1729300603">
      <w:bodyDiv w:val="1"/>
      <w:marLeft w:val="0"/>
      <w:marRight w:val="0"/>
      <w:marTop w:val="0"/>
      <w:marBottom w:val="0"/>
      <w:divBdr>
        <w:top w:val="none" w:sz="0" w:space="0" w:color="auto"/>
        <w:left w:val="none" w:sz="0" w:space="0" w:color="auto"/>
        <w:bottom w:val="none" w:sz="0" w:space="0" w:color="auto"/>
        <w:right w:val="none" w:sz="0" w:space="0" w:color="auto"/>
      </w:divBdr>
    </w:div>
    <w:div w:id="1735620635">
      <w:bodyDiv w:val="1"/>
      <w:marLeft w:val="0"/>
      <w:marRight w:val="0"/>
      <w:marTop w:val="0"/>
      <w:marBottom w:val="0"/>
      <w:divBdr>
        <w:top w:val="none" w:sz="0" w:space="0" w:color="auto"/>
        <w:left w:val="none" w:sz="0" w:space="0" w:color="auto"/>
        <w:bottom w:val="none" w:sz="0" w:space="0" w:color="auto"/>
        <w:right w:val="none" w:sz="0" w:space="0" w:color="auto"/>
      </w:divBdr>
    </w:div>
    <w:div w:id="1736471231">
      <w:bodyDiv w:val="1"/>
      <w:marLeft w:val="0"/>
      <w:marRight w:val="0"/>
      <w:marTop w:val="0"/>
      <w:marBottom w:val="0"/>
      <w:divBdr>
        <w:top w:val="none" w:sz="0" w:space="0" w:color="auto"/>
        <w:left w:val="none" w:sz="0" w:space="0" w:color="auto"/>
        <w:bottom w:val="none" w:sz="0" w:space="0" w:color="auto"/>
        <w:right w:val="none" w:sz="0" w:space="0" w:color="auto"/>
      </w:divBdr>
    </w:div>
    <w:div w:id="1743405156">
      <w:bodyDiv w:val="1"/>
      <w:marLeft w:val="0"/>
      <w:marRight w:val="0"/>
      <w:marTop w:val="0"/>
      <w:marBottom w:val="0"/>
      <w:divBdr>
        <w:top w:val="none" w:sz="0" w:space="0" w:color="auto"/>
        <w:left w:val="none" w:sz="0" w:space="0" w:color="auto"/>
        <w:bottom w:val="none" w:sz="0" w:space="0" w:color="auto"/>
        <w:right w:val="none" w:sz="0" w:space="0" w:color="auto"/>
      </w:divBdr>
    </w:div>
    <w:div w:id="1763640796">
      <w:bodyDiv w:val="1"/>
      <w:marLeft w:val="0"/>
      <w:marRight w:val="0"/>
      <w:marTop w:val="0"/>
      <w:marBottom w:val="0"/>
      <w:divBdr>
        <w:top w:val="none" w:sz="0" w:space="0" w:color="auto"/>
        <w:left w:val="none" w:sz="0" w:space="0" w:color="auto"/>
        <w:bottom w:val="none" w:sz="0" w:space="0" w:color="auto"/>
        <w:right w:val="none" w:sz="0" w:space="0" w:color="auto"/>
      </w:divBdr>
    </w:div>
    <w:div w:id="1772243148">
      <w:bodyDiv w:val="1"/>
      <w:marLeft w:val="0"/>
      <w:marRight w:val="0"/>
      <w:marTop w:val="0"/>
      <w:marBottom w:val="0"/>
      <w:divBdr>
        <w:top w:val="none" w:sz="0" w:space="0" w:color="auto"/>
        <w:left w:val="none" w:sz="0" w:space="0" w:color="auto"/>
        <w:bottom w:val="none" w:sz="0" w:space="0" w:color="auto"/>
        <w:right w:val="none" w:sz="0" w:space="0" w:color="auto"/>
      </w:divBdr>
    </w:div>
    <w:div w:id="1772820015">
      <w:bodyDiv w:val="1"/>
      <w:marLeft w:val="0"/>
      <w:marRight w:val="0"/>
      <w:marTop w:val="0"/>
      <w:marBottom w:val="0"/>
      <w:divBdr>
        <w:top w:val="none" w:sz="0" w:space="0" w:color="auto"/>
        <w:left w:val="none" w:sz="0" w:space="0" w:color="auto"/>
        <w:bottom w:val="none" w:sz="0" w:space="0" w:color="auto"/>
        <w:right w:val="none" w:sz="0" w:space="0" w:color="auto"/>
      </w:divBdr>
    </w:div>
    <w:div w:id="1778210576">
      <w:bodyDiv w:val="1"/>
      <w:marLeft w:val="0"/>
      <w:marRight w:val="0"/>
      <w:marTop w:val="0"/>
      <w:marBottom w:val="0"/>
      <w:divBdr>
        <w:top w:val="none" w:sz="0" w:space="0" w:color="auto"/>
        <w:left w:val="none" w:sz="0" w:space="0" w:color="auto"/>
        <w:bottom w:val="none" w:sz="0" w:space="0" w:color="auto"/>
        <w:right w:val="none" w:sz="0" w:space="0" w:color="auto"/>
      </w:divBdr>
    </w:div>
    <w:div w:id="1788507387">
      <w:bodyDiv w:val="1"/>
      <w:marLeft w:val="0"/>
      <w:marRight w:val="0"/>
      <w:marTop w:val="0"/>
      <w:marBottom w:val="0"/>
      <w:divBdr>
        <w:top w:val="none" w:sz="0" w:space="0" w:color="auto"/>
        <w:left w:val="none" w:sz="0" w:space="0" w:color="auto"/>
        <w:bottom w:val="none" w:sz="0" w:space="0" w:color="auto"/>
        <w:right w:val="none" w:sz="0" w:space="0" w:color="auto"/>
      </w:divBdr>
    </w:div>
    <w:div w:id="1794905310">
      <w:bodyDiv w:val="1"/>
      <w:marLeft w:val="0"/>
      <w:marRight w:val="0"/>
      <w:marTop w:val="0"/>
      <w:marBottom w:val="0"/>
      <w:divBdr>
        <w:top w:val="none" w:sz="0" w:space="0" w:color="auto"/>
        <w:left w:val="none" w:sz="0" w:space="0" w:color="auto"/>
        <w:bottom w:val="none" w:sz="0" w:space="0" w:color="auto"/>
        <w:right w:val="none" w:sz="0" w:space="0" w:color="auto"/>
      </w:divBdr>
    </w:div>
    <w:div w:id="1796100288">
      <w:bodyDiv w:val="1"/>
      <w:marLeft w:val="0"/>
      <w:marRight w:val="0"/>
      <w:marTop w:val="0"/>
      <w:marBottom w:val="0"/>
      <w:divBdr>
        <w:top w:val="none" w:sz="0" w:space="0" w:color="auto"/>
        <w:left w:val="none" w:sz="0" w:space="0" w:color="auto"/>
        <w:bottom w:val="none" w:sz="0" w:space="0" w:color="auto"/>
        <w:right w:val="none" w:sz="0" w:space="0" w:color="auto"/>
      </w:divBdr>
    </w:div>
    <w:div w:id="1802574710">
      <w:bodyDiv w:val="1"/>
      <w:marLeft w:val="0"/>
      <w:marRight w:val="0"/>
      <w:marTop w:val="0"/>
      <w:marBottom w:val="0"/>
      <w:divBdr>
        <w:top w:val="none" w:sz="0" w:space="0" w:color="auto"/>
        <w:left w:val="none" w:sz="0" w:space="0" w:color="auto"/>
        <w:bottom w:val="none" w:sz="0" w:space="0" w:color="auto"/>
        <w:right w:val="none" w:sz="0" w:space="0" w:color="auto"/>
      </w:divBdr>
    </w:div>
    <w:div w:id="1803957531">
      <w:bodyDiv w:val="1"/>
      <w:marLeft w:val="0"/>
      <w:marRight w:val="0"/>
      <w:marTop w:val="0"/>
      <w:marBottom w:val="0"/>
      <w:divBdr>
        <w:top w:val="none" w:sz="0" w:space="0" w:color="auto"/>
        <w:left w:val="none" w:sz="0" w:space="0" w:color="auto"/>
        <w:bottom w:val="none" w:sz="0" w:space="0" w:color="auto"/>
        <w:right w:val="none" w:sz="0" w:space="0" w:color="auto"/>
      </w:divBdr>
    </w:div>
    <w:div w:id="1804959708">
      <w:bodyDiv w:val="1"/>
      <w:marLeft w:val="0"/>
      <w:marRight w:val="0"/>
      <w:marTop w:val="0"/>
      <w:marBottom w:val="0"/>
      <w:divBdr>
        <w:top w:val="none" w:sz="0" w:space="0" w:color="auto"/>
        <w:left w:val="none" w:sz="0" w:space="0" w:color="auto"/>
        <w:bottom w:val="none" w:sz="0" w:space="0" w:color="auto"/>
        <w:right w:val="none" w:sz="0" w:space="0" w:color="auto"/>
      </w:divBdr>
    </w:div>
    <w:div w:id="1806268978">
      <w:bodyDiv w:val="1"/>
      <w:marLeft w:val="0"/>
      <w:marRight w:val="0"/>
      <w:marTop w:val="0"/>
      <w:marBottom w:val="0"/>
      <w:divBdr>
        <w:top w:val="none" w:sz="0" w:space="0" w:color="auto"/>
        <w:left w:val="none" w:sz="0" w:space="0" w:color="auto"/>
        <w:bottom w:val="none" w:sz="0" w:space="0" w:color="auto"/>
        <w:right w:val="none" w:sz="0" w:space="0" w:color="auto"/>
      </w:divBdr>
    </w:div>
    <w:div w:id="1808012709">
      <w:bodyDiv w:val="1"/>
      <w:marLeft w:val="0"/>
      <w:marRight w:val="0"/>
      <w:marTop w:val="0"/>
      <w:marBottom w:val="0"/>
      <w:divBdr>
        <w:top w:val="none" w:sz="0" w:space="0" w:color="auto"/>
        <w:left w:val="none" w:sz="0" w:space="0" w:color="auto"/>
        <w:bottom w:val="none" w:sz="0" w:space="0" w:color="auto"/>
        <w:right w:val="none" w:sz="0" w:space="0" w:color="auto"/>
      </w:divBdr>
    </w:div>
    <w:div w:id="1813674592">
      <w:bodyDiv w:val="1"/>
      <w:marLeft w:val="0"/>
      <w:marRight w:val="0"/>
      <w:marTop w:val="0"/>
      <w:marBottom w:val="0"/>
      <w:divBdr>
        <w:top w:val="none" w:sz="0" w:space="0" w:color="auto"/>
        <w:left w:val="none" w:sz="0" w:space="0" w:color="auto"/>
        <w:bottom w:val="none" w:sz="0" w:space="0" w:color="auto"/>
        <w:right w:val="none" w:sz="0" w:space="0" w:color="auto"/>
      </w:divBdr>
    </w:div>
    <w:div w:id="1823497549">
      <w:bodyDiv w:val="1"/>
      <w:marLeft w:val="0"/>
      <w:marRight w:val="0"/>
      <w:marTop w:val="0"/>
      <w:marBottom w:val="0"/>
      <w:divBdr>
        <w:top w:val="none" w:sz="0" w:space="0" w:color="auto"/>
        <w:left w:val="none" w:sz="0" w:space="0" w:color="auto"/>
        <w:bottom w:val="none" w:sz="0" w:space="0" w:color="auto"/>
        <w:right w:val="none" w:sz="0" w:space="0" w:color="auto"/>
      </w:divBdr>
    </w:div>
    <w:div w:id="1832213531">
      <w:bodyDiv w:val="1"/>
      <w:marLeft w:val="0"/>
      <w:marRight w:val="0"/>
      <w:marTop w:val="0"/>
      <w:marBottom w:val="0"/>
      <w:divBdr>
        <w:top w:val="none" w:sz="0" w:space="0" w:color="auto"/>
        <w:left w:val="none" w:sz="0" w:space="0" w:color="auto"/>
        <w:bottom w:val="none" w:sz="0" w:space="0" w:color="auto"/>
        <w:right w:val="none" w:sz="0" w:space="0" w:color="auto"/>
      </w:divBdr>
    </w:div>
    <w:div w:id="1837842867">
      <w:bodyDiv w:val="1"/>
      <w:marLeft w:val="0"/>
      <w:marRight w:val="0"/>
      <w:marTop w:val="0"/>
      <w:marBottom w:val="0"/>
      <w:divBdr>
        <w:top w:val="none" w:sz="0" w:space="0" w:color="auto"/>
        <w:left w:val="none" w:sz="0" w:space="0" w:color="auto"/>
        <w:bottom w:val="none" w:sz="0" w:space="0" w:color="auto"/>
        <w:right w:val="none" w:sz="0" w:space="0" w:color="auto"/>
      </w:divBdr>
    </w:div>
    <w:div w:id="1853764238">
      <w:bodyDiv w:val="1"/>
      <w:marLeft w:val="0"/>
      <w:marRight w:val="0"/>
      <w:marTop w:val="0"/>
      <w:marBottom w:val="0"/>
      <w:divBdr>
        <w:top w:val="none" w:sz="0" w:space="0" w:color="auto"/>
        <w:left w:val="none" w:sz="0" w:space="0" w:color="auto"/>
        <w:bottom w:val="none" w:sz="0" w:space="0" w:color="auto"/>
        <w:right w:val="none" w:sz="0" w:space="0" w:color="auto"/>
      </w:divBdr>
    </w:div>
    <w:div w:id="1867863774">
      <w:bodyDiv w:val="1"/>
      <w:marLeft w:val="0"/>
      <w:marRight w:val="0"/>
      <w:marTop w:val="0"/>
      <w:marBottom w:val="0"/>
      <w:divBdr>
        <w:top w:val="none" w:sz="0" w:space="0" w:color="auto"/>
        <w:left w:val="none" w:sz="0" w:space="0" w:color="auto"/>
        <w:bottom w:val="none" w:sz="0" w:space="0" w:color="auto"/>
        <w:right w:val="none" w:sz="0" w:space="0" w:color="auto"/>
      </w:divBdr>
    </w:div>
    <w:div w:id="1869105546">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875384270">
      <w:bodyDiv w:val="1"/>
      <w:marLeft w:val="0"/>
      <w:marRight w:val="0"/>
      <w:marTop w:val="0"/>
      <w:marBottom w:val="0"/>
      <w:divBdr>
        <w:top w:val="none" w:sz="0" w:space="0" w:color="auto"/>
        <w:left w:val="none" w:sz="0" w:space="0" w:color="auto"/>
        <w:bottom w:val="none" w:sz="0" w:space="0" w:color="auto"/>
        <w:right w:val="none" w:sz="0" w:space="0" w:color="auto"/>
      </w:divBdr>
    </w:div>
    <w:div w:id="1907642870">
      <w:bodyDiv w:val="1"/>
      <w:marLeft w:val="0"/>
      <w:marRight w:val="0"/>
      <w:marTop w:val="0"/>
      <w:marBottom w:val="0"/>
      <w:divBdr>
        <w:top w:val="none" w:sz="0" w:space="0" w:color="auto"/>
        <w:left w:val="none" w:sz="0" w:space="0" w:color="auto"/>
        <w:bottom w:val="none" w:sz="0" w:space="0" w:color="auto"/>
        <w:right w:val="none" w:sz="0" w:space="0" w:color="auto"/>
      </w:divBdr>
    </w:div>
    <w:div w:id="1944456110">
      <w:bodyDiv w:val="1"/>
      <w:marLeft w:val="0"/>
      <w:marRight w:val="0"/>
      <w:marTop w:val="0"/>
      <w:marBottom w:val="0"/>
      <w:divBdr>
        <w:top w:val="none" w:sz="0" w:space="0" w:color="auto"/>
        <w:left w:val="none" w:sz="0" w:space="0" w:color="auto"/>
        <w:bottom w:val="none" w:sz="0" w:space="0" w:color="auto"/>
        <w:right w:val="none" w:sz="0" w:space="0" w:color="auto"/>
      </w:divBdr>
    </w:div>
    <w:div w:id="1946306615">
      <w:bodyDiv w:val="1"/>
      <w:marLeft w:val="0"/>
      <w:marRight w:val="0"/>
      <w:marTop w:val="0"/>
      <w:marBottom w:val="0"/>
      <w:divBdr>
        <w:top w:val="none" w:sz="0" w:space="0" w:color="auto"/>
        <w:left w:val="none" w:sz="0" w:space="0" w:color="auto"/>
        <w:bottom w:val="none" w:sz="0" w:space="0" w:color="auto"/>
        <w:right w:val="none" w:sz="0" w:space="0" w:color="auto"/>
      </w:divBdr>
    </w:div>
    <w:div w:id="1956987105">
      <w:bodyDiv w:val="1"/>
      <w:marLeft w:val="0"/>
      <w:marRight w:val="0"/>
      <w:marTop w:val="0"/>
      <w:marBottom w:val="0"/>
      <w:divBdr>
        <w:top w:val="none" w:sz="0" w:space="0" w:color="auto"/>
        <w:left w:val="none" w:sz="0" w:space="0" w:color="auto"/>
        <w:bottom w:val="none" w:sz="0" w:space="0" w:color="auto"/>
        <w:right w:val="none" w:sz="0" w:space="0" w:color="auto"/>
      </w:divBdr>
    </w:div>
    <w:div w:id="1957253138">
      <w:bodyDiv w:val="1"/>
      <w:marLeft w:val="0"/>
      <w:marRight w:val="0"/>
      <w:marTop w:val="0"/>
      <w:marBottom w:val="0"/>
      <w:divBdr>
        <w:top w:val="none" w:sz="0" w:space="0" w:color="auto"/>
        <w:left w:val="none" w:sz="0" w:space="0" w:color="auto"/>
        <w:bottom w:val="none" w:sz="0" w:space="0" w:color="auto"/>
        <w:right w:val="none" w:sz="0" w:space="0" w:color="auto"/>
      </w:divBdr>
    </w:div>
    <w:div w:id="1962608292">
      <w:bodyDiv w:val="1"/>
      <w:marLeft w:val="0"/>
      <w:marRight w:val="0"/>
      <w:marTop w:val="0"/>
      <w:marBottom w:val="0"/>
      <w:divBdr>
        <w:top w:val="none" w:sz="0" w:space="0" w:color="auto"/>
        <w:left w:val="none" w:sz="0" w:space="0" w:color="auto"/>
        <w:bottom w:val="none" w:sz="0" w:space="0" w:color="auto"/>
        <w:right w:val="none" w:sz="0" w:space="0" w:color="auto"/>
      </w:divBdr>
    </w:div>
    <w:div w:id="1967158974">
      <w:bodyDiv w:val="1"/>
      <w:marLeft w:val="0"/>
      <w:marRight w:val="0"/>
      <w:marTop w:val="0"/>
      <w:marBottom w:val="0"/>
      <w:divBdr>
        <w:top w:val="none" w:sz="0" w:space="0" w:color="auto"/>
        <w:left w:val="none" w:sz="0" w:space="0" w:color="auto"/>
        <w:bottom w:val="none" w:sz="0" w:space="0" w:color="auto"/>
        <w:right w:val="none" w:sz="0" w:space="0" w:color="auto"/>
      </w:divBdr>
    </w:div>
    <w:div w:id="1970476534">
      <w:bodyDiv w:val="1"/>
      <w:marLeft w:val="0"/>
      <w:marRight w:val="0"/>
      <w:marTop w:val="0"/>
      <w:marBottom w:val="0"/>
      <w:divBdr>
        <w:top w:val="none" w:sz="0" w:space="0" w:color="auto"/>
        <w:left w:val="none" w:sz="0" w:space="0" w:color="auto"/>
        <w:bottom w:val="none" w:sz="0" w:space="0" w:color="auto"/>
        <w:right w:val="none" w:sz="0" w:space="0" w:color="auto"/>
      </w:divBdr>
    </w:div>
    <w:div w:id="1998800206">
      <w:bodyDiv w:val="1"/>
      <w:marLeft w:val="0"/>
      <w:marRight w:val="0"/>
      <w:marTop w:val="0"/>
      <w:marBottom w:val="0"/>
      <w:divBdr>
        <w:top w:val="none" w:sz="0" w:space="0" w:color="auto"/>
        <w:left w:val="none" w:sz="0" w:space="0" w:color="auto"/>
        <w:bottom w:val="none" w:sz="0" w:space="0" w:color="auto"/>
        <w:right w:val="none" w:sz="0" w:space="0" w:color="auto"/>
      </w:divBdr>
    </w:div>
    <w:div w:id="2001149913">
      <w:bodyDiv w:val="1"/>
      <w:marLeft w:val="0"/>
      <w:marRight w:val="0"/>
      <w:marTop w:val="0"/>
      <w:marBottom w:val="0"/>
      <w:divBdr>
        <w:top w:val="none" w:sz="0" w:space="0" w:color="auto"/>
        <w:left w:val="none" w:sz="0" w:space="0" w:color="auto"/>
        <w:bottom w:val="none" w:sz="0" w:space="0" w:color="auto"/>
        <w:right w:val="none" w:sz="0" w:space="0" w:color="auto"/>
      </w:divBdr>
    </w:div>
    <w:div w:id="2019501122">
      <w:bodyDiv w:val="1"/>
      <w:marLeft w:val="0"/>
      <w:marRight w:val="0"/>
      <w:marTop w:val="0"/>
      <w:marBottom w:val="0"/>
      <w:divBdr>
        <w:top w:val="none" w:sz="0" w:space="0" w:color="auto"/>
        <w:left w:val="none" w:sz="0" w:space="0" w:color="auto"/>
        <w:bottom w:val="none" w:sz="0" w:space="0" w:color="auto"/>
        <w:right w:val="none" w:sz="0" w:space="0" w:color="auto"/>
      </w:divBdr>
    </w:div>
    <w:div w:id="2026663619">
      <w:bodyDiv w:val="1"/>
      <w:marLeft w:val="0"/>
      <w:marRight w:val="0"/>
      <w:marTop w:val="0"/>
      <w:marBottom w:val="0"/>
      <w:divBdr>
        <w:top w:val="none" w:sz="0" w:space="0" w:color="auto"/>
        <w:left w:val="none" w:sz="0" w:space="0" w:color="auto"/>
        <w:bottom w:val="none" w:sz="0" w:space="0" w:color="auto"/>
        <w:right w:val="none" w:sz="0" w:space="0" w:color="auto"/>
      </w:divBdr>
    </w:div>
    <w:div w:id="2028677941">
      <w:bodyDiv w:val="1"/>
      <w:marLeft w:val="0"/>
      <w:marRight w:val="0"/>
      <w:marTop w:val="0"/>
      <w:marBottom w:val="0"/>
      <w:divBdr>
        <w:top w:val="none" w:sz="0" w:space="0" w:color="auto"/>
        <w:left w:val="none" w:sz="0" w:space="0" w:color="auto"/>
        <w:bottom w:val="none" w:sz="0" w:space="0" w:color="auto"/>
        <w:right w:val="none" w:sz="0" w:space="0" w:color="auto"/>
      </w:divBdr>
    </w:div>
    <w:div w:id="2030134099">
      <w:bodyDiv w:val="1"/>
      <w:marLeft w:val="0"/>
      <w:marRight w:val="0"/>
      <w:marTop w:val="0"/>
      <w:marBottom w:val="0"/>
      <w:divBdr>
        <w:top w:val="none" w:sz="0" w:space="0" w:color="auto"/>
        <w:left w:val="none" w:sz="0" w:space="0" w:color="auto"/>
        <w:bottom w:val="none" w:sz="0" w:space="0" w:color="auto"/>
        <w:right w:val="none" w:sz="0" w:space="0" w:color="auto"/>
      </w:divBdr>
    </w:div>
    <w:div w:id="2033457120">
      <w:bodyDiv w:val="1"/>
      <w:marLeft w:val="0"/>
      <w:marRight w:val="0"/>
      <w:marTop w:val="0"/>
      <w:marBottom w:val="0"/>
      <w:divBdr>
        <w:top w:val="none" w:sz="0" w:space="0" w:color="auto"/>
        <w:left w:val="none" w:sz="0" w:space="0" w:color="auto"/>
        <w:bottom w:val="none" w:sz="0" w:space="0" w:color="auto"/>
        <w:right w:val="none" w:sz="0" w:space="0" w:color="auto"/>
      </w:divBdr>
    </w:div>
    <w:div w:id="2055227981">
      <w:bodyDiv w:val="1"/>
      <w:marLeft w:val="0"/>
      <w:marRight w:val="0"/>
      <w:marTop w:val="0"/>
      <w:marBottom w:val="0"/>
      <w:divBdr>
        <w:top w:val="none" w:sz="0" w:space="0" w:color="auto"/>
        <w:left w:val="none" w:sz="0" w:space="0" w:color="auto"/>
        <w:bottom w:val="none" w:sz="0" w:space="0" w:color="auto"/>
        <w:right w:val="none" w:sz="0" w:space="0" w:color="auto"/>
      </w:divBdr>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
    <w:div w:id="2059544009">
      <w:bodyDiv w:val="1"/>
      <w:marLeft w:val="0"/>
      <w:marRight w:val="0"/>
      <w:marTop w:val="0"/>
      <w:marBottom w:val="0"/>
      <w:divBdr>
        <w:top w:val="none" w:sz="0" w:space="0" w:color="auto"/>
        <w:left w:val="none" w:sz="0" w:space="0" w:color="auto"/>
        <w:bottom w:val="none" w:sz="0" w:space="0" w:color="auto"/>
        <w:right w:val="none" w:sz="0" w:space="0" w:color="auto"/>
      </w:divBdr>
    </w:div>
    <w:div w:id="2066833639">
      <w:bodyDiv w:val="1"/>
      <w:marLeft w:val="0"/>
      <w:marRight w:val="0"/>
      <w:marTop w:val="0"/>
      <w:marBottom w:val="0"/>
      <w:divBdr>
        <w:top w:val="none" w:sz="0" w:space="0" w:color="auto"/>
        <w:left w:val="none" w:sz="0" w:space="0" w:color="auto"/>
        <w:bottom w:val="none" w:sz="0" w:space="0" w:color="auto"/>
        <w:right w:val="none" w:sz="0" w:space="0" w:color="auto"/>
      </w:divBdr>
    </w:div>
    <w:div w:id="2073893835">
      <w:bodyDiv w:val="1"/>
      <w:marLeft w:val="0"/>
      <w:marRight w:val="0"/>
      <w:marTop w:val="0"/>
      <w:marBottom w:val="0"/>
      <w:divBdr>
        <w:top w:val="none" w:sz="0" w:space="0" w:color="auto"/>
        <w:left w:val="none" w:sz="0" w:space="0" w:color="auto"/>
        <w:bottom w:val="none" w:sz="0" w:space="0" w:color="auto"/>
        <w:right w:val="none" w:sz="0" w:space="0" w:color="auto"/>
      </w:divBdr>
    </w:div>
    <w:div w:id="2074548122">
      <w:bodyDiv w:val="1"/>
      <w:marLeft w:val="0"/>
      <w:marRight w:val="0"/>
      <w:marTop w:val="0"/>
      <w:marBottom w:val="0"/>
      <w:divBdr>
        <w:top w:val="none" w:sz="0" w:space="0" w:color="auto"/>
        <w:left w:val="none" w:sz="0" w:space="0" w:color="auto"/>
        <w:bottom w:val="none" w:sz="0" w:space="0" w:color="auto"/>
        <w:right w:val="none" w:sz="0" w:space="0" w:color="auto"/>
      </w:divBdr>
    </w:div>
    <w:div w:id="2101178228">
      <w:bodyDiv w:val="1"/>
      <w:marLeft w:val="0"/>
      <w:marRight w:val="0"/>
      <w:marTop w:val="0"/>
      <w:marBottom w:val="0"/>
      <w:divBdr>
        <w:top w:val="none" w:sz="0" w:space="0" w:color="auto"/>
        <w:left w:val="none" w:sz="0" w:space="0" w:color="auto"/>
        <w:bottom w:val="none" w:sz="0" w:space="0" w:color="auto"/>
        <w:right w:val="none" w:sz="0" w:space="0" w:color="auto"/>
      </w:divBdr>
    </w:div>
    <w:div w:id="2134595342">
      <w:bodyDiv w:val="1"/>
      <w:marLeft w:val="0"/>
      <w:marRight w:val="0"/>
      <w:marTop w:val="0"/>
      <w:marBottom w:val="0"/>
      <w:divBdr>
        <w:top w:val="none" w:sz="0" w:space="0" w:color="auto"/>
        <w:left w:val="none" w:sz="0" w:space="0" w:color="auto"/>
        <w:bottom w:val="none" w:sz="0" w:space="0" w:color="auto"/>
        <w:right w:val="none" w:sz="0" w:space="0" w:color="auto"/>
      </w:divBdr>
    </w:div>
    <w:div w:id="21361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forests" TargetMode="External"/><Relationship Id="rId13" Type="http://schemas.openxmlformats.org/officeDocument/2006/relationships/hyperlink" Target="https://www.independent.co.uk/environment/climate-crisis-consumerism-demand-goods-uk-amazon-brazil-fires-a9610276.html" TargetMode="External"/><Relationship Id="rId18" Type="http://schemas.openxmlformats.org/officeDocument/2006/relationships/hyperlink" Target="https://www.youtube.com/watch?v=BdTAbgPQuNI" TargetMode="External"/><Relationship Id="rId26" Type="http://schemas.openxmlformats.org/officeDocument/2006/relationships/hyperlink" Target="file:///T:\Geography\Year%208\NEW%20CURRICULUM\Unit%201%20-%20Tremendous%20Trees\Lesson%2002%20-%20The%20Local%20Importance%20of%20Trees\Lesson%202%20The%20Local%20Importance%20of%20Trees.pptx" TargetMode="External"/><Relationship Id="rId3" Type="http://schemas.openxmlformats.org/officeDocument/2006/relationships/styles" Target="styles.xml"/><Relationship Id="rId21" Type="http://schemas.openxmlformats.org/officeDocument/2006/relationships/hyperlink" Target="https://www.youtube.com/watch?v=Un2yBgIAxYs" TargetMode="External"/><Relationship Id="rId7" Type="http://schemas.openxmlformats.org/officeDocument/2006/relationships/hyperlink" Target="https://www.globalforestwatch.org/" TargetMode="External"/><Relationship Id="rId12" Type="http://schemas.openxmlformats.org/officeDocument/2006/relationships/hyperlink" Target="https://www.ndtv.com/world-news/brazils-amazon-deforestation-increased-by-25-per-cent-in-2020-2260679" TargetMode="External"/><Relationship Id="rId17" Type="http://schemas.openxmlformats.org/officeDocument/2006/relationships/hyperlink" Target="https://www.youtube.com/watch?v=JkaxUblCGz0" TargetMode="External"/><Relationship Id="rId25" Type="http://schemas.openxmlformats.org/officeDocument/2006/relationships/hyperlink" Target="file:///T:\Geography\Year%208\NEW%20CURRICULUM\Unit%201%20-%20Tremendous%20Trees\Lesson%2001%20-%20The%20Anatomy%20of%20a%20Tree\Lesson%201%20The%20Anatomy%20of%20Trees.pptx" TargetMode="External"/><Relationship Id="rId2" Type="http://schemas.openxmlformats.org/officeDocument/2006/relationships/numbering" Target="numbering.xml"/><Relationship Id="rId16" Type="http://schemas.openxmlformats.org/officeDocument/2006/relationships/hyperlink" Target="https://www.woodlandtrust.org.uk/blog/2019/05/woodland-walks-podcast/" TargetMode="External"/><Relationship Id="rId20" Type="http://schemas.openxmlformats.org/officeDocument/2006/relationships/hyperlink" Target="https://www.youtube.com/watch?v=yWOqeyPIVRo" TargetMode="External"/><Relationship Id="rId29" Type="http://schemas.openxmlformats.org/officeDocument/2006/relationships/hyperlink" Target="file:///T:\Geography\Year%208\NEW%20CURRICULUM\Unit%201%20-%20Tremendous%20Trees\Lesson%2004%20-%20Woodland%20Ecosystems\Low-Stakes%20Quiz%20" TargetMode="External"/><Relationship Id="rId1" Type="http://schemas.openxmlformats.org/officeDocument/2006/relationships/customXml" Target="../customXml/item1.xml"/><Relationship Id="rId6" Type="http://schemas.openxmlformats.org/officeDocument/2006/relationships/hyperlink" Target="file:///T:\Geography\Year%208\NEW%20CURRICULUM\Unit%201%20-%20Tremendous%20Trees\Revision\Year%208%20Unit%201%20KO.docx" TargetMode="External"/><Relationship Id="rId11" Type="http://schemas.openxmlformats.org/officeDocument/2006/relationships/hyperlink" Target="https://www.smithsonianmag.com/science-nature/the-whispering-trees-180968084/" TargetMode="External"/><Relationship Id="rId24" Type="http://schemas.openxmlformats.org/officeDocument/2006/relationships/hyperlink" Target="file:///T:\Geography\Year%208\NEW%20CURRICULUM\Unit%201%20-%20Tremendous%20Trees\Revision\Tremendous%20Trees%20Knowledge%20Booklet.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ailymail.co.uk/news/article-8503067/Chris-Packham-takes-fight-against-HS2-court-bid-stop-clearing-ancient-woodlands.html" TargetMode="External"/><Relationship Id="rId23" Type="http://schemas.openxmlformats.org/officeDocument/2006/relationships/hyperlink" Target="https://www.youtube.com/watch?v=raZvqDd6VKI" TargetMode="External"/><Relationship Id="rId28" Type="http://schemas.openxmlformats.org/officeDocument/2006/relationships/hyperlink" Target="file:///T:\Geography\Year%208\NEW%20CURRICULUM\Unit%201%20-%20Tremendous%20Trees\Lesson%2004%20-%20Woodland%20Ecosystems\Lesson%204%20Woodland%20Ecosystems.pptx" TargetMode="External"/><Relationship Id="rId10" Type="http://schemas.openxmlformats.org/officeDocument/2006/relationships/hyperlink" Target="https://www.woodlandtrust.org.uk/trees-woods-and-wildlife/habitats/ancient-woodland/" TargetMode="External"/><Relationship Id="rId19" Type="http://schemas.openxmlformats.org/officeDocument/2006/relationships/hyperlink" Target="https://www.youtube.com/watch?v=eJd8fsBlQc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state-of-forests/en/" TargetMode="External"/><Relationship Id="rId14" Type="http://schemas.openxmlformats.org/officeDocument/2006/relationships/hyperlink" Target="https://www.theguardian.com/environment/2020/jul/13/country-diary-the-solid-gatekeeper-of-an-ancient-woodland" TargetMode="External"/><Relationship Id="rId22" Type="http://schemas.openxmlformats.org/officeDocument/2006/relationships/hyperlink" Target="https://www.youtube.com/watch?v=7kHZ0a_6TxY" TargetMode="External"/><Relationship Id="rId27" Type="http://schemas.openxmlformats.org/officeDocument/2006/relationships/hyperlink" Target="file:///T:\Geography\Year%208\NEW%20CURRICULUM\Unit%201%20-%20Tremendous%20Trees\Lesson%2003%20-%20Reproduction%20and%20Adaptation\Lesson%203%20Adaptation%20and%20Reproduction.pptx" TargetMode="External"/><Relationship Id="rId30" Type="http://schemas.openxmlformats.org/officeDocument/2006/relationships/hyperlink" Target="file:///T:\Geography\Year%208\NEW%20CURRICULUM\Unit%201%20-%20Tremendous%20Trees\Lesson%2005%20-%20Ancient%20Woodland%20and%20the%20Nutrient%20Cycle\Lesson%205%20Ancient%20Woodland%20and%20the%20Nutrient%20Cycl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1863-1074-4485-8D73-0A76654B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Clegg</dc:creator>
  <cp:keywords/>
  <dc:description/>
  <cp:lastModifiedBy>Mr G Clegg</cp:lastModifiedBy>
  <cp:revision>7</cp:revision>
  <dcterms:created xsi:type="dcterms:W3CDTF">2021-01-10T14:42:00Z</dcterms:created>
  <dcterms:modified xsi:type="dcterms:W3CDTF">2021-01-22T11:19:00Z</dcterms:modified>
</cp:coreProperties>
</file>