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2122"/>
        <w:gridCol w:w="1275"/>
        <w:gridCol w:w="3119"/>
        <w:gridCol w:w="6946"/>
        <w:gridCol w:w="1417"/>
        <w:gridCol w:w="5471"/>
        <w:gridCol w:w="2184"/>
      </w:tblGrid>
      <w:tr w:rsidR="00B23566" w:rsidRPr="00F139AA" w:rsidTr="00B3628B">
        <w:trPr>
          <w:trHeight w:val="780"/>
        </w:trPr>
        <w:tc>
          <w:tcPr>
            <w:tcW w:w="14879" w:type="dxa"/>
            <w:gridSpan w:val="5"/>
            <w:tcBorders>
              <w:top w:val="single" w:sz="4" w:space="0" w:color="auto"/>
              <w:left w:val="single" w:sz="4" w:space="0" w:color="auto"/>
              <w:bottom w:val="single" w:sz="4" w:space="0" w:color="auto"/>
              <w:right w:val="single" w:sz="4" w:space="0" w:color="auto"/>
            </w:tcBorders>
            <w:shd w:val="clear" w:color="auto" w:fill="00B050"/>
            <w:noWrap/>
            <w:hideMark/>
          </w:tcPr>
          <w:p w:rsidR="00B23566" w:rsidRPr="00F139AA" w:rsidRDefault="00291184" w:rsidP="00CC4645">
            <w:pPr>
              <w:spacing w:before="240" w:after="0" w:line="240" w:lineRule="auto"/>
              <w:jc w:val="center"/>
              <w:rPr>
                <w:rFonts w:eastAsia="Times New Roman" w:cstheme="minorHAnsi"/>
                <w:b/>
                <w:bCs/>
                <w:color w:val="000000"/>
                <w:sz w:val="36"/>
                <w:szCs w:val="36"/>
                <w:lang w:eastAsia="en-GB"/>
              </w:rPr>
            </w:pPr>
            <w:r w:rsidRPr="00F139AA">
              <w:rPr>
                <w:rFonts w:eastAsia="Times New Roman" w:cstheme="minorHAnsi"/>
                <w:b/>
                <w:bCs/>
                <w:color w:val="000000"/>
                <w:sz w:val="36"/>
                <w:szCs w:val="36"/>
                <w:lang w:eastAsia="en-GB"/>
              </w:rPr>
              <w:t>Geography</w:t>
            </w:r>
            <w:r w:rsidR="00B23566" w:rsidRPr="00F139AA">
              <w:rPr>
                <w:rFonts w:eastAsia="Times New Roman" w:cstheme="minorHAnsi"/>
                <w:b/>
                <w:bCs/>
                <w:color w:val="000000"/>
                <w:sz w:val="36"/>
                <w:szCs w:val="36"/>
                <w:lang w:eastAsia="en-GB"/>
              </w:rPr>
              <w:t xml:space="preserve"> - Year 1</w:t>
            </w:r>
            <w:r w:rsidR="00A769E9">
              <w:rPr>
                <w:rFonts w:eastAsia="Times New Roman" w:cstheme="minorHAnsi"/>
                <w:b/>
                <w:bCs/>
                <w:color w:val="000000"/>
                <w:sz w:val="36"/>
                <w:szCs w:val="36"/>
                <w:lang w:eastAsia="en-GB"/>
              </w:rPr>
              <w:t>1</w:t>
            </w:r>
            <w:r w:rsidR="00B23566" w:rsidRPr="00F139AA">
              <w:rPr>
                <w:rFonts w:eastAsia="Times New Roman" w:cstheme="minorHAnsi"/>
                <w:b/>
                <w:bCs/>
                <w:color w:val="000000"/>
                <w:sz w:val="36"/>
                <w:szCs w:val="36"/>
                <w:lang w:eastAsia="en-GB"/>
              </w:rPr>
              <w:t xml:space="preserve"> Medium Term Plan/SOW</w:t>
            </w:r>
          </w:p>
        </w:tc>
        <w:tc>
          <w:tcPr>
            <w:tcW w:w="7655" w:type="dxa"/>
            <w:gridSpan w:val="2"/>
            <w:tcBorders>
              <w:top w:val="single" w:sz="4" w:space="0" w:color="auto"/>
              <w:left w:val="nil"/>
              <w:bottom w:val="single" w:sz="4" w:space="0" w:color="auto"/>
              <w:right w:val="single" w:sz="4" w:space="0" w:color="auto"/>
            </w:tcBorders>
            <w:shd w:val="clear" w:color="auto" w:fill="00B050"/>
            <w:noWrap/>
            <w:vAlign w:val="center"/>
            <w:hideMark/>
          </w:tcPr>
          <w:p w:rsidR="00B23566" w:rsidRPr="00F139AA" w:rsidRDefault="00B23566" w:rsidP="00220739">
            <w:pPr>
              <w:spacing w:after="0" w:line="240" w:lineRule="auto"/>
              <w:jc w:val="center"/>
              <w:rPr>
                <w:rFonts w:eastAsia="Times New Roman" w:cstheme="minorHAnsi"/>
                <w:b/>
                <w:bCs/>
                <w:color w:val="000000"/>
                <w:sz w:val="28"/>
                <w:lang w:eastAsia="en-GB"/>
              </w:rPr>
            </w:pPr>
            <w:r w:rsidRPr="00F139AA">
              <w:rPr>
                <w:rFonts w:eastAsia="Times New Roman" w:cstheme="minorHAnsi"/>
                <w:b/>
                <w:bCs/>
                <w:color w:val="000000"/>
                <w:sz w:val="28"/>
                <w:lang w:eastAsia="en-GB"/>
              </w:rPr>
              <w:t>The Academy of St Francis of Assisi</w:t>
            </w:r>
          </w:p>
          <w:p w:rsidR="00B23566" w:rsidRPr="00F139AA" w:rsidRDefault="00B23566" w:rsidP="00B23566">
            <w:pPr>
              <w:spacing w:after="0" w:line="240" w:lineRule="auto"/>
              <w:rPr>
                <w:rFonts w:eastAsia="Times New Roman" w:cstheme="minorHAnsi"/>
                <w:b/>
                <w:bCs/>
                <w:color w:val="000000"/>
                <w:lang w:eastAsia="en-GB"/>
              </w:rPr>
            </w:pPr>
            <w:r w:rsidRPr="00F139AA">
              <w:rPr>
                <w:rFonts w:eastAsia="Times New Roman" w:cstheme="minorHAnsi"/>
                <w:b/>
                <w:bCs/>
                <w:color w:val="000000"/>
                <w:lang w:eastAsia="en-GB"/>
              </w:rPr>
              <w:t> </w:t>
            </w:r>
          </w:p>
        </w:tc>
      </w:tr>
      <w:tr w:rsidR="00B23566" w:rsidRPr="00F139AA" w:rsidTr="00B3628B">
        <w:trPr>
          <w:trHeight w:val="36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B23566" w:rsidRPr="00F139AA" w:rsidRDefault="00291184" w:rsidP="00CC4645">
            <w:pPr>
              <w:spacing w:before="240" w:line="240" w:lineRule="auto"/>
              <w:jc w:val="center"/>
              <w:rPr>
                <w:rFonts w:eastAsia="Times New Roman" w:cstheme="minorHAnsi"/>
                <w:b/>
                <w:color w:val="000000"/>
                <w:lang w:eastAsia="en-GB"/>
              </w:rPr>
            </w:pPr>
            <w:r w:rsidRPr="00220739">
              <w:rPr>
                <w:rFonts w:eastAsia="Times New Roman" w:cstheme="minorHAnsi"/>
                <w:b/>
                <w:color w:val="000000" w:themeColor="text1"/>
                <w:sz w:val="28"/>
                <w:lang w:eastAsia="en-GB"/>
              </w:rPr>
              <w:t xml:space="preserve">Unit (Paper) </w:t>
            </w:r>
            <w:r w:rsidR="00A769E9">
              <w:rPr>
                <w:rFonts w:eastAsia="Times New Roman" w:cstheme="minorHAnsi"/>
                <w:b/>
                <w:color w:val="000000" w:themeColor="text1"/>
                <w:sz w:val="28"/>
                <w:lang w:eastAsia="en-GB"/>
              </w:rPr>
              <w:t>2</w:t>
            </w:r>
          </w:p>
        </w:tc>
        <w:tc>
          <w:tcPr>
            <w:tcW w:w="12757" w:type="dxa"/>
            <w:gridSpan w:val="4"/>
            <w:tcBorders>
              <w:top w:val="single" w:sz="4" w:space="0" w:color="auto"/>
              <w:left w:val="nil"/>
              <w:bottom w:val="single" w:sz="4" w:space="0" w:color="auto"/>
              <w:right w:val="single" w:sz="4" w:space="0" w:color="auto"/>
            </w:tcBorders>
            <w:shd w:val="clear" w:color="auto" w:fill="92D050"/>
            <w:hideMark/>
          </w:tcPr>
          <w:p w:rsidR="00B23566" w:rsidRPr="00F139AA" w:rsidRDefault="00B23566" w:rsidP="00220739">
            <w:pPr>
              <w:spacing w:after="0" w:line="240" w:lineRule="auto"/>
              <w:jc w:val="center"/>
              <w:rPr>
                <w:rFonts w:eastAsia="Times New Roman" w:cstheme="minorHAnsi"/>
                <w:b/>
                <w:bCs/>
                <w:color w:val="000000" w:themeColor="text1"/>
                <w:sz w:val="32"/>
                <w:szCs w:val="28"/>
                <w:lang w:eastAsia="en-GB"/>
              </w:rPr>
            </w:pPr>
            <w:r w:rsidRPr="00F139AA">
              <w:rPr>
                <w:rFonts w:eastAsia="Times New Roman" w:cstheme="minorHAnsi"/>
                <w:b/>
                <w:bCs/>
                <w:color w:val="000000" w:themeColor="text1"/>
                <w:sz w:val="32"/>
                <w:szCs w:val="28"/>
                <w:lang w:eastAsia="en-GB"/>
              </w:rPr>
              <w:t>AQ</w:t>
            </w:r>
            <w:r w:rsidR="00291184" w:rsidRPr="00F139AA">
              <w:rPr>
                <w:rFonts w:eastAsia="Times New Roman" w:cstheme="minorHAnsi"/>
                <w:b/>
                <w:bCs/>
                <w:color w:val="000000" w:themeColor="text1"/>
                <w:sz w:val="32"/>
                <w:szCs w:val="28"/>
                <w:lang w:eastAsia="en-GB"/>
              </w:rPr>
              <w:t>A Geography</w:t>
            </w:r>
            <w:r w:rsidR="00220739">
              <w:rPr>
                <w:rFonts w:eastAsia="Times New Roman" w:cstheme="minorHAnsi"/>
                <w:b/>
                <w:bCs/>
                <w:color w:val="000000" w:themeColor="text1"/>
                <w:sz w:val="32"/>
                <w:szCs w:val="28"/>
                <w:lang w:eastAsia="en-GB"/>
              </w:rPr>
              <w:t xml:space="preserve"> A:</w:t>
            </w:r>
            <w:r w:rsidR="00291184" w:rsidRPr="00F139AA">
              <w:rPr>
                <w:rFonts w:eastAsia="Times New Roman" w:cstheme="minorHAnsi"/>
                <w:b/>
                <w:bCs/>
                <w:color w:val="000000" w:themeColor="text1"/>
                <w:sz w:val="32"/>
                <w:szCs w:val="28"/>
                <w:lang w:eastAsia="en-GB"/>
              </w:rPr>
              <w:br/>
            </w:r>
            <w:r w:rsidR="00220739">
              <w:rPr>
                <w:rFonts w:eastAsia="Times New Roman" w:cstheme="minorHAnsi"/>
                <w:b/>
                <w:bCs/>
                <w:color w:val="000000" w:themeColor="text1"/>
                <w:sz w:val="32"/>
                <w:szCs w:val="28"/>
                <w:lang w:eastAsia="en-GB"/>
              </w:rPr>
              <w:t xml:space="preserve">Section B: </w:t>
            </w:r>
            <w:r w:rsidR="00A769E9">
              <w:rPr>
                <w:rFonts w:eastAsia="Times New Roman" w:cstheme="minorHAnsi"/>
                <w:b/>
                <w:bCs/>
                <w:color w:val="000000" w:themeColor="text1"/>
                <w:sz w:val="32"/>
                <w:szCs w:val="28"/>
                <w:lang w:eastAsia="en-GB"/>
              </w:rPr>
              <w:t>Changing Economic World</w:t>
            </w:r>
          </w:p>
        </w:tc>
        <w:tc>
          <w:tcPr>
            <w:tcW w:w="5471" w:type="dxa"/>
            <w:tcBorders>
              <w:top w:val="single" w:sz="4" w:space="0" w:color="auto"/>
              <w:left w:val="nil"/>
              <w:bottom w:val="single" w:sz="4" w:space="0" w:color="auto"/>
              <w:right w:val="single" w:sz="4" w:space="0" w:color="auto"/>
            </w:tcBorders>
            <w:shd w:val="clear" w:color="auto" w:fill="92D050"/>
          </w:tcPr>
          <w:p w:rsidR="00B23566" w:rsidRPr="00F139AA" w:rsidRDefault="00B23566" w:rsidP="00B23566">
            <w:pPr>
              <w:spacing w:after="0" w:line="240" w:lineRule="auto"/>
              <w:ind w:left="33"/>
              <w:rPr>
                <w:rFonts w:eastAsia="Times New Roman" w:cstheme="minorHAnsi"/>
                <w:b/>
                <w:bCs/>
                <w:color w:val="000000" w:themeColor="text1"/>
                <w:lang w:eastAsia="en-GB"/>
              </w:rPr>
            </w:pPr>
            <w:r w:rsidRPr="00F139AA">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rsidR="00B23566" w:rsidRPr="00F139AA" w:rsidRDefault="00291184" w:rsidP="00B23566">
            <w:pPr>
              <w:spacing w:after="0" w:line="240" w:lineRule="auto"/>
              <w:rPr>
                <w:rFonts w:eastAsia="Times New Roman" w:cstheme="minorHAnsi"/>
                <w:b/>
                <w:bCs/>
                <w:color w:val="FF0000"/>
                <w:lang w:eastAsia="en-GB"/>
              </w:rPr>
            </w:pPr>
            <w:r w:rsidRPr="00F139AA">
              <w:rPr>
                <w:rFonts w:eastAsia="Times New Roman" w:cstheme="minorHAnsi"/>
                <w:b/>
                <w:bCs/>
                <w:color w:val="000000" w:themeColor="text1"/>
                <w:lang w:eastAsia="en-GB"/>
              </w:rPr>
              <w:t>25</w:t>
            </w:r>
            <w:r w:rsidR="00B23566" w:rsidRPr="00F139AA">
              <w:rPr>
                <w:rFonts w:eastAsia="Times New Roman" w:cstheme="minorHAnsi"/>
                <w:b/>
                <w:bCs/>
                <w:color w:val="000000" w:themeColor="text1"/>
                <w:lang w:eastAsia="en-GB"/>
              </w:rPr>
              <w:t xml:space="preserve"> x 1 hour lessons</w:t>
            </w:r>
          </w:p>
        </w:tc>
      </w:tr>
      <w:tr w:rsidR="00B23566" w:rsidRPr="00F139AA" w:rsidTr="00B3628B">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rsidR="00B23566" w:rsidRPr="00F139AA" w:rsidRDefault="00B23566" w:rsidP="003A0241">
            <w:pPr>
              <w:spacing w:after="0" w:line="240" w:lineRule="auto"/>
              <w:jc w:val="center"/>
              <w:rPr>
                <w:rFonts w:eastAsia="Times New Roman" w:cstheme="minorHAnsi"/>
                <w:b/>
                <w:bCs/>
                <w:color w:val="000000"/>
                <w:sz w:val="28"/>
                <w:szCs w:val="28"/>
                <w:lang w:eastAsia="en-GB"/>
              </w:rPr>
            </w:pPr>
            <w:r w:rsidRPr="00F139AA">
              <w:rPr>
                <w:rFonts w:eastAsia="Times New Roman" w:cstheme="minorHAnsi"/>
                <w:b/>
                <w:bCs/>
                <w:color w:val="000000"/>
                <w:sz w:val="28"/>
                <w:szCs w:val="28"/>
                <w:lang w:eastAsia="en-GB"/>
              </w:rPr>
              <w:t>Overarching Curricular Goals</w:t>
            </w:r>
          </w:p>
        </w:tc>
        <w:tc>
          <w:tcPr>
            <w:tcW w:w="10065" w:type="dxa"/>
            <w:gridSpan w:val="2"/>
            <w:tcBorders>
              <w:top w:val="single" w:sz="4" w:space="0" w:color="auto"/>
              <w:left w:val="nil"/>
              <w:bottom w:val="single" w:sz="4" w:space="0" w:color="auto"/>
              <w:right w:val="single" w:sz="4" w:space="0" w:color="auto"/>
            </w:tcBorders>
            <w:shd w:val="clear" w:color="000000" w:fill="FFFFFF"/>
            <w:hideMark/>
          </w:tcPr>
          <w:p w:rsidR="004B0604" w:rsidRDefault="004B0604" w:rsidP="00B23566">
            <w:pPr>
              <w:spacing w:after="0" w:line="240" w:lineRule="auto"/>
            </w:pPr>
            <w:r>
              <w:t xml:space="preserve">This unit is concerned with human processes, systems and outcomes and how these change both spatially and temporally. They are studied in a variety of places and at a range of scales and must include places in various </w:t>
            </w:r>
            <w:proofErr w:type="spellStart"/>
            <w:r>
              <w:t>states</w:t>
            </w:r>
            <w:proofErr w:type="spellEnd"/>
            <w:r>
              <w:t xml:space="preserve"> of development, such as higher income countries (HICs), lower income countries (LICs) and newly emerging economies (NEEs).</w:t>
            </w:r>
          </w:p>
          <w:p w:rsidR="00851FE0" w:rsidRDefault="00B23566" w:rsidP="00B23566">
            <w:pPr>
              <w:spacing w:after="0" w:line="240" w:lineRule="auto"/>
              <w:rPr>
                <w:rFonts w:eastAsia="Times New Roman" w:cstheme="minorHAnsi"/>
                <w:color w:val="000000"/>
                <w:lang w:eastAsia="en-GB"/>
              </w:rPr>
            </w:pPr>
            <w:r w:rsidRPr="00F139AA">
              <w:rPr>
                <w:rFonts w:eastAsia="Times New Roman" w:cstheme="minorHAnsi"/>
                <w:b/>
                <w:bCs/>
                <w:color w:val="000000"/>
                <w:sz w:val="24"/>
                <w:lang w:eastAsia="en-GB"/>
              </w:rPr>
              <w:t>By the end of this unit students will</w:t>
            </w:r>
            <w:r w:rsidR="00D74FFA">
              <w:rPr>
                <w:rFonts w:eastAsia="Times New Roman" w:cstheme="minorHAnsi"/>
                <w:b/>
                <w:bCs/>
                <w:color w:val="000000"/>
                <w:sz w:val="24"/>
                <w:lang w:eastAsia="en-GB"/>
              </w:rPr>
              <w:t xml:space="preserve"> have</w:t>
            </w:r>
            <w:r w:rsidRPr="00F139AA">
              <w:rPr>
                <w:rFonts w:eastAsia="Times New Roman" w:cstheme="minorHAnsi"/>
                <w:b/>
                <w:bCs/>
                <w:color w:val="000000"/>
                <w:sz w:val="24"/>
                <w:lang w:eastAsia="en-GB"/>
              </w:rPr>
              <w:t>:</w:t>
            </w:r>
            <w:r w:rsidRPr="00F139AA">
              <w:rPr>
                <w:rFonts w:eastAsia="Times New Roman" w:cstheme="minorHAnsi"/>
                <w:color w:val="000000"/>
                <w:sz w:val="24"/>
                <w:lang w:eastAsia="en-GB"/>
              </w:rPr>
              <w:t xml:space="preserve">    </w:t>
            </w:r>
          </w:p>
          <w:p w:rsidR="00C92F25" w:rsidRDefault="004B0604" w:rsidP="00B23566">
            <w:pPr>
              <w:spacing w:after="0" w:line="240" w:lineRule="auto"/>
            </w:pPr>
            <w:r>
              <w:t>Developed an understanding of the factors that produce a diverse variety of human environments; the dynamic nature of these environments that change over time and place; the need for sustainable management; and the areas of current and future challenge and opportunity for these environments</w:t>
            </w:r>
            <w:r w:rsidR="00C92F25">
              <w:br/>
              <w:t>Develop</w:t>
            </w:r>
            <w:r w:rsidR="00D74FFA">
              <w:t>ed</w:t>
            </w:r>
            <w:r w:rsidR="00C92F25">
              <w:t xml:space="preserve"> and extend</w:t>
            </w:r>
            <w:r w:rsidR="00D74FFA">
              <w:t>ed</w:t>
            </w:r>
            <w:r w:rsidR="00C92F25">
              <w:t xml:space="preserve"> their knowledge of locations, places, environments and processes, and of different scales including global; and of social, political and cultural contexts (know geographical material)</w:t>
            </w:r>
            <w:r w:rsidR="00C92F25">
              <w:br/>
              <w:t>Gain</w:t>
            </w:r>
            <w:r w:rsidR="00D74FFA">
              <w:t>ed</w:t>
            </w:r>
            <w:r w:rsidR="00C92F25">
              <w:t xml:space="preserve"> an understanding of the interactions between people and environments, change in places and processes over space and time, and the inter-relationship between geographical phenomena at different scales and in different contexts (think like a geographer)</w:t>
            </w:r>
          </w:p>
          <w:p w:rsidR="004B0604" w:rsidRDefault="00B23566" w:rsidP="004B0604">
            <w:pPr>
              <w:spacing w:after="0" w:line="240" w:lineRule="auto"/>
              <w:rPr>
                <w:rFonts w:eastAsia="Times New Roman" w:cstheme="minorHAnsi"/>
                <w:color w:val="000000"/>
                <w:lang w:eastAsia="en-GB"/>
              </w:rPr>
            </w:pPr>
            <w:r w:rsidRPr="00F139AA">
              <w:rPr>
                <w:rFonts w:cstheme="minorHAnsi"/>
                <w:b/>
                <w:sz w:val="24"/>
              </w:rPr>
              <w:t>Knowledge students will secure:</w:t>
            </w:r>
            <w:r w:rsidR="00C92F25">
              <w:rPr>
                <w:rFonts w:cstheme="minorHAnsi"/>
                <w:sz w:val="24"/>
              </w:rPr>
              <w:br/>
            </w:r>
            <w:r w:rsidR="004B0604">
              <w:rPr>
                <w:rFonts w:eastAsia="Times New Roman" w:cstheme="minorHAnsi"/>
                <w:color w:val="000000"/>
                <w:lang w:eastAsia="en-GB"/>
              </w:rPr>
              <w:t xml:space="preserve">* </w:t>
            </w:r>
            <w:r w:rsidR="004B0604">
              <w:t>There are global variations in economic development and quality of life.</w:t>
            </w:r>
          </w:p>
          <w:p w:rsidR="004B0604" w:rsidRDefault="004B0604" w:rsidP="00851FE0">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t>Various strategies exist for reducing the global development gap.</w:t>
            </w:r>
          </w:p>
          <w:p w:rsidR="004B0604" w:rsidRDefault="004B0604" w:rsidP="00851FE0">
            <w:pPr>
              <w:spacing w:after="0" w:line="240" w:lineRule="auto"/>
            </w:pPr>
            <w:r>
              <w:rPr>
                <w:rFonts w:eastAsia="Times New Roman" w:cstheme="minorHAnsi"/>
                <w:color w:val="000000"/>
                <w:lang w:eastAsia="en-GB"/>
              </w:rPr>
              <w:t xml:space="preserve">* </w:t>
            </w:r>
            <w:r>
              <w:t>Some LICs and NEEs are experiencing rapid economic development which leads to significant social, environmental and cultural change.</w:t>
            </w:r>
          </w:p>
          <w:p w:rsidR="004B0604" w:rsidRPr="00F139AA" w:rsidRDefault="004B0604" w:rsidP="00851FE0">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t>Major changes in the economy of the UK have affected, and will continue to affect, employment patterns and regional growth.</w:t>
            </w:r>
          </w:p>
          <w:p w:rsidR="00B23566" w:rsidRPr="00F139AA" w:rsidRDefault="00B23566" w:rsidP="00B23566">
            <w:pPr>
              <w:spacing w:after="0" w:line="240" w:lineRule="auto"/>
              <w:rPr>
                <w:rFonts w:eastAsia="Times New Roman" w:cstheme="minorHAnsi"/>
                <w:color w:val="000000"/>
                <w:lang w:eastAsia="en-GB"/>
              </w:rPr>
            </w:pPr>
            <w:r w:rsidRPr="00F139AA">
              <w:rPr>
                <w:rFonts w:eastAsia="Times New Roman" w:cstheme="minorHAnsi"/>
                <w:b/>
                <w:color w:val="000000"/>
                <w:sz w:val="24"/>
                <w:lang w:eastAsia="en-GB"/>
              </w:rPr>
              <w:t>Skills students will develop:</w:t>
            </w:r>
            <w:r w:rsidRPr="00F139AA">
              <w:rPr>
                <w:rFonts w:eastAsia="Times New Roman" w:cstheme="minorHAnsi"/>
                <w:color w:val="000000"/>
                <w:sz w:val="24"/>
                <w:lang w:eastAsia="en-GB"/>
              </w:rPr>
              <w:t xml:space="preserve"> </w:t>
            </w:r>
          </w:p>
          <w:p w:rsidR="00CC4645" w:rsidRDefault="00CC4645" w:rsidP="00CC4645">
            <w:pPr>
              <w:spacing w:after="0" w:line="240" w:lineRule="auto"/>
            </w:pPr>
            <w:r>
              <w:t>Develop and extend their competence in a range of skills in using maps, photographs, graphs, and GIS including digital sources; and develop their competence in applying sound enquiry and investigative approaches to questions (study like a geographer)</w:t>
            </w:r>
          </w:p>
          <w:p w:rsidR="00B23566" w:rsidRPr="00CC4645" w:rsidRDefault="00CC4645" w:rsidP="00CC4645">
            <w:pPr>
              <w:spacing w:after="0" w:line="240" w:lineRule="auto"/>
              <w:rPr>
                <w:rFonts w:cstheme="minorHAnsi"/>
              </w:rPr>
            </w:pPr>
            <w:r>
              <w:t>Apply geographical knowledge, understanding, skills and approaches appropriately and creatively to real world contexts, and to contemporary situations and issues; and develop well-evidenced arguments drawing on their geographical knowledge and understanding (applying geography)</w:t>
            </w:r>
          </w:p>
        </w:tc>
        <w:tc>
          <w:tcPr>
            <w:tcW w:w="1417" w:type="dxa"/>
            <w:tcBorders>
              <w:top w:val="single" w:sz="4" w:space="0" w:color="auto"/>
              <w:left w:val="single" w:sz="4" w:space="0" w:color="auto"/>
              <w:bottom w:val="single" w:sz="4" w:space="0" w:color="auto"/>
              <w:right w:val="single" w:sz="4" w:space="0" w:color="auto"/>
            </w:tcBorders>
            <w:shd w:val="clear" w:color="auto" w:fill="C7E6A4"/>
          </w:tcPr>
          <w:p w:rsidR="00B23566" w:rsidRPr="00F139AA" w:rsidRDefault="00B23566" w:rsidP="00B23566">
            <w:pPr>
              <w:rPr>
                <w:rFonts w:eastAsia="Times New Roman" w:cstheme="minorHAnsi"/>
                <w:color w:val="000000" w:themeColor="text1"/>
                <w:lang w:eastAsia="en-GB"/>
              </w:rPr>
            </w:pPr>
            <w:r w:rsidRPr="00F139AA">
              <w:rPr>
                <w:rFonts w:eastAsia="Times New Roman" w:cstheme="minorHAnsi"/>
                <w:b/>
                <w:bCs/>
                <w:color w:val="000000" w:themeColor="text1"/>
                <w:sz w:val="24"/>
                <w:szCs w:val="24"/>
                <w:lang w:eastAsia="en-GB"/>
              </w:rPr>
              <w:t>Links to National Curriculum</w:t>
            </w:r>
          </w:p>
          <w:p w:rsidR="00B23566" w:rsidRPr="00F139AA" w:rsidRDefault="00B23566" w:rsidP="00B23566">
            <w:pPr>
              <w:spacing w:after="0" w:line="240" w:lineRule="auto"/>
              <w:rPr>
                <w:rFonts w:eastAsia="Times New Roman" w:cstheme="minorHAnsi"/>
                <w:b/>
                <w:bCs/>
                <w:color w:val="000000"/>
                <w:sz w:val="24"/>
                <w:szCs w:val="24"/>
                <w:lang w:eastAsia="en-GB"/>
              </w:rPr>
            </w:pPr>
          </w:p>
          <w:p w:rsidR="00B23566" w:rsidRPr="00F139AA" w:rsidRDefault="00B23566" w:rsidP="00B23566">
            <w:pPr>
              <w:spacing w:after="0" w:line="240" w:lineRule="auto"/>
              <w:rPr>
                <w:rFonts w:eastAsia="Times New Roman" w:cstheme="minorHAnsi"/>
                <w:b/>
                <w:bCs/>
                <w:color w:val="000000"/>
                <w:sz w:val="24"/>
                <w:szCs w:val="24"/>
                <w:lang w:eastAsia="en-GB"/>
              </w:rPr>
            </w:pPr>
          </w:p>
          <w:p w:rsidR="007F50CD" w:rsidRDefault="007F50CD" w:rsidP="00B23566">
            <w:pPr>
              <w:spacing w:after="0" w:line="240" w:lineRule="auto"/>
              <w:rPr>
                <w:rFonts w:eastAsia="Times New Roman" w:cstheme="minorHAnsi"/>
                <w:b/>
                <w:bCs/>
                <w:color w:val="000000"/>
                <w:sz w:val="24"/>
                <w:szCs w:val="24"/>
                <w:lang w:eastAsia="en-GB"/>
              </w:rPr>
            </w:pPr>
          </w:p>
          <w:p w:rsidR="007F50CD" w:rsidRDefault="007F50CD" w:rsidP="00B23566">
            <w:pPr>
              <w:spacing w:after="0" w:line="240" w:lineRule="auto"/>
              <w:rPr>
                <w:rFonts w:eastAsia="Times New Roman" w:cstheme="minorHAnsi"/>
                <w:b/>
                <w:bCs/>
                <w:color w:val="000000"/>
                <w:sz w:val="24"/>
                <w:szCs w:val="24"/>
                <w:lang w:eastAsia="en-GB"/>
              </w:rPr>
            </w:pPr>
          </w:p>
          <w:p w:rsidR="007F50CD" w:rsidRDefault="007F50CD" w:rsidP="00B23566">
            <w:pPr>
              <w:spacing w:after="0" w:line="240" w:lineRule="auto"/>
              <w:rPr>
                <w:rFonts w:eastAsia="Times New Roman" w:cstheme="minorHAnsi"/>
                <w:b/>
                <w:bCs/>
                <w:color w:val="000000"/>
                <w:sz w:val="24"/>
                <w:szCs w:val="24"/>
                <w:lang w:eastAsia="en-GB"/>
              </w:rPr>
            </w:pPr>
          </w:p>
          <w:p w:rsidR="00B23566" w:rsidRPr="00F139AA" w:rsidRDefault="00B23566" w:rsidP="00B23566">
            <w:pPr>
              <w:spacing w:after="0" w:line="240" w:lineRule="auto"/>
              <w:rPr>
                <w:rFonts w:eastAsia="Times New Roman" w:cstheme="minorHAnsi"/>
                <w:color w:val="000000" w:themeColor="text1"/>
                <w:lang w:eastAsia="en-GB"/>
              </w:rPr>
            </w:pPr>
            <w:r w:rsidRPr="00F139AA">
              <w:rPr>
                <w:rFonts w:eastAsia="Times New Roman" w:cstheme="minorHAnsi"/>
                <w:b/>
                <w:bCs/>
                <w:color w:val="000000"/>
                <w:sz w:val="24"/>
                <w:szCs w:val="24"/>
                <w:lang w:eastAsia="en-GB"/>
              </w:rPr>
              <w:t>Links to &amp; building upon prior learning</w:t>
            </w:r>
          </w:p>
        </w:tc>
        <w:tc>
          <w:tcPr>
            <w:tcW w:w="7655" w:type="dxa"/>
            <w:gridSpan w:val="2"/>
            <w:tcBorders>
              <w:top w:val="nil"/>
              <w:left w:val="single" w:sz="4" w:space="0" w:color="auto"/>
              <w:bottom w:val="single" w:sz="4" w:space="0" w:color="auto"/>
              <w:right w:val="single" w:sz="4" w:space="0" w:color="auto"/>
            </w:tcBorders>
            <w:shd w:val="clear" w:color="auto" w:fill="auto"/>
            <w:hideMark/>
          </w:tcPr>
          <w:p w:rsidR="00B23566" w:rsidRPr="00AD2103" w:rsidRDefault="00B23566" w:rsidP="00B23566">
            <w:pPr>
              <w:tabs>
                <w:tab w:val="left" w:pos="3449"/>
              </w:tabs>
              <w:rPr>
                <w:rFonts w:eastAsia="Times New Roman" w:cstheme="minorHAnsi"/>
                <w:color w:val="000000" w:themeColor="text1"/>
                <w:lang w:eastAsia="en-GB"/>
              </w:rPr>
            </w:pPr>
            <w:r w:rsidRPr="00F139AA">
              <w:rPr>
                <w:rFonts w:eastAsia="Times New Roman" w:cstheme="minorHAnsi"/>
                <w:b/>
                <w:color w:val="000000" w:themeColor="text1"/>
                <w:lang w:eastAsia="en-GB"/>
              </w:rPr>
              <w:t>KS4</w:t>
            </w:r>
            <w:r w:rsidR="00220739">
              <w:rPr>
                <w:rFonts w:eastAsia="Times New Roman" w:cstheme="minorHAnsi"/>
                <w:b/>
                <w:color w:val="000000" w:themeColor="text1"/>
                <w:lang w:eastAsia="en-GB"/>
              </w:rPr>
              <w:t>:</w:t>
            </w:r>
            <w:r w:rsidR="004B0604">
              <w:rPr>
                <w:rFonts w:eastAsia="Times New Roman" w:cstheme="minorHAnsi"/>
                <w:b/>
                <w:color w:val="000000" w:themeColor="text1"/>
                <w:lang w:eastAsia="en-GB"/>
              </w:rPr>
              <w:t xml:space="preserve"> </w:t>
            </w:r>
            <w:r w:rsidR="007F50CD">
              <w:rPr>
                <w:rFonts w:eastAsia="Times New Roman" w:cstheme="minorHAnsi"/>
                <w:b/>
                <w:color w:val="000000" w:themeColor="text1"/>
                <w:lang w:eastAsia="en-GB"/>
              </w:rPr>
              <w:br/>
            </w:r>
            <w:r w:rsidR="00196FEF" w:rsidRPr="00AD2103">
              <w:rPr>
                <w:rFonts w:eastAsia="Times New Roman" w:cstheme="minorHAnsi"/>
                <w:color w:val="000000" w:themeColor="text1"/>
                <w:u w:val="single"/>
                <w:lang w:eastAsia="en-GB"/>
              </w:rPr>
              <w:t xml:space="preserve">2. </w:t>
            </w:r>
            <w:r w:rsidR="00D942EF" w:rsidRPr="00AD2103">
              <w:rPr>
                <w:rFonts w:eastAsia="Times New Roman" w:cstheme="minorHAnsi"/>
                <w:color w:val="000000" w:themeColor="text1"/>
                <w:u w:val="single"/>
                <w:lang w:eastAsia="en-GB"/>
              </w:rPr>
              <w:t>–</w:t>
            </w:r>
            <w:r w:rsidR="00196FEF" w:rsidRPr="00AD2103">
              <w:rPr>
                <w:rFonts w:eastAsia="Times New Roman" w:cstheme="minorHAnsi"/>
                <w:color w:val="000000" w:themeColor="text1"/>
                <w:u w:val="single"/>
                <w:lang w:eastAsia="en-GB"/>
              </w:rPr>
              <w:t xml:space="preserve"> </w:t>
            </w:r>
            <w:r w:rsidR="00D942EF" w:rsidRPr="00AD2103">
              <w:rPr>
                <w:rFonts w:eastAsia="Times New Roman" w:cstheme="minorHAnsi"/>
                <w:color w:val="000000" w:themeColor="text1"/>
                <w:u w:val="single"/>
                <w:lang w:eastAsia="en-GB"/>
              </w:rPr>
              <w:t>‘</w:t>
            </w:r>
            <w:r w:rsidR="00D942EF" w:rsidRPr="00AD2103">
              <w:rPr>
                <w:u w:val="single"/>
              </w:rPr>
              <w:t>Geography enables young people to become globally and environmentally informed and thoughtful, enquiring citizens.’</w:t>
            </w:r>
            <w:r w:rsidR="00D942EF">
              <w:br/>
              <w:t>3. Develop and extend their knowledge of locations, places, environments and processes, and of different scales including global; and of social, political and cultural contexts (know geographical material)</w:t>
            </w:r>
            <w:r w:rsidR="00D942EF">
              <w:br/>
              <w:t xml:space="preserve">3. Gain understanding of the interactions between people and environments, change in places and processes over space and time, and the interrelationship between geographical phenomena at different scales and in different contexts (think like a geographer) </w:t>
            </w:r>
            <w:r w:rsidR="00196FEF">
              <w:rPr>
                <w:rFonts w:eastAsia="Times New Roman" w:cstheme="minorHAnsi"/>
                <w:color w:val="000000" w:themeColor="text1"/>
                <w:lang w:eastAsia="en-GB"/>
              </w:rPr>
              <w:t xml:space="preserve"> </w:t>
            </w:r>
            <w:r w:rsidR="007F50CD">
              <w:rPr>
                <w:rFonts w:eastAsia="Times New Roman" w:cstheme="minorHAnsi"/>
                <w:color w:val="000000" w:themeColor="text1"/>
                <w:lang w:eastAsia="en-GB"/>
              </w:rPr>
              <w:br/>
              <w:t>2.10 – The use of a range of maps, atlases, satellite imagery and other graphic and digital material to analyse the changes we are seeing in global ecosystems due to human activity</w:t>
            </w:r>
            <w:r w:rsidR="00AD2103">
              <w:rPr>
                <w:rFonts w:eastAsia="Times New Roman" w:cstheme="minorHAnsi"/>
                <w:color w:val="000000" w:themeColor="text1"/>
                <w:lang w:eastAsia="en-GB"/>
              </w:rPr>
              <w:br/>
              <w:t xml:space="preserve">3.14 - </w:t>
            </w:r>
            <w:r w:rsidR="00AD2103">
              <w:t>Geography of the UK, knowledge and understanding of the UK’s geography, both in overview and with some in depth study, to include its physical and human landscapes, environmental challenges, changing economy and society, the importance of cultural and political factors, and its relationships with the wider world.</w:t>
            </w:r>
            <w:r w:rsidR="00AD2103">
              <w:br/>
              <w:t xml:space="preserve">5.18, </w:t>
            </w:r>
            <w:r w:rsidR="00AD2103" w:rsidRPr="00EA563F">
              <w:rPr>
                <w:b/>
              </w:rPr>
              <w:t>6.20</w:t>
            </w:r>
            <w:r w:rsidR="00AD2103">
              <w:t xml:space="preserve"> - Resources and their management, </w:t>
            </w:r>
            <w:r w:rsidR="00AD2103" w:rsidRPr="00EA563F">
              <w:rPr>
                <w:b/>
              </w:rPr>
              <w:t>global economic development issues</w:t>
            </w:r>
            <w:r w:rsidR="00AD2103">
              <w:t>. The causes and consequences of uneven development at global level as the background for considering the changing context of population, economy and society and of technological and political development in at least one poorer country or one that is within a newly emerging economy. Country study should include examination of the wider political, social and environmental context within which the country is placed, the changing nature of industry and investment, and the characteristics of international trade, aid and geo-political relationships with respect to that country.</w:t>
            </w:r>
            <w:r w:rsidR="00AD2103">
              <w:rPr>
                <w:rFonts w:eastAsia="Times New Roman" w:cstheme="minorHAnsi"/>
                <w:color w:val="000000" w:themeColor="text1"/>
                <w:lang w:eastAsia="en-GB"/>
              </w:rPr>
              <w:br/>
            </w:r>
            <w:r w:rsidR="00220739">
              <w:rPr>
                <w:rFonts w:eastAsia="Times New Roman" w:cstheme="minorHAnsi"/>
                <w:b/>
                <w:color w:val="000000" w:themeColor="text1"/>
                <w:lang w:eastAsia="en-GB"/>
              </w:rPr>
              <w:br/>
            </w:r>
            <w:r w:rsidRPr="00F139AA">
              <w:rPr>
                <w:rFonts w:eastAsia="Times New Roman" w:cstheme="minorHAnsi"/>
                <w:b/>
                <w:color w:val="000000" w:themeColor="text1"/>
                <w:lang w:eastAsia="en-GB"/>
              </w:rPr>
              <w:t>KS3 curriculum links</w:t>
            </w:r>
            <w:r w:rsidR="0007330C">
              <w:rPr>
                <w:rFonts w:eastAsia="Times New Roman" w:cstheme="minorHAnsi"/>
                <w:color w:val="000000" w:themeColor="text1"/>
                <w:lang w:eastAsia="en-GB"/>
              </w:rPr>
              <w:t>:</w:t>
            </w:r>
            <w:r w:rsidR="00AD0DE1">
              <w:rPr>
                <w:rFonts w:eastAsia="Times New Roman" w:cstheme="minorHAnsi"/>
                <w:color w:val="000000" w:themeColor="text1"/>
                <w:lang w:eastAsia="en-GB"/>
              </w:rPr>
              <w:br/>
              <w:t xml:space="preserve">Year 7 – Unit 2: </w:t>
            </w:r>
            <w:r w:rsidR="009121F8">
              <w:rPr>
                <w:rFonts w:eastAsia="Times New Roman" w:cstheme="minorHAnsi"/>
                <w:color w:val="000000" w:themeColor="text1"/>
                <w:lang w:eastAsia="en-GB"/>
              </w:rPr>
              <w:t>economic reasons for migration/ Unit 1 and 3: wealth as a factor in natural hazard severity</w:t>
            </w:r>
            <w:r w:rsidR="009121F8">
              <w:rPr>
                <w:rFonts w:eastAsia="Times New Roman" w:cstheme="minorHAnsi"/>
                <w:color w:val="000000" w:themeColor="text1"/>
                <w:lang w:eastAsia="en-GB"/>
              </w:rPr>
              <w:br/>
              <w:t>Year 8 – Unit 1: resources and development/ Unit 2: development</w:t>
            </w:r>
            <w:r w:rsidR="009121F8">
              <w:rPr>
                <w:rFonts w:eastAsia="Times New Roman" w:cstheme="minorHAnsi"/>
                <w:color w:val="000000" w:themeColor="text1"/>
                <w:lang w:eastAsia="en-GB"/>
              </w:rPr>
              <w:br/>
              <w:t>Year 9 – Unit 1: development as a drive of ecosystem destruction/ Unit 2: tourism as a drive for development with disadvantages</w:t>
            </w:r>
          </w:p>
        </w:tc>
      </w:tr>
      <w:tr w:rsidR="00B23566" w:rsidRPr="00F139AA" w:rsidTr="00AD0DE1">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rsidR="00B23566" w:rsidRPr="00F139AA" w:rsidRDefault="00B23566" w:rsidP="00F139AA">
            <w:pPr>
              <w:spacing w:after="0" w:line="240" w:lineRule="auto"/>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2/3 tier vocabulary</w:t>
            </w:r>
          </w:p>
          <w:p w:rsidR="00B23566" w:rsidRPr="00F139AA" w:rsidRDefault="00B23566" w:rsidP="00F139AA">
            <w:pPr>
              <w:spacing w:after="0" w:line="240" w:lineRule="auto"/>
              <w:jc w:val="center"/>
              <w:rPr>
                <w:rFonts w:eastAsia="Times New Roman" w:cstheme="minorHAnsi"/>
                <w:b/>
                <w:bCs/>
                <w:color w:val="000000" w:themeColor="text1"/>
                <w:sz w:val="24"/>
                <w:szCs w:val="24"/>
                <w:lang w:eastAsia="en-GB"/>
              </w:rPr>
            </w:pPr>
          </w:p>
        </w:tc>
        <w:tc>
          <w:tcPr>
            <w:tcW w:w="3119" w:type="dxa"/>
            <w:tcBorders>
              <w:top w:val="nil"/>
              <w:left w:val="nil"/>
              <w:bottom w:val="single" w:sz="4" w:space="0" w:color="auto"/>
              <w:right w:val="single" w:sz="4" w:space="0" w:color="auto"/>
            </w:tcBorders>
            <w:shd w:val="clear" w:color="auto" w:fill="C7E6A4"/>
            <w:hideMark/>
          </w:tcPr>
          <w:p w:rsidR="00B23566" w:rsidRPr="00F139AA" w:rsidRDefault="00B23566" w:rsidP="00F139AA">
            <w:pPr>
              <w:ind w:left="311"/>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Differentiation/</w:t>
            </w:r>
            <w:r w:rsidR="00CE01B8">
              <w:rPr>
                <w:rFonts w:eastAsia="Times New Roman" w:cstheme="minorHAnsi"/>
                <w:b/>
                <w:bCs/>
                <w:color w:val="000000"/>
                <w:sz w:val="24"/>
                <w:szCs w:val="24"/>
                <w:lang w:eastAsia="en-GB"/>
              </w:rPr>
              <w:br/>
            </w:r>
            <w:r w:rsidRPr="00F139AA">
              <w:rPr>
                <w:rFonts w:eastAsia="Times New Roman" w:cstheme="minorHAnsi"/>
                <w:b/>
                <w:bCs/>
                <w:color w:val="000000"/>
                <w:sz w:val="24"/>
                <w:szCs w:val="24"/>
                <w:lang w:eastAsia="en-GB"/>
              </w:rPr>
              <w:t>Scaffolding/Support</w:t>
            </w:r>
          </w:p>
          <w:p w:rsidR="00B23566" w:rsidRPr="00F139AA" w:rsidRDefault="00B23566" w:rsidP="00F139AA">
            <w:pPr>
              <w:ind w:left="311"/>
              <w:jc w:val="center"/>
              <w:rPr>
                <w:rFonts w:eastAsia="Times New Roman" w:cstheme="minorHAnsi"/>
                <w:b/>
                <w:bCs/>
                <w:color w:val="000000"/>
                <w:sz w:val="24"/>
                <w:szCs w:val="24"/>
                <w:lang w:eastAsia="en-GB"/>
              </w:rPr>
            </w:pPr>
          </w:p>
        </w:tc>
        <w:tc>
          <w:tcPr>
            <w:tcW w:w="6946" w:type="dxa"/>
            <w:tcBorders>
              <w:top w:val="nil"/>
              <w:left w:val="nil"/>
              <w:bottom w:val="single" w:sz="4" w:space="0" w:color="auto"/>
              <w:right w:val="single" w:sz="4" w:space="0" w:color="auto"/>
            </w:tcBorders>
            <w:shd w:val="clear" w:color="auto" w:fill="C7E6A4"/>
          </w:tcPr>
          <w:p w:rsidR="00B23566" w:rsidRPr="00F139AA" w:rsidRDefault="00B23566" w:rsidP="00F139AA">
            <w:pPr>
              <w:spacing w:after="0" w:line="240" w:lineRule="auto"/>
              <w:ind w:left="195"/>
              <w:jc w:val="center"/>
              <w:rPr>
                <w:rFonts w:eastAsia="Times New Roman" w:cstheme="minorHAnsi"/>
                <w:b/>
                <w:bCs/>
                <w:color w:val="000000"/>
                <w:sz w:val="24"/>
                <w:szCs w:val="24"/>
                <w:lang w:eastAsia="en-GB"/>
              </w:rPr>
            </w:pPr>
            <w:r w:rsidRPr="00F139AA">
              <w:rPr>
                <w:rFonts w:eastAsia="Times New Roman" w:cstheme="minorHAnsi"/>
                <w:b/>
                <w:color w:val="000000"/>
                <w:sz w:val="24"/>
                <w:lang w:eastAsia="en-GB"/>
              </w:rPr>
              <w:t>Stretch and challenge opportunities in class and home learning</w:t>
            </w:r>
          </w:p>
        </w:tc>
        <w:tc>
          <w:tcPr>
            <w:tcW w:w="9072" w:type="dxa"/>
            <w:gridSpan w:val="3"/>
            <w:tcBorders>
              <w:top w:val="nil"/>
              <w:left w:val="nil"/>
              <w:bottom w:val="single" w:sz="4" w:space="0" w:color="auto"/>
              <w:right w:val="single" w:sz="4" w:space="0" w:color="auto"/>
            </w:tcBorders>
            <w:shd w:val="clear" w:color="auto" w:fill="C7E6A4"/>
          </w:tcPr>
          <w:p w:rsidR="00B23566" w:rsidRPr="00F139AA" w:rsidRDefault="00B23566" w:rsidP="00F139AA">
            <w:pPr>
              <w:spacing w:after="0" w:line="240" w:lineRule="auto"/>
              <w:jc w:val="center"/>
              <w:rPr>
                <w:rFonts w:eastAsia="Times New Roman" w:cstheme="minorHAnsi"/>
                <w:color w:val="FF0000"/>
                <w:lang w:eastAsia="en-GB"/>
              </w:rPr>
            </w:pPr>
            <w:r w:rsidRPr="00F139AA">
              <w:rPr>
                <w:rFonts w:eastAsia="Times New Roman" w:cstheme="minorHAnsi"/>
                <w:b/>
                <w:color w:val="000000"/>
                <w:sz w:val="24"/>
                <w:lang w:eastAsia="en-GB"/>
              </w:rPr>
              <w:t>Opportunities for wider reading/Listening/watching.</w:t>
            </w:r>
          </w:p>
        </w:tc>
      </w:tr>
      <w:tr w:rsidR="00B23566" w:rsidRPr="00F139AA" w:rsidTr="00AD0DE1">
        <w:trPr>
          <w:trHeight w:val="1266"/>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CF0671" w:rsidRPr="00B07406" w:rsidRDefault="009D6F1E"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development, development gap, </w:t>
            </w:r>
            <w:r w:rsidR="005E016A">
              <w:rPr>
                <w:rFonts w:eastAsia="Times New Roman" w:cstheme="minorHAnsi"/>
                <w:color w:val="000000" w:themeColor="text1"/>
                <w:lang w:eastAsia="en-GB"/>
              </w:rPr>
              <w:t xml:space="preserve">development indicator, birth rate, death rate, infant mortality rate, gross national income, gross domestic product, life expectancy, human development index, literacy rate, demographic, population, contraception, industrial revolution, industry, primary (economy), secondary (economy), </w:t>
            </w:r>
            <w:r w:rsidR="005E016A">
              <w:rPr>
                <w:rFonts w:eastAsia="Times New Roman" w:cstheme="minorHAnsi"/>
                <w:color w:val="000000" w:themeColor="text1"/>
                <w:lang w:eastAsia="en-GB"/>
              </w:rPr>
              <w:lastRenderedPageBreak/>
              <w:t>tertiary (economy), quaternary (economy), multiplier effect, co</w:t>
            </w:r>
            <w:r w:rsidR="009414B9">
              <w:rPr>
                <w:rFonts w:eastAsia="Times New Roman" w:cstheme="minorHAnsi"/>
                <w:color w:val="000000" w:themeColor="text1"/>
                <w:lang w:eastAsia="en-GB"/>
              </w:rPr>
              <w:t>l</w:t>
            </w:r>
            <w:r w:rsidR="005E016A">
              <w:rPr>
                <w:rFonts w:eastAsia="Times New Roman" w:cstheme="minorHAnsi"/>
                <w:color w:val="000000" w:themeColor="text1"/>
                <w:lang w:eastAsia="en-GB"/>
              </w:rPr>
              <w:t>o</w:t>
            </w:r>
            <w:r w:rsidR="009414B9">
              <w:rPr>
                <w:rFonts w:eastAsia="Times New Roman" w:cstheme="minorHAnsi"/>
                <w:color w:val="000000" w:themeColor="text1"/>
                <w:lang w:eastAsia="en-GB"/>
              </w:rPr>
              <w:t>n</w:t>
            </w:r>
            <w:r w:rsidR="005E016A">
              <w:rPr>
                <w:rFonts w:eastAsia="Times New Roman" w:cstheme="minorHAnsi"/>
                <w:color w:val="000000" w:themeColor="text1"/>
                <w:lang w:eastAsia="en-GB"/>
              </w:rPr>
              <w:t xml:space="preserve">ialism, natural hazard, raw material, debt, climate, infrastructure, migration, immigration, economic migrant, refugee, </w:t>
            </w:r>
            <w:r w:rsidR="00C32F24">
              <w:rPr>
                <w:rFonts w:eastAsia="Times New Roman" w:cstheme="minorHAnsi"/>
                <w:color w:val="000000" w:themeColor="text1"/>
                <w:lang w:eastAsia="en-GB"/>
              </w:rPr>
              <w:t xml:space="preserve">intermediate technology, aid, debt relief, Fairtrade, revenue, tax, government, </w:t>
            </w:r>
            <w:r w:rsidR="00B07406">
              <w:rPr>
                <w:rFonts w:eastAsia="Times New Roman" w:cstheme="minorHAnsi"/>
                <w:color w:val="000000" w:themeColor="text1"/>
                <w:lang w:eastAsia="en-GB"/>
              </w:rPr>
              <w:t xml:space="preserve">education, </w:t>
            </w:r>
            <w:r w:rsidR="00C32F24">
              <w:rPr>
                <w:rFonts w:eastAsia="Times New Roman" w:cstheme="minorHAnsi"/>
                <w:color w:val="000000" w:themeColor="text1"/>
                <w:lang w:eastAsia="en-GB"/>
              </w:rPr>
              <w:t xml:space="preserve">pollution, international relations, quality of life, transnational corporation, exploitation, labour, </w:t>
            </w:r>
            <w:r w:rsidR="00B07406">
              <w:rPr>
                <w:rFonts w:eastAsia="Times New Roman" w:cstheme="minorHAnsi"/>
                <w:color w:val="000000" w:themeColor="text1"/>
                <w:lang w:eastAsia="en-GB"/>
              </w:rPr>
              <w:t>transport, sustainable, business park, science park, qualified, technology, telecommunications, business, agriculture, commonwealth, European Union</w:t>
            </w:r>
            <w:r w:rsidR="00CF0671">
              <w:rPr>
                <w:rFonts w:eastAsia="Times New Roman" w:cstheme="minorHAnsi"/>
                <w:color w:val="000000" w:themeColor="text1"/>
                <w:lang w:eastAsia="en-GB"/>
              </w:rPr>
              <w:br/>
            </w:r>
            <w:r w:rsidR="00CF0671" w:rsidRPr="00CF0671">
              <w:rPr>
                <w:rFonts w:eastAsia="Times New Roman" w:cstheme="minorHAnsi"/>
                <w:b/>
                <w:color w:val="0070C0"/>
                <w:lang w:eastAsia="en-GB"/>
              </w:rPr>
              <w:t>social</w:t>
            </w:r>
            <w:r w:rsidR="00CF0671" w:rsidRPr="00CF0671">
              <w:rPr>
                <w:rFonts w:eastAsia="Times New Roman" w:cstheme="minorHAnsi"/>
                <w:b/>
                <w:color w:val="000000" w:themeColor="text1"/>
                <w:lang w:eastAsia="en-GB"/>
              </w:rPr>
              <w:t>,</w:t>
            </w:r>
            <w:r w:rsidR="00CF0671" w:rsidRPr="00CF0671">
              <w:rPr>
                <w:rFonts w:eastAsia="Times New Roman" w:cstheme="minorHAnsi"/>
                <w:b/>
                <w:color w:val="FF9900"/>
                <w:lang w:eastAsia="en-GB"/>
              </w:rPr>
              <w:t xml:space="preserve"> economic</w:t>
            </w:r>
            <w:r w:rsidR="00CF0671" w:rsidRPr="00CF0671">
              <w:rPr>
                <w:rFonts w:eastAsia="Times New Roman" w:cstheme="minorHAnsi"/>
                <w:b/>
                <w:color w:val="000000" w:themeColor="text1"/>
                <w:lang w:eastAsia="en-GB"/>
              </w:rPr>
              <w:t xml:space="preserve">, </w:t>
            </w:r>
            <w:r w:rsidR="00CF0671" w:rsidRPr="00CF0671">
              <w:rPr>
                <w:rFonts w:eastAsia="Times New Roman" w:cstheme="minorHAnsi"/>
                <w:b/>
                <w:color w:val="00B050"/>
                <w:lang w:eastAsia="en-GB"/>
              </w:rPr>
              <w:t>environmental</w:t>
            </w:r>
            <w:r w:rsidR="00CF0671" w:rsidRPr="00CF0671">
              <w:rPr>
                <w:rFonts w:eastAsia="Times New Roman" w:cstheme="minorHAnsi"/>
                <w:b/>
                <w:color w:val="000000" w:themeColor="text1"/>
                <w:lang w:eastAsia="en-GB"/>
              </w:rPr>
              <w:t xml:space="preserve">, </w:t>
            </w:r>
            <w:r w:rsidR="00CF0671" w:rsidRPr="00CF0671">
              <w:rPr>
                <w:rFonts w:eastAsia="Times New Roman" w:cstheme="minorHAnsi"/>
                <w:b/>
                <w:color w:val="FF0000"/>
                <w:lang w:eastAsia="en-GB"/>
              </w:rPr>
              <w:t>political</w:t>
            </w:r>
          </w:p>
          <w:p w:rsidR="00B71FE4" w:rsidRPr="00CF0671" w:rsidRDefault="00B71FE4" w:rsidP="00B23566">
            <w:pPr>
              <w:spacing w:after="0" w:line="240" w:lineRule="auto"/>
              <w:rPr>
                <w:rFonts w:eastAsia="Times New Roman" w:cstheme="minorHAnsi"/>
                <w:b/>
                <w:bCs/>
                <w:i/>
                <w:color w:val="000000" w:themeColor="text1"/>
                <w:sz w:val="24"/>
                <w:szCs w:val="24"/>
                <w:lang w:eastAsia="en-GB"/>
              </w:rPr>
            </w:pPr>
          </w:p>
        </w:tc>
        <w:tc>
          <w:tcPr>
            <w:tcW w:w="3119" w:type="dxa"/>
            <w:tcBorders>
              <w:top w:val="single" w:sz="4" w:space="0" w:color="auto"/>
              <w:left w:val="nil"/>
              <w:bottom w:val="single" w:sz="4" w:space="0" w:color="auto"/>
              <w:right w:val="single" w:sz="4" w:space="0" w:color="auto"/>
            </w:tcBorders>
            <w:shd w:val="clear" w:color="auto" w:fill="FFFFFF" w:themeFill="background1"/>
          </w:tcPr>
          <w:p w:rsidR="00920DFA" w:rsidRPr="00920DFA" w:rsidRDefault="00B23566" w:rsidP="00920DFA">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lastRenderedPageBreak/>
              <w:t>Knowledge support</w:t>
            </w:r>
            <w:r w:rsidRPr="00920DFA">
              <w:rPr>
                <w:rFonts w:eastAsia="Times New Roman" w:cstheme="minorHAnsi"/>
                <w:color w:val="000000" w:themeColor="text1"/>
                <w:lang w:eastAsia="en-GB"/>
              </w:rPr>
              <w:t xml:space="preserve"> –</w:t>
            </w:r>
            <w:r w:rsidR="00920DFA" w:rsidRPr="00920DFA">
              <w:rPr>
                <w:rFonts w:eastAsia="Times New Roman" w:cstheme="minorHAnsi"/>
                <w:color w:val="000000" w:themeColor="text1"/>
                <w:lang w:eastAsia="en-GB"/>
              </w:rPr>
              <w:t xml:space="preserve"> Knowledge organisers provided as a foundation for accessing new content, particularly in relation to </w:t>
            </w:r>
            <w:r w:rsidR="00851FE0">
              <w:rPr>
                <w:rFonts w:eastAsia="Times New Roman" w:cstheme="minorHAnsi"/>
                <w:color w:val="000000" w:themeColor="text1"/>
                <w:lang w:eastAsia="en-GB"/>
              </w:rPr>
              <w:t>development indicators</w:t>
            </w:r>
          </w:p>
          <w:p w:rsidR="00B23566" w:rsidRPr="00920DFA" w:rsidRDefault="00851FE0"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Guided</w:t>
            </w:r>
            <w:r w:rsidR="00B71FE4" w:rsidRPr="00920DFA">
              <w:rPr>
                <w:rFonts w:eastAsia="Times New Roman" w:cstheme="minorHAnsi"/>
                <w:color w:val="000000" w:themeColor="text1"/>
                <w:lang w:eastAsia="en-GB"/>
              </w:rPr>
              <w:t xml:space="preserve"> revision alongside KOs to</w:t>
            </w:r>
            <w:r w:rsidR="00432804" w:rsidRPr="00920DFA">
              <w:rPr>
                <w:rFonts w:eastAsia="Times New Roman" w:cstheme="minorHAnsi"/>
                <w:color w:val="000000" w:themeColor="text1"/>
                <w:lang w:eastAsia="en-GB"/>
              </w:rPr>
              <w:t xml:space="preserve"> provide more detailed material</w:t>
            </w:r>
            <w:r w:rsidR="00920DFA" w:rsidRPr="00920DFA">
              <w:rPr>
                <w:rFonts w:eastAsia="Times New Roman" w:cstheme="minorHAnsi"/>
                <w:color w:val="000000" w:themeColor="text1"/>
                <w:lang w:eastAsia="en-GB"/>
              </w:rPr>
              <w:t xml:space="preserve"> and visuals</w:t>
            </w:r>
            <w:r w:rsidR="00432804" w:rsidRPr="00920DFA">
              <w:rPr>
                <w:rFonts w:eastAsia="Times New Roman" w:cstheme="minorHAnsi"/>
                <w:color w:val="000000" w:themeColor="text1"/>
                <w:lang w:eastAsia="en-GB"/>
              </w:rPr>
              <w:t xml:space="preserve"> for revising case studies and inter-related </w:t>
            </w:r>
            <w:r w:rsidR="00432804" w:rsidRPr="00920DFA">
              <w:rPr>
                <w:rFonts w:eastAsia="Times New Roman" w:cstheme="minorHAnsi"/>
                <w:color w:val="000000" w:themeColor="text1"/>
                <w:lang w:eastAsia="en-GB"/>
              </w:rPr>
              <w:lastRenderedPageBreak/>
              <w:t>processes</w:t>
            </w:r>
            <w:r w:rsidR="00920DFA">
              <w:rPr>
                <w:rFonts w:eastAsia="Times New Roman" w:cstheme="minorHAnsi"/>
                <w:color w:val="FF0000"/>
                <w:lang w:eastAsia="en-GB"/>
              </w:rPr>
              <w:br/>
            </w:r>
            <w:r w:rsidR="00920DFA">
              <w:rPr>
                <w:rFonts w:eastAsia="Times New Roman" w:cstheme="minorHAnsi"/>
                <w:color w:val="000000" w:themeColor="text1"/>
                <w:lang w:eastAsia="en-GB"/>
              </w:rPr>
              <w:t>Classroom displays also utilised as a support for students locational knowledge and vocabulary.</w:t>
            </w:r>
          </w:p>
          <w:p w:rsidR="00B23566" w:rsidRPr="00CC4645" w:rsidRDefault="00B23566" w:rsidP="00B23566">
            <w:pPr>
              <w:spacing w:after="0" w:line="240" w:lineRule="auto"/>
              <w:rPr>
                <w:rFonts w:eastAsia="Times New Roman" w:cstheme="minorHAnsi"/>
                <w:b/>
                <w:color w:val="FF0000"/>
                <w:lang w:eastAsia="en-GB"/>
              </w:rPr>
            </w:pPr>
          </w:p>
          <w:p w:rsidR="00B23566" w:rsidRPr="00920DFA" w:rsidRDefault="00B23566"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Reading support -</w:t>
            </w:r>
            <w:r w:rsidR="00920DFA" w:rsidRPr="00920DFA">
              <w:rPr>
                <w:rFonts w:eastAsia="Times New Roman" w:cstheme="minorHAnsi"/>
                <w:color w:val="000000" w:themeColor="text1"/>
                <w:lang w:eastAsia="en-GB"/>
              </w:rPr>
              <w:t>Key features in a</w:t>
            </w:r>
            <w:r w:rsidR="00432804" w:rsidRPr="00920DFA">
              <w:rPr>
                <w:rFonts w:eastAsia="Times New Roman" w:cstheme="minorHAnsi"/>
                <w:color w:val="000000" w:themeColor="text1"/>
                <w:lang w:eastAsia="en-GB"/>
              </w:rPr>
              <w:t xml:space="preserve">ll extended text </w:t>
            </w:r>
            <w:r w:rsidR="00920DFA" w:rsidRPr="00920DFA">
              <w:rPr>
                <w:rFonts w:eastAsia="Times New Roman" w:cstheme="minorHAnsi"/>
                <w:color w:val="000000" w:themeColor="text1"/>
                <w:lang w:eastAsia="en-GB"/>
              </w:rPr>
              <w:t xml:space="preserve">put in bold, highlighters provided for reading through together. </w:t>
            </w:r>
            <w:r w:rsidRPr="00920DFA">
              <w:rPr>
                <w:rFonts w:eastAsia="Times New Roman" w:cstheme="minorHAnsi"/>
                <w:color w:val="000000" w:themeColor="text1"/>
                <w:lang w:eastAsia="en-GB"/>
              </w:rPr>
              <w:t>Use</w:t>
            </w:r>
            <w:r w:rsidR="006A368D">
              <w:rPr>
                <w:rFonts w:eastAsia="Times New Roman" w:cstheme="minorHAnsi"/>
                <w:color w:val="000000" w:themeColor="text1"/>
                <w:lang w:eastAsia="en-GB"/>
              </w:rPr>
              <w:t xml:space="preserve"> of</w:t>
            </w:r>
            <w:r w:rsidRPr="00920DFA">
              <w:rPr>
                <w:rFonts w:eastAsia="Times New Roman" w:cstheme="minorHAnsi"/>
                <w:color w:val="000000" w:themeColor="text1"/>
                <w:lang w:eastAsia="en-GB"/>
              </w:rPr>
              <w:t xml:space="preserve"> the visualiser to read through as a class, </w:t>
            </w:r>
            <w:r w:rsidR="006A368D">
              <w:rPr>
                <w:rFonts w:eastAsia="Times New Roman" w:cstheme="minorHAnsi"/>
                <w:color w:val="000000" w:themeColor="text1"/>
                <w:lang w:eastAsia="en-GB"/>
              </w:rPr>
              <w:t>then a</w:t>
            </w:r>
            <w:r w:rsidRPr="00920DFA">
              <w:rPr>
                <w:rFonts w:eastAsia="Times New Roman" w:cstheme="minorHAnsi"/>
                <w:color w:val="000000" w:themeColor="text1"/>
                <w:lang w:eastAsia="en-GB"/>
              </w:rPr>
              <w:t>sk students to identify any words they don’t know and discuss meanings as a class and annotate.</w:t>
            </w:r>
            <w:r w:rsidR="00432804" w:rsidRPr="00920DFA">
              <w:rPr>
                <w:rFonts w:eastAsia="Times New Roman" w:cstheme="minorHAnsi"/>
                <w:color w:val="000000" w:themeColor="text1"/>
                <w:lang w:eastAsia="en-GB"/>
              </w:rPr>
              <w:t xml:space="preserve"> </w:t>
            </w:r>
          </w:p>
          <w:p w:rsidR="00B23566" w:rsidRPr="00CC4645" w:rsidRDefault="00B23566" w:rsidP="00B23566">
            <w:pPr>
              <w:spacing w:after="0" w:line="240" w:lineRule="auto"/>
              <w:rPr>
                <w:rFonts w:eastAsia="Times New Roman" w:cstheme="minorHAnsi"/>
                <w:b/>
                <w:color w:val="FF0000"/>
                <w:lang w:eastAsia="en-GB"/>
              </w:rPr>
            </w:pPr>
          </w:p>
          <w:p w:rsidR="00B23566" w:rsidRPr="00920DFA" w:rsidRDefault="00920DFA"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S</w:t>
            </w:r>
            <w:r w:rsidR="00B23566" w:rsidRPr="00920DFA">
              <w:rPr>
                <w:rFonts w:eastAsia="Times New Roman" w:cstheme="minorHAnsi"/>
                <w:b/>
                <w:color w:val="000000" w:themeColor="text1"/>
                <w:lang w:eastAsia="en-GB"/>
              </w:rPr>
              <w:t>upport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 xml:space="preserve">Sentence starters </w:t>
            </w:r>
            <w:r w:rsidR="00B23566" w:rsidRPr="00920DFA">
              <w:rPr>
                <w:rFonts w:eastAsia="Times New Roman" w:cstheme="minorHAnsi"/>
                <w:color w:val="000000" w:themeColor="text1"/>
                <w:lang w:eastAsia="en-GB"/>
              </w:rPr>
              <w:t>for</w:t>
            </w:r>
            <w:r w:rsidRPr="00920DFA">
              <w:rPr>
                <w:rFonts w:eastAsia="Times New Roman" w:cstheme="minorHAnsi"/>
                <w:color w:val="000000" w:themeColor="text1"/>
                <w:lang w:eastAsia="en-GB"/>
              </w:rPr>
              <w:t xml:space="preserve"> 3 and</w:t>
            </w:r>
            <w:r w:rsidR="00B23566" w:rsidRPr="00920DFA">
              <w:rPr>
                <w:rFonts w:eastAsia="Times New Roman" w:cstheme="minorHAnsi"/>
                <w:color w:val="000000" w:themeColor="text1"/>
                <w:lang w:eastAsia="en-GB"/>
              </w:rPr>
              <w:t xml:space="preserve"> 4 mark</w:t>
            </w:r>
            <w:r w:rsidRPr="00920DFA">
              <w:rPr>
                <w:rFonts w:eastAsia="Times New Roman" w:cstheme="minorHAnsi"/>
                <w:color w:val="000000" w:themeColor="text1"/>
                <w:lang w:eastAsia="en-GB"/>
              </w:rPr>
              <w:t xml:space="preserve"> questions, writing frames for</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6</w:t>
            </w:r>
            <w:r w:rsidR="00B23566" w:rsidRPr="00920DFA">
              <w:rPr>
                <w:rFonts w:eastAsia="Times New Roman" w:cstheme="minorHAnsi"/>
                <w:color w:val="000000" w:themeColor="text1"/>
                <w:lang w:eastAsia="en-GB"/>
              </w:rPr>
              <w:t xml:space="preserve"> mark and </w:t>
            </w:r>
            <w:r w:rsidRPr="00920DFA">
              <w:rPr>
                <w:rFonts w:eastAsia="Times New Roman" w:cstheme="minorHAnsi"/>
                <w:color w:val="000000" w:themeColor="text1"/>
                <w:lang w:eastAsia="en-GB"/>
              </w:rPr>
              <w:t>9</w:t>
            </w:r>
            <w:r w:rsidR="00B23566" w:rsidRPr="00920DFA">
              <w:rPr>
                <w:rFonts w:eastAsia="Times New Roman" w:cstheme="minorHAnsi"/>
                <w:color w:val="000000" w:themeColor="text1"/>
                <w:lang w:eastAsia="en-GB"/>
              </w:rPr>
              <w:t xml:space="preserve"> mark questions slowly reducing support to increase independence throughout the unit. Use the visualiser to model, share good practice to support students in developing confidence</w:t>
            </w:r>
            <w:r>
              <w:rPr>
                <w:rFonts w:eastAsia="Times New Roman" w:cstheme="minorHAnsi"/>
                <w:color w:val="000000" w:themeColor="text1"/>
                <w:lang w:eastAsia="en-GB"/>
              </w:rPr>
              <w:t>. If available, a pre-completed task in a different class exercise book or my own exercise book used as a model.</w:t>
            </w:r>
          </w:p>
          <w:p w:rsidR="00B23566" w:rsidRPr="00F139AA" w:rsidRDefault="00B23566" w:rsidP="00B23566">
            <w:pPr>
              <w:ind w:left="-709"/>
              <w:rPr>
                <w:rFonts w:cstheme="minorHAnsi"/>
              </w:rPr>
            </w:pPr>
            <w:r w:rsidRPr="00F139AA">
              <w:rPr>
                <w:rFonts w:eastAsia="Times New Roman" w:cstheme="minorHAnsi"/>
                <w:b/>
                <w:color w:val="000000"/>
                <w:lang w:eastAsia="en-GB"/>
              </w:rPr>
              <w:t>Skill</w:t>
            </w:r>
          </w:p>
        </w:tc>
        <w:tc>
          <w:tcPr>
            <w:tcW w:w="6946" w:type="dxa"/>
            <w:tcBorders>
              <w:top w:val="single" w:sz="4" w:space="0" w:color="auto"/>
              <w:left w:val="nil"/>
              <w:bottom w:val="single" w:sz="4" w:space="0" w:color="auto"/>
              <w:right w:val="single" w:sz="4" w:space="0" w:color="auto"/>
            </w:tcBorders>
            <w:shd w:val="clear" w:color="auto" w:fill="FFFFFF" w:themeFill="background1"/>
          </w:tcPr>
          <w:p w:rsidR="00B23566" w:rsidRDefault="00B23566" w:rsidP="00F139AA">
            <w:pPr>
              <w:spacing w:after="0" w:line="240" w:lineRule="auto"/>
              <w:rPr>
                <w:rFonts w:eastAsia="Times New Roman" w:cstheme="minorHAnsi"/>
                <w:b/>
                <w:color w:val="000000"/>
                <w:sz w:val="28"/>
                <w:lang w:eastAsia="en-GB"/>
              </w:rPr>
            </w:pPr>
            <w:r w:rsidRPr="00F139AA">
              <w:rPr>
                <w:rFonts w:eastAsia="Times New Roman" w:cstheme="minorHAnsi"/>
                <w:b/>
                <w:color w:val="000000"/>
                <w:lang w:eastAsia="en-GB"/>
              </w:rPr>
              <w:lastRenderedPageBreak/>
              <w:t>Opportunities for inclusion of challenging</w:t>
            </w:r>
            <w:r w:rsidR="00B3628B">
              <w:rPr>
                <w:rFonts w:eastAsia="Times New Roman" w:cstheme="minorHAnsi"/>
                <w:b/>
                <w:color w:val="000000"/>
                <w:lang w:eastAsia="en-GB"/>
              </w:rPr>
              <w:br/>
            </w:r>
            <w:r w:rsidRPr="00F139AA">
              <w:rPr>
                <w:rFonts w:eastAsia="Times New Roman" w:cstheme="minorHAnsi"/>
                <w:b/>
                <w:color w:val="000000"/>
                <w:lang w:eastAsia="en-GB"/>
              </w:rPr>
              <w:t xml:space="preserve">content </w:t>
            </w:r>
            <w:r w:rsidR="000D3D49">
              <w:rPr>
                <w:rFonts w:eastAsia="Times New Roman" w:cstheme="minorHAnsi"/>
                <w:b/>
                <w:color w:val="000000"/>
                <w:sz w:val="28"/>
                <w:lang w:eastAsia="en-GB"/>
              </w:rPr>
              <w:t>–</w:t>
            </w:r>
            <w:r w:rsidRPr="00F139AA">
              <w:rPr>
                <w:rFonts w:eastAsia="Times New Roman" w:cstheme="minorHAnsi"/>
                <w:b/>
                <w:color w:val="000000"/>
                <w:sz w:val="28"/>
                <w:lang w:eastAsia="en-GB"/>
              </w:rPr>
              <w:t xml:space="preserve"> </w:t>
            </w:r>
          </w:p>
          <w:p w:rsidR="000D3D49" w:rsidRDefault="000D3D49" w:rsidP="00F139AA">
            <w:pPr>
              <w:spacing w:after="0" w:line="240" w:lineRule="auto"/>
              <w:rPr>
                <w:rFonts w:cstheme="minorHAnsi"/>
                <w:sz w:val="20"/>
              </w:rPr>
            </w:pPr>
            <w:r>
              <w:rPr>
                <w:rFonts w:cstheme="minorHAnsi"/>
                <w:sz w:val="20"/>
              </w:rPr>
              <w:t xml:space="preserve">The future </w:t>
            </w:r>
            <w:r w:rsidR="003229E5">
              <w:rPr>
                <w:rFonts w:cstheme="minorHAnsi"/>
                <w:sz w:val="20"/>
              </w:rPr>
              <w:t xml:space="preserve">of </w:t>
            </w:r>
            <w:r>
              <w:rPr>
                <w:rFonts w:cstheme="minorHAnsi"/>
                <w:sz w:val="20"/>
              </w:rPr>
              <w:t xml:space="preserve">the DTM and degrowth – </w:t>
            </w:r>
            <w:r w:rsidR="004377FC">
              <w:rPr>
                <w:rFonts w:cstheme="minorHAnsi"/>
                <w:sz w:val="20"/>
              </w:rPr>
              <w:t xml:space="preserve">Stage 5 of the demographic transition model is a prediction, and only the most developed countries of the world are entering and moving through it now. We are unsure what the future of these most develop countries will hold, however a sinking population seems to be a feature of this stage suggesting that all countries will reach a maximum population before birth rate sinks below death rate. This idea also then interconnects with the contemporary concept of degrowth, rewinding and deconstructing some of the </w:t>
            </w:r>
            <w:r w:rsidR="004377FC">
              <w:rPr>
                <w:rFonts w:cstheme="minorHAnsi"/>
                <w:sz w:val="20"/>
              </w:rPr>
              <w:lastRenderedPageBreak/>
              <w:t>most damaging elements of human consumption and capitalism, halting our seemingly endless development to come to a balanced, sustainable state.</w:t>
            </w:r>
          </w:p>
          <w:p w:rsidR="00A23EAD" w:rsidRDefault="000D3D49" w:rsidP="00F139AA">
            <w:pPr>
              <w:spacing w:after="0" w:line="240" w:lineRule="auto"/>
              <w:rPr>
                <w:rFonts w:cstheme="minorHAnsi"/>
                <w:sz w:val="20"/>
              </w:rPr>
            </w:pPr>
            <w:r>
              <w:rPr>
                <w:rFonts w:cstheme="minorHAnsi"/>
                <w:sz w:val="20"/>
              </w:rPr>
              <w:t xml:space="preserve">The myth of ‘overpopulation’ and the climate crisis </w:t>
            </w:r>
            <w:r w:rsidR="00A23EAD">
              <w:rPr>
                <w:rFonts w:cstheme="minorHAnsi"/>
                <w:sz w:val="20"/>
              </w:rPr>
              <w:t>–</w:t>
            </w:r>
            <w:r>
              <w:rPr>
                <w:rFonts w:cstheme="minorHAnsi"/>
                <w:sz w:val="20"/>
              </w:rPr>
              <w:t xml:space="preserve"> </w:t>
            </w:r>
            <w:r w:rsidR="004377FC">
              <w:rPr>
                <w:rFonts w:cstheme="minorHAnsi"/>
                <w:sz w:val="20"/>
              </w:rPr>
              <w:t xml:space="preserve">The idea of ‘overpopulation’ is often used in discourse to discuss the climate crisis and our declining resources, however </w:t>
            </w:r>
            <w:r w:rsidR="00B3628B">
              <w:rPr>
                <w:rFonts w:cstheme="minorHAnsi"/>
                <w:sz w:val="20"/>
              </w:rPr>
              <w:t>factually the</w:t>
            </w:r>
            <w:r w:rsidR="004377FC">
              <w:rPr>
                <w:rFonts w:cstheme="minorHAnsi"/>
                <w:sz w:val="20"/>
              </w:rPr>
              <w:t>re are enough resources to feed and sustain the world’s population comfortably</w:t>
            </w:r>
            <w:r w:rsidR="00B3628B">
              <w:rPr>
                <w:rFonts w:cstheme="minorHAnsi"/>
                <w:sz w:val="20"/>
              </w:rPr>
              <w:t xml:space="preserve"> if it were not for uneven distribution and exploitation of our resources, the vast wealth gap and capitalist systems. ‘Overpopulation’ is a frequently used argument to shift blame for these exploitative, unequal systems that have created the worst poverty and accelerated the climate crisis on to countries that are going through the same stages of development that western countries of Europe and North America experienced during the industrial revolution with the help of colonisation and the transatlantic slave trade. Proportionately to population and the development that all countries go through to reach a better quality of life, the UK and the USA, among others, still have  a far too large carbon footprint relative to the rest of the world.</w:t>
            </w:r>
          </w:p>
          <w:p w:rsidR="000D3D49" w:rsidRDefault="000D3D49" w:rsidP="00F139AA">
            <w:pPr>
              <w:spacing w:after="0" w:line="240" w:lineRule="auto"/>
              <w:rPr>
                <w:rFonts w:cstheme="minorHAnsi"/>
                <w:sz w:val="20"/>
              </w:rPr>
            </w:pPr>
            <w:r>
              <w:rPr>
                <w:rFonts w:cstheme="minorHAnsi"/>
                <w:sz w:val="20"/>
              </w:rPr>
              <w:t>Political issues of development – TNCs in Nigeria, such as Shell Oil, have not only led to pollution of the environment and exploitation of cheap labour, but have also resulted in political tensions with ‘terrorist’ groups such as the Niger Delta Avengers. Local communities and groups have grown to resent these TNCs, particularly in reaction to oil spills, causing fractures in community peace.</w:t>
            </w:r>
          </w:p>
          <w:p w:rsidR="000D3D49" w:rsidRDefault="000D3D49" w:rsidP="00F139AA">
            <w:pPr>
              <w:spacing w:after="0" w:line="240" w:lineRule="auto"/>
              <w:rPr>
                <w:rFonts w:cstheme="minorHAnsi"/>
                <w:sz w:val="20"/>
              </w:rPr>
            </w:pPr>
          </w:p>
          <w:p w:rsidR="000D3D49" w:rsidRPr="00F139AA" w:rsidRDefault="000D3D49" w:rsidP="000D3D49">
            <w:pPr>
              <w:spacing w:after="0" w:line="240" w:lineRule="auto"/>
              <w:rPr>
                <w:rFonts w:cstheme="minorHAnsi"/>
                <w:b/>
                <w:sz w:val="20"/>
              </w:rPr>
            </w:pPr>
            <w:r w:rsidRPr="00F139AA">
              <w:rPr>
                <w:rFonts w:cstheme="minorHAnsi"/>
                <w:b/>
                <w:sz w:val="20"/>
              </w:rPr>
              <w:t>Useful websites to stretch students</w:t>
            </w:r>
          </w:p>
          <w:p w:rsidR="000D3D49" w:rsidRDefault="00B3628B" w:rsidP="00F139AA">
            <w:pPr>
              <w:spacing w:after="0" w:line="240" w:lineRule="auto"/>
              <w:rPr>
                <w:rFonts w:cstheme="minorHAnsi"/>
                <w:sz w:val="20"/>
              </w:rPr>
            </w:pPr>
            <w:r>
              <w:rPr>
                <w:rFonts w:cstheme="minorHAnsi"/>
                <w:sz w:val="20"/>
              </w:rPr>
              <w:t xml:space="preserve">World Development Indicators - </w:t>
            </w:r>
            <w:r>
              <w:t xml:space="preserve"> </w:t>
            </w:r>
            <w:hyperlink r:id="rId6" w:history="1">
              <w:r w:rsidRPr="003A2AB6">
                <w:rPr>
                  <w:rStyle w:val="Hyperlink"/>
                  <w:rFonts w:cstheme="minorHAnsi"/>
                  <w:sz w:val="20"/>
                </w:rPr>
                <w:t>http://wdi.worldbank.org/tables</w:t>
              </w:r>
            </w:hyperlink>
          </w:p>
          <w:p w:rsidR="00B3628B" w:rsidRDefault="00B3628B" w:rsidP="00F139AA">
            <w:pPr>
              <w:spacing w:after="0" w:line="240" w:lineRule="auto"/>
              <w:rPr>
                <w:rFonts w:cstheme="minorHAnsi"/>
                <w:sz w:val="20"/>
              </w:rPr>
            </w:pPr>
          </w:p>
          <w:p w:rsidR="00B3628B" w:rsidRDefault="00B3628B" w:rsidP="00F139AA">
            <w:pPr>
              <w:spacing w:after="0" w:line="240" w:lineRule="auto"/>
              <w:rPr>
                <w:rFonts w:cstheme="minorHAnsi"/>
                <w:sz w:val="20"/>
              </w:rPr>
            </w:pPr>
            <w:r>
              <w:rPr>
                <w:rFonts w:cstheme="minorHAnsi"/>
                <w:sz w:val="20"/>
              </w:rPr>
              <w:t xml:space="preserve">World mapper - </w:t>
            </w:r>
            <w:r>
              <w:t xml:space="preserve"> </w:t>
            </w:r>
            <w:hyperlink r:id="rId7" w:history="1">
              <w:r w:rsidRPr="003A2AB6">
                <w:rPr>
                  <w:rStyle w:val="Hyperlink"/>
                  <w:rFonts w:cstheme="minorHAnsi"/>
                  <w:sz w:val="20"/>
                </w:rPr>
                <w:t>https://worldmapper.org/</w:t>
              </w:r>
            </w:hyperlink>
          </w:p>
          <w:p w:rsidR="00B3628B" w:rsidRDefault="00B3628B" w:rsidP="00F139AA">
            <w:pPr>
              <w:spacing w:after="0" w:line="240" w:lineRule="auto"/>
              <w:rPr>
                <w:rFonts w:cstheme="minorHAnsi"/>
                <w:sz w:val="20"/>
              </w:rPr>
            </w:pPr>
          </w:p>
          <w:p w:rsidR="00B3628B" w:rsidRDefault="008F2501" w:rsidP="00F139AA">
            <w:pPr>
              <w:spacing w:after="0" w:line="240" w:lineRule="auto"/>
              <w:rPr>
                <w:rFonts w:cstheme="minorHAnsi"/>
                <w:sz w:val="20"/>
              </w:rPr>
            </w:pPr>
            <w:r>
              <w:rPr>
                <w:rFonts w:cstheme="minorHAnsi"/>
                <w:sz w:val="20"/>
              </w:rPr>
              <w:t xml:space="preserve">Changing Economic World on BBC Bitesize - </w:t>
            </w:r>
            <w:r>
              <w:t xml:space="preserve"> </w:t>
            </w:r>
            <w:hyperlink r:id="rId8" w:history="1">
              <w:r w:rsidRPr="003A2AB6">
                <w:rPr>
                  <w:rStyle w:val="Hyperlink"/>
                  <w:rFonts w:cstheme="minorHAnsi"/>
                  <w:sz w:val="20"/>
                </w:rPr>
                <w:t>https://www.bbc.co.uk/bitesize/topics/zg93ycw</w:t>
              </w:r>
            </w:hyperlink>
          </w:p>
          <w:p w:rsidR="008F2501" w:rsidRDefault="008F2501" w:rsidP="00F139AA">
            <w:pPr>
              <w:spacing w:after="0" w:line="240" w:lineRule="auto"/>
              <w:rPr>
                <w:rFonts w:cstheme="minorHAnsi"/>
                <w:sz w:val="20"/>
              </w:rPr>
            </w:pPr>
          </w:p>
          <w:p w:rsidR="00CE01B8" w:rsidRDefault="00CE01B8" w:rsidP="00F139AA">
            <w:pPr>
              <w:spacing w:after="0" w:line="240" w:lineRule="auto"/>
              <w:rPr>
                <w:rFonts w:cstheme="minorHAnsi"/>
                <w:sz w:val="20"/>
              </w:rPr>
            </w:pPr>
            <w:r>
              <w:rPr>
                <w:rFonts w:cstheme="minorHAnsi"/>
                <w:sz w:val="20"/>
              </w:rPr>
              <w:t xml:space="preserve">Nigeria High Commission - </w:t>
            </w:r>
            <w:r>
              <w:t xml:space="preserve"> </w:t>
            </w:r>
            <w:hyperlink r:id="rId9" w:history="1">
              <w:r w:rsidRPr="003A2AB6">
                <w:rPr>
                  <w:rStyle w:val="Hyperlink"/>
                  <w:rFonts w:cstheme="minorHAnsi"/>
                  <w:sz w:val="20"/>
                </w:rPr>
                <w:t>http://www.nigeriahc.org.uk/</w:t>
              </w:r>
            </w:hyperlink>
            <w:r>
              <w:rPr>
                <w:rFonts w:cstheme="minorHAnsi"/>
                <w:sz w:val="20"/>
              </w:rPr>
              <w:t xml:space="preserve"> </w:t>
            </w:r>
          </w:p>
          <w:p w:rsidR="00CE01B8" w:rsidRDefault="00CE01B8" w:rsidP="00F139AA">
            <w:pPr>
              <w:spacing w:after="0" w:line="240" w:lineRule="auto"/>
              <w:rPr>
                <w:rFonts w:cstheme="minorHAnsi"/>
                <w:sz w:val="20"/>
              </w:rPr>
            </w:pPr>
          </w:p>
          <w:p w:rsidR="00CE01B8" w:rsidRDefault="00CE01B8" w:rsidP="00F139AA">
            <w:pPr>
              <w:spacing w:after="0" w:line="240" w:lineRule="auto"/>
              <w:rPr>
                <w:rFonts w:cstheme="minorHAnsi"/>
                <w:sz w:val="20"/>
              </w:rPr>
            </w:pPr>
            <w:r>
              <w:rPr>
                <w:rFonts w:cstheme="minorHAnsi"/>
                <w:sz w:val="20"/>
              </w:rPr>
              <w:t xml:space="preserve">Nigeria, Britannica - </w:t>
            </w:r>
            <w:r>
              <w:t xml:space="preserve"> </w:t>
            </w:r>
            <w:hyperlink r:id="rId10" w:history="1">
              <w:r w:rsidRPr="003A2AB6">
                <w:rPr>
                  <w:rStyle w:val="Hyperlink"/>
                  <w:rFonts w:cstheme="minorHAnsi"/>
                  <w:sz w:val="20"/>
                </w:rPr>
                <w:t>https://www.britannica.com/place/Nigeria</w:t>
              </w:r>
            </w:hyperlink>
          </w:p>
          <w:p w:rsidR="00CE01B8" w:rsidRDefault="00CE01B8" w:rsidP="00F139AA">
            <w:pPr>
              <w:spacing w:after="0" w:line="240" w:lineRule="auto"/>
              <w:rPr>
                <w:rFonts w:cstheme="minorHAnsi"/>
                <w:sz w:val="20"/>
              </w:rPr>
            </w:pPr>
          </w:p>
          <w:p w:rsidR="00CE01B8" w:rsidRPr="00F139AA" w:rsidRDefault="00CE01B8" w:rsidP="00F139AA">
            <w:pPr>
              <w:spacing w:after="0" w:line="240" w:lineRule="auto"/>
              <w:rPr>
                <w:rFonts w:cstheme="minorHAnsi"/>
                <w:sz w:val="20"/>
              </w:rPr>
            </w:pPr>
            <w:r>
              <w:rPr>
                <w:rFonts w:cstheme="minorHAnsi"/>
                <w:sz w:val="20"/>
              </w:rPr>
              <w:t xml:space="preserve">Nigeria, Lonely Planet - </w:t>
            </w:r>
            <w:hyperlink r:id="rId11" w:history="1">
              <w:r w:rsidRPr="003A2AB6">
                <w:rPr>
                  <w:rStyle w:val="Hyperlink"/>
                  <w:rFonts w:cstheme="minorHAnsi"/>
                  <w:sz w:val="20"/>
                </w:rPr>
                <w:t>https://www.lonelyplanet.com/nigeria</w:t>
              </w:r>
            </w:hyperlink>
          </w:p>
          <w:p w:rsidR="00F139AA" w:rsidRPr="00CF0671" w:rsidRDefault="00F139AA" w:rsidP="00B23566">
            <w:pPr>
              <w:spacing w:after="0" w:line="240" w:lineRule="auto"/>
              <w:rPr>
                <w:rFonts w:cstheme="minorHAnsi"/>
                <w:sz w:val="20"/>
              </w:rPr>
            </w:pPr>
          </w:p>
        </w:tc>
        <w:tc>
          <w:tcPr>
            <w:tcW w:w="9072" w:type="dxa"/>
            <w:gridSpan w:val="3"/>
            <w:tcBorders>
              <w:top w:val="single" w:sz="4" w:space="0" w:color="auto"/>
              <w:left w:val="nil"/>
              <w:bottom w:val="single" w:sz="4" w:space="0" w:color="auto"/>
              <w:right w:val="single" w:sz="4" w:space="0" w:color="auto"/>
            </w:tcBorders>
            <w:shd w:val="clear" w:color="auto" w:fill="auto"/>
          </w:tcPr>
          <w:p w:rsidR="00207093" w:rsidRPr="00207093" w:rsidRDefault="00B23566" w:rsidP="00851FE0">
            <w:pPr>
              <w:spacing w:after="0" w:line="240" w:lineRule="auto"/>
              <w:rPr>
                <w:rFonts w:eastAsia="Times New Roman" w:cstheme="minorHAnsi"/>
                <w:color w:val="000000" w:themeColor="text1"/>
                <w:lang w:eastAsia="en-GB"/>
              </w:rPr>
            </w:pPr>
            <w:r w:rsidRPr="00207093">
              <w:rPr>
                <w:rFonts w:eastAsia="Times New Roman" w:cstheme="minorHAnsi"/>
                <w:b/>
                <w:color w:val="000000" w:themeColor="text1"/>
                <w:lang w:eastAsia="en-GB"/>
              </w:rPr>
              <w:lastRenderedPageBreak/>
              <w:t xml:space="preserve">Read </w:t>
            </w:r>
            <w:r w:rsidRPr="00207093">
              <w:rPr>
                <w:rFonts w:eastAsia="Times New Roman" w:cstheme="minorHAnsi"/>
                <w:color w:val="000000" w:themeColor="text1"/>
                <w:lang w:eastAsia="en-GB"/>
              </w:rPr>
              <w:t>–</w:t>
            </w:r>
            <w:r w:rsidR="00B3628B">
              <w:rPr>
                <w:rFonts w:eastAsia="Times New Roman" w:cstheme="minorHAnsi"/>
                <w:color w:val="000000" w:themeColor="text1"/>
                <w:lang w:eastAsia="en-GB"/>
              </w:rPr>
              <w:t xml:space="preserve">  Recent a</w:t>
            </w:r>
            <w:r w:rsidR="00B3628B" w:rsidRPr="00207093">
              <w:rPr>
                <w:rFonts w:eastAsia="Times New Roman" w:cstheme="minorHAnsi"/>
                <w:color w:val="000000" w:themeColor="text1"/>
                <w:lang w:eastAsia="en-GB"/>
              </w:rPr>
              <w:t xml:space="preserve">rticles </w:t>
            </w:r>
            <w:r w:rsidR="00B3628B">
              <w:rPr>
                <w:rFonts w:eastAsia="Times New Roman" w:cstheme="minorHAnsi"/>
                <w:color w:val="000000" w:themeColor="text1"/>
                <w:lang w:eastAsia="en-GB"/>
              </w:rPr>
              <w:t xml:space="preserve">to be </w:t>
            </w:r>
            <w:r w:rsidR="00B3628B" w:rsidRPr="00207093">
              <w:rPr>
                <w:rFonts w:eastAsia="Times New Roman" w:cstheme="minorHAnsi"/>
                <w:color w:val="000000" w:themeColor="text1"/>
                <w:lang w:eastAsia="en-GB"/>
              </w:rPr>
              <w:t xml:space="preserve">identified to provide stretch and challenge for higher ability students, encouraging awareness of current affairs </w:t>
            </w:r>
            <w:r w:rsidR="00B3628B">
              <w:rPr>
                <w:rFonts w:eastAsia="Times New Roman" w:cstheme="minorHAnsi"/>
                <w:color w:val="000000" w:themeColor="text1"/>
                <w:lang w:eastAsia="en-GB"/>
              </w:rPr>
              <w:t>and contemporary</w:t>
            </w:r>
            <w:r w:rsidR="00B3628B" w:rsidRPr="00207093">
              <w:rPr>
                <w:rFonts w:eastAsia="Times New Roman" w:cstheme="minorHAnsi"/>
                <w:color w:val="000000" w:themeColor="text1"/>
                <w:lang w:eastAsia="en-GB"/>
              </w:rPr>
              <w:t xml:space="preserve"> </w:t>
            </w:r>
            <w:r w:rsidR="008F2501">
              <w:rPr>
                <w:rFonts w:eastAsia="Times New Roman" w:cstheme="minorHAnsi"/>
                <w:color w:val="000000" w:themeColor="text1"/>
                <w:lang w:eastAsia="en-GB"/>
              </w:rPr>
              <w:t xml:space="preserve">impacts of development in </w:t>
            </w:r>
            <w:r w:rsidR="00B3628B">
              <w:rPr>
                <w:rFonts w:eastAsia="Times New Roman" w:cstheme="minorHAnsi"/>
                <w:color w:val="000000" w:themeColor="text1"/>
                <w:lang w:eastAsia="en-GB"/>
              </w:rPr>
              <w:t>political</w:t>
            </w:r>
            <w:r w:rsidR="008F2501">
              <w:rPr>
                <w:rFonts w:eastAsia="Times New Roman" w:cstheme="minorHAnsi"/>
                <w:color w:val="000000" w:themeColor="text1"/>
                <w:lang w:eastAsia="en-GB"/>
              </w:rPr>
              <w:t xml:space="preserve">, climatic, </w:t>
            </w:r>
            <w:r w:rsidR="00B3628B">
              <w:rPr>
                <w:rFonts w:eastAsia="Times New Roman" w:cstheme="minorHAnsi"/>
                <w:color w:val="000000" w:themeColor="text1"/>
                <w:lang w:eastAsia="en-GB"/>
              </w:rPr>
              <w:t>economic and social</w:t>
            </w:r>
            <w:r w:rsidR="00B3628B" w:rsidRPr="00207093">
              <w:rPr>
                <w:rFonts w:eastAsia="Times New Roman" w:cstheme="minorHAnsi"/>
                <w:color w:val="000000" w:themeColor="text1"/>
                <w:lang w:eastAsia="en-GB"/>
              </w:rPr>
              <w:t xml:space="preserve"> issues</w:t>
            </w:r>
            <w:r w:rsidR="00B3628B">
              <w:rPr>
                <w:rFonts w:eastAsia="Times New Roman" w:cstheme="minorHAnsi"/>
                <w:color w:val="000000" w:themeColor="text1"/>
                <w:lang w:eastAsia="en-GB"/>
              </w:rPr>
              <w:t>, e.g.:</w:t>
            </w:r>
            <w:r w:rsidR="00B3628B">
              <w:rPr>
                <w:rFonts w:eastAsia="Times New Roman" w:cstheme="minorHAnsi"/>
                <w:color w:val="000000" w:themeColor="text1"/>
                <w:lang w:eastAsia="en-GB"/>
              </w:rPr>
              <w:br/>
            </w:r>
            <w:r w:rsidR="00B3628B">
              <w:t xml:space="preserve">Consequences of Colonialism - </w:t>
            </w:r>
            <w:hyperlink r:id="rId12" w:history="1">
              <w:r w:rsidR="00B3628B" w:rsidRPr="003A2AB6">
                <w:rPr>
                  <w:rStyle w:val="Hyperlink"/>
                  <w:rFonts w:eastAsia="Times New Roman" w:cstheme="minorHAnsi"/>
                  <w:lang w:eastAsia="en-GB"/>
                </w:rPr>
                <w:t>http://loyolaphoenix.com/2019/03/consequences-of-colonialism-how-its-still-having-an-effect-today/</w:t>
              </w:r>
            </w:hyperlink>
            <w:r w:rsidR="00B3628B">
              <w:rPr>
                <w:rFonts w:eastAsia="Times New Roman" w:cstheme="minorHAnsi"/>
                <w:color w:val="000000" w:themeColor="text1"/>
                <w:lang w:eastAsia="en-GB"/>
              </w:rPr>
              <w:t xml:space="preserve"> </w:t>
            </w:r>
          </w:p>
          <w:p w:rsidR="00CE01B8" w:rsidRDefault="00CE01B8"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Infrastructure and Carbon Footprint - </w:t>
            </w:r>
            <w:r>
              <w:t xml:space="preserve"> </w:t>
            </w:r>
            <w:hyperlink r:id="rId13" w:history="1">
              <w:r w:rsidRPr="003A2AB6">
                <w:rPr>
                  <w:rStyle w:val="Hyperlink"/>
                  <w:rFonts w:eastAsia="Times New Roman" w:cstheme="minorHAnsi"/>
                  <w:lang w:eastAsia="en-GB"/>
                </w:rPr>
                <w:t>http://www.infrastructure-intelligence.com/article/oct-2020/infrastructure%E2%80%99s-carbon-reduction-falling-short-net-zero-target</w:t>
              </w:r>
            </w:hyperlink>
          </w:p>
          <w:p w:rsidR="00CE01B8" w:rsidRDefault="00CE01B8"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Nigerian Oil Spills - </w:t>
            </w:r>
            <w:r>
              <w:t xml:space="preserve"> </w:t>
            </w:r>
            <w:hyperlink r:id="rId14" w:history="1">
              <w:r w:rsidRPr="003A2AB6">
                <w:rPr>
                  <w:rStyle w:val="Hyperlink"/>
                  <w:rFonts w:eastAsia="Times New Roman" w:cstheme="minorHAnsi"/>
                  <w:lang w:eastAsia="en-GB"/>
                </w:rPr>
                <w:t>https://allafrica.com/stories/202009290431.html</w:t>
              </w:r>
            </w:hyperlink>
          </w:p>
          <w:p w:rsidR="00CE01B8" w:rsidRDefault="00CE01B8"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Colonialism and Indigenous Land - </w:t>
            </w:r>
            <w:r>
              <w:t xml:space="preserve"> </w:t>
            </w:r>
            <w:hyperlink r:id="rId15" w:history="1">
              <w:r w:rsidRPr="003A2AB6">
                <w:rPr>
                  <w:rStyle w:val="Hyperlink"/>
                  <w:rFonts w:eastAsia="Times New Roman" w:cstheme="minorHAnsi"/>
                  <w:lang w:eastAsia="en-GB"/>
                </w:rPr>
                <w:t>https://theconversation.com/indigenous-peoples-day-comes-amid-a-reckoning-over-colonialism-and-calls-for-return-of-native-land-147734</w:t>
              </w:r>
            </w:hyperlink>
          </w:p>
          <w:p w:rsidR="00CE01B8" w:rsidRDefault="00CE01B8"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Tourism in Jamaica - </w:t>
            </w:r>
            <w:r>
              <w:t xml:space="preserve"> </w:t>
            </w:r>
            <w:hyperlink r:id="rId16" w:history="1">
              <w:r w:rsidRPr="003A2AB6">
                <w:rPr>
                  <w:rStyle w:val="Hyperlink"/>
                  <w:rFonts w:eastAsia="Times New Roman" w:cstheme="minorHAnsi"/>
                  <w:lang w:eastAsia="en-GB"/>
                </w:rPr>
                <w:t>http://www.jamaicaobserver.com/business-observer/tourism-is-the-key-to-the-caribbean-s-economic-recovery_205299</w:t>
              </w:r>
            </w:hyperlink>
          </w:p>
          <w:p w:rsidR="00CE01B8" w:rsidRPr="00CE01B8" w:rsidRDefault="008B4A56"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Destruction </w:t>
            </w:r>
            <w:r w:rsidR="00CA7F9E">
              <w:rPr>
                <w:rFonts w:eastAsia="Times New Roman" w:cstheme="minorHAnsi"/>
                <w:color w:val="000000" w:themeColor="text1"/>
                <w:lang w:eastAsia="en-GB"/>
              </w:rPr>
              <w:t xml:space="preserve">due to HS2 - </w:t>
            </w:r>
            <w:r w:rsidR="00CA7F9E">
              <w:t xml:space="preserve"> </w:t>
            </w:r>
            <w:hyperlink r:id="rId17" w:history="1">
              <w:r w:rsidR="00CA7F9E" w:rsidRPr="003A2AB6">
                <w:rPr>
                  <w:rStyle w:val="Hyperlink"/>
                  <w:rFonts w:eastAsia="Times New Roman" w:cstheme="minorHAnsi"/>
                  <w:lang w:eastAsia="en-GB"/>
                </w:rPr>
                <w:t>https://leftfootforward.org/2020/09/ancient-woodland-is-being-obliterated-by-hs2-activists-warn-on-eve-of-protests/</w:t>
              </w:r>
            </w:hyperlink>
            <w:r w:rsidR="00CA7F9E">
              <w:rPr>
                <w:rFonts w:eastAsia="Times New Roman" w:cstheme="minorHAnsi"/>
                <w:color w:val="000000" w:themeColor="text1"/>
                <w:lang w:eastAsia="en-GB"/>
              </w:rPr>
              <w:t xml:space="preserve"> </w:t>
            </w:r>
          </w:p>
          <w:p w:rsidR="008B4A56" w:rsidRDefault="00B23566" w:rsidP="00B23566">
            <w:pPr>
              <w:spacing w:after="0" w:line="240" w:lineRule="auto"/>
              <w:rPr>
                <w:rFonts w:eastAsia="Times New Roman" w:cstheme="minorHAnsi"/>
                <w:color w:val="000000" w:themeColor="text1"/>
                <w:lang w:eastAsia="en-GB"/>
              </w:rPr>
            </w:pPr>
            <w:r w:rsidRPr="00207093">
              <w:rPr>
                <w:rFonts w:eastAsia="Times New Roman" w:cstheme="minorHAnsi"/>
                <w:b/>
                <w:color w:val="000000" w:themeColor="text1"/>
                <w:lang w:eastAsia="en-GB"/>
              </w:rPr>
              <w:t xml:space="preserve">Listen </w:t>
            </w:r>
            <w:r w:rsidR="00207093" w:rsidRPr="00207093">
              <w:rPr>
                <w:rFonts w:eastAsia="Times New Roman" w:cstheme="minorHAnsi"/>
                <w:b/>
                <w:color w:val="000000" w:themeColor="text1"/>
                <w:lang w:eastAsia="en-GB"/>
              </w:rPr>
              <w:t>–</w:t>
            </w:r>
            <w:r w:rsidR="008B4A56">
              <w:rPr>
                <w:rFonts w:eastAsia="Times New Roman" w:cstheme="minorHAnsi"/>
                <w:b/>
                <w:color w:val="000000" w:themeColor="text1"/>
                <w:lang w:eastAsia="en-GB"/>
              </w:rPr>
              <w:t xml:space="preserve"> </w:t>
            </w:r>
            <w:r w:rsidR="008B4A56">
              <w:rPr>
                <w:rFonts w:eastAsia="Times New Roman" w:cstheme="minorHAnsi"/>
                <w:color w:val="000000" w:themeColor="text1"/>
                <w:lang w:eastAsia="en-GB"/>
              </w:rPr>
              <w:t>‘Decolonisation in Action’ Podcasts</w:t>
            </w:r>
            <w:r w:rsidR="008B4A56">
              <w:rPr>
                <w:rFonts w:eastAsia="Times New Roman" w:cstheme="minorHAnsi"/>
                <w:color w:val="000000" w:themeColor="text1"/>
                <w:lang w:eastAsia="en-GB"/>
              </w:rPr>
              <w:br/>
            </w:r>
            <w:r w:rsidR="008B4A56">
              <w:t xml:space="preserve"> </w:t>
            </w:r>
            <w:hyperlink r:id="rId18" w:history="1">
              <w:r w:rsidR="008B4A56" w:rsidRPr="003A2AB6">
                <w:rPr>
                  <w:rStyle w:val="Hyperlink"/>
                  <w:rFonts w:eastAsia="Times New Roman" w:cstheme="minorHAnsi"/>
                  <w:lang w:eastAsia="en-GB"/>
                </w:rPr>
                <w:t>https://www.decolonizationinaction.com/</w:t>
              </w:r>
            </w:hyperlink>
          </w:p>
          <w:p w:rsidR="008B4A56" w:rsidRDefault="008B4A56" w:rsidP="00B23566">
            <w:pPr>
              <w:spacing w:after="0" w:line="240" w:lineRule="auto"/>
              <w:rPr>
                <w:rFonts w:eastAsia="Times New Roman" w:cstheme="minorHAnsi"/>
                <w:color w:val="000000" w:themeColor="text1"/>
                <w:lang w:eastAsia="en-GB"/>
              </w:rPr>
            </w:pPr>
            <w:proofErr w:type="spellStart"/>
            <w:r>
              <w:rPr>
                <w:rFonts w:eastAsia="Times New Roman" w:cstheme="minorHAnsi"/>
                <w:color w:val="000000" w:themeColor="text1"/>
                <w:lang w:eastAsia="en-GB"/>
              </w:rPr>
              <w:t>Afua</w:t>
            </w:r>
            <w:proofErr w:type="spellEnd"/>
            <w:r>
              <w:rPr>
                <w:rFonts w:eastAsia="Times New Roman" w:cstheme="minorHAnsi"/>
                <w:color w:val="000000" w:themeColor="text1"/>
                <w:lang w:eastAsia="en-GB"/>
              </w:rPr>
              <w:t xml:space="preserve"> Hirsch ‘We Need to Talk About the British Empire’</w:t>
            </w:r>
            <w:r>
              <w:br/>
            </w:r>
            <w:hyperlink r:id="rId19" w:history="1">
              <w:r w:rsidRPr="003A2AB6">
                <w:rPr>
                  <w:rStyle w:val="Hyperlink"/>
                  <w:rFonts w:eastAsia="Times New Roman" w:cstheme="minorHAnsi"/>
                  <w:lang w:eastAsia="en-GB"/>
                </w:rPr>
                <w:t>https://www.audible.co.uk/pd/We-Need-to-Talk-About-the-British-Empire-Audiobook/B081581253</w:t>
              </w:r>
            </w:hyperlink>
          </w:p>
          <w:p w:rsidR="00851FE0" w:rsidRDefault="008B4A56" w:rsidP="00B23566">
            <w:pPr>
              <w:spacing w:after="0" w:line="240" w:lineRule="auto"/>
              <w:rPr>
                <w:rFonts w:eastAsia="Times New Roman" w:cstheme="minorHAnsi"/>
                <w:color w:val="000000" w:themeColor="text1"/>
                <w:lang w:eastAsia="en-GB"/>
              </w:rPr>
            </w:pPr>
            <w:proofErr w:type="spellStart"/>
            <w:r>
              <w:rPr>
                <w:rFonts w:eastAsia="Times New Roman" w:cstheme="minorHAnsi"/>
                <w:color w:val="000000" w:themeColor="text1"/>
                <w:lang w:eastAsia="en-GB"/>
              </w:rPr>
              <w:t>Afua</w:t>
            </w:r>
            <w:proofErr w:type="spellEnd"/>
            <w:r>
              <w:rPr>
                <w:rFonts w:eastAsia="Times New Roman" w:cstheme="minorHAnsi"/>
                <w:color w:val="000000" w:themeColor="text1"/>
                <w:lang w:eastAsia="en-GB"/>
              </w:rPr>
              <w:t xml:space="preserve"> Hirsch Racism in Britain</w:t>
            </w:r>
            <w:r>
              <w:rPr>
                <w:rFonts w:eastAsia="Times New Roman" w:cstheme="minorHAnsi"/>
                <w:color w:val="000000" w:themeColor="text1"/>
                <w:lang w:eastAsia="en-GB"/>
              </w:rPr>
              <w:br/>
            </w:r>
            <w:hyperlink r:id="rId20" w:history="1">
              <w:r w:rsidRPr="003A2AB6">
                <w:rPr>
                  <w:rStyle w:val="Hyperlink"/>
                  <w:rFonts w:eastAsia="Times New Roman" w:cstheme="minorHAnsi"/>
                  <w:lang w:eastAsia="en-GB"/>
                </w:rPr>
                <w:t>https://www.theguardian.com/commentisfree/2020/jun/03/racism-george-floyd-britain-america-uk-black-people</w:t>
              </w:r>
            </w:hyperlink>
          </w:p>
          <w:p w:rsidR="008B4A56" w:rsidRPr="008B4A56" w:rsidRDefault="008B4A56" w:rsidP="00B23566">
            <w:pPr>
              <w:spacing w:after="0" w:line="240" w:lineRule="auto"/>
              <w:rPr>
                <w:rFonts w:eastAsia="Times New Roman" w:cstheme="minorHAnsi"/>
                <w:color w:val="000000" w:themeColor="text1"/>
                <w:lang w:eastAsia="en-GB"/>
              </w:rPr>
            </w:pPr>
          </w:p>
          <w:p w:rsidR="00B23566" w:rsidRDefault="00B23566" w:rsidP="00B23566">
            <w:pPr>
              <w:spacing w:after="0" w:line="240" w:lineRule="auto"/>
              <w:rPr>
                <w:rFonts w:eastAsia="Times New Roman" w:cstheme="minorHAnsi"/>
                <w:color w:val="000000" w:themeColor="text1"/>
                <w:lang w:eastAsia="en-GB"/>
              </w:rPr>
            </w:pPr>
            <w:r w:rsidRPr="00207093">
              <w:rPr>
                <w:rFonts w:eastAsia="Times New Roman" w:cstheme="minorHAnsi"/>
                <w:b/>
                <w:color w:val="000000" w:themeColor="text1"/>
                <w:lang w:eastAsia="en-GB"/>
              </w:rPr>
              <w:t>Watch</w:t>
            </w:r>
            <w:r w:rsidRPr="00207093">
              <w:rPr>
                <w:rFonts w:eastAsia="Times New Roman" w:cstheme="minorHAnsi"/>
                <w:color w:val="000000" w:themeColor="text1"/>
                <w:lang w:eastAsia="en-GB"/>
              </w:rPr>
              <w:t xml:space="preserve"> – </w:t>
            </w:r>
            <w:r w:rsidR="00765C20">
              <w:rPr>
                <w:rFonts w:eastAsia="Times New Roman" w:cstheme="minorHAnsi"/>
                <w:color w:val="000000" w:themeColor="text1"/>
                <w:lang w:eastAsia="en-GB"/>
              </w:rPr>
              <w:t>NEU’s Black Lives Matter: Keep Hope Alive</w:t>
            </w:r>
            <w:r w:rsidR="00924045">
              <w:rPr>
                <w:rFonts w:eastAsia="Times New Roman" w:cstheme="minorHAnsi"/>
                <w:color w:val="000000" w:themeColor="text1"/>
                <w:lang w:eastAsia="en-GB"/>
              </w:rPr>
              <w:t>*</w:t>
            </w:r>
            <w:r w:rsidR="00765C20">
              <w:rPr>
                <w:rFonts w:eastAsia="Times New Roman" w:cstheme="minorHAnsi"/>
                <w:color w:val="000000" w:themeColor="text1"/>
                <w:lang w:eastAsia="en-GB"/>
              </w:rPr>
              <w:t xml:space="preserve">Christel Williams-Hayes, </w:t>
            </w:r>
            <w:r w:rsidR="00924045">
              <w:rPr>
                <w:rFonts w:eastAsia="Times New Roman" w:cstheme="minorHAnsi"/>
                <w:color w:val="000000" w:themeColor="text1"/>
                <w:lang w:eastAsia="en-GB"/>
              </w:rPr>
              <w:t>Daniel Kebede</w:t>
            </w:r>
            <w:r w:rsidR="00765C20">
              <w:rPr>
                <w:rFonts w:eastAsia="Times New Roman" w:cstheme="minorHAnsi"/>
                <w:color w:val="000000" w:themeColor="text1"/>
                <w:lang w:eastAsia="en-GB"/>
              </w:rPr>
              <w:t xml:space="preserve"> at around 1:00:00 mark</w:t>
            </w:r>
          </w:p>
          <w:p w:rsidR="00765C20" w:rsidRDefault="00DE296D" w:rsidP="00B23566">
            <w:pPr>
              <w:spacing w:after="0" w:line="240" w:lineRule="auto"/>
              <w:rPr>
                <w:rFonts w:eastAsia="Times New Roman" w:cstheme="minorHAnsi"/>
                <w:color w:val="000000" w:themeColor="text1"/>
                <w:lang w:eastAsia="en-GB"/>
              </w:rPr>
            </w:pPr>
            <w:hyperlink r:id="rId21" w:history="1">
              <w:r w:rsidR="00765C20" w:rsidRPr="003A2AB6">
                <w:rPr>
                  <w:rStyle w:val="Hyperlink"/>
                  <w:rFonts w:eastAsia="Times New Roman" w:cstheme="minorHAnsi"/>
                  <w:lang w:eastAsia="en-GB"/>
                </w:rPr>
                <w:t>https://www.facebook.com/nationaleducationunion/videos/black-lives-matter-keep-hope-alive/974978776270698/</w:t>
              </w:r>
            </w:hyperlink>
          </w:p>
          <w:p w:rsidR="00765C20" w:rsidRDefault="00765C20"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Animated History of </w:t>
            </w:r>
            <w:proofErr w:type="spellStart"/>
            <w:r>
              <w:rPr>
                <w:rFonts w:eastAsia="Times New Roman" w:cstheme="minorHAnsi"/>
                <w:color w:val="000000" w:themeColor="text1"/>
                <w:lang w:eastAsia="en-GB"/>
              </w:rPr>
              <w:t>Povery</w:t>
            </w:r>
            <w:proofErr w:type="spellEnd"/>
            <w:r>
              <w:rPr>
                <w:rFonts w:eastAsia="Times New Roman" w:cstheme="minorHAnsi"/>
                <w:color w:val="000000" w:themeColor="text1"/>
                <w:lang w:eastAsia="en-GB"/>
              </w:rPr>
              <w:t xml:space="preserve"> - </w:t>
            </w:r>
            <w:r>
              <w:t xml:space="preserve"> </w:t>
            </w:r>
            <w:hyperlink r:id="rId22" w:history="1">
              <w:r w:rsidRPr="003A2AB6">
                <w:rPr>
                  <w:rStyle w:val="Hyperlink"/>
                  <w:rFonts w:eastAsia="Times New Roman" w:cstheme="minorHAnsi"/>
                  <w:lang w:eastAsia="en-GB"/>
                </w:rPr>
                <w:t>https://topdocumentaryfilms.com/poor-us-animated-history/</w:t>
              </w:r>
            </w:hyperlink>
          </w:p>
          <w:p w:rsidR="00765C20" w:rsidRDefault="00765C20"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India’s Growth - </w:t>
            </w:r>
            <w:r>
              <w:t xml:space="preserve"> </w:t>
            </w:r>
            <w:hyperlink r:id="rId23" w:history="1">
              <w:r w:rsidRPr="003A2AB6">
                <w:rPr>
                  <w:rStyle w:val="Hyperlink"/>
                  <w:rFonts w:eastAsia="Times New Roman" w:cstheme="minorHAnsi"/>
                  <w:lang w:eastAsia="en-GB"/>
                </w:rPr>
                <w:t>https://www.youtube.com/watch?v=vA-rtjlKEYU</w:t>
              </w:r>
            </w:hyperlink>
          </w:p>
          <w:p w:rsidR="00765C20" w:rsidRDefault="00765C20"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Nigeria’s Growth - </w:t>
            </w:r>
            <w:r>
              <w:t xml:space="preserve"> </w:t>
            </w:r>
            <w:hyperlink r:id="rId24" w:history="1">
              <w:r w:rsidRPr="003A2AB6">
                <w:rPr>
                  <w:rStyle w:val="Hyperlink"/>
                  <w:rFonts w:eastAsia="Times New Roman" w:cstheme="minorHAnsi"/>
                  <w:lang w:eastAsia="en-GB"/>
                </w:rPr>
                <w:t>https://www.youtube.com/watch?v=t7XKi9D-U64</w:t>
              </w:r>
            </w:hyperlink>
            <w:r w:rsidR="008B4A56">
              <w:rPr>
                <w:rFonts w:eastAsia="Times New Roman" w:cstheme="minorHAnsi"/>
                <w:color w:val="000000" w:themeColor="text1"/>
                <w:lang w:eastAsia="en-GB"/>
              </w:rPr>
              <w:t xml:space="preserve"> (Lagos)</w:t>
            </w:r>
          </w:p>
          <w:p w:rsidR="00765C20" w:rsidRDefault="00DE296D" w:rsidP="00B23566">
            <w:pPr>
              <w:spacing w:after="0" w:line="240" w:lineRule="auto"/>
              <w:rPr>
                <w:rFonts w:eastAsia="Times New Roman" w:cstheme="minorHAnsi"/>
                <w:color w:val="000000" w:themeColor="text1"/>
                <w:lang w:eastAsia="en-GB"/>
              </w:rPr>
            </w:pPr>
            <w:hyperlink r:id="rId25" w:history="1">
              <w:r w:rsidR="008B4A56" w:rsidRPr="003A2AB6">
                <w:rPr>
                  <w:rStyle w:val="Hyperlink"/>
                  <w:rFonts w:eastAsia="Times New Roman" w:cstheme="minorHAnsi"/>
                  <w:lang w:eastAsia="en-GB"/>
                </w:rPr>
                <w:t>https://www.youtube.com/watch?v=PRtjMuTweuc</w:t>
              </w:r>
            </w:hyperlink>
            <w:r w:rsidR="008B4A56">
              <w:rPr>
                <w:rFonts w:eastAsia="Times New Roman" w:cstheme="minorHAnsi"/>
                <w:color w:val="000000" w:themeColor="text1"/>
                <w:lang w:eastAsia="en-GB"/>
              </w:rPr>
              <w:t xml:space="preserve"> (‘Land of Opportunities’)</w:t>
            </w:r>
          </w:p>
          <w:p w:rsidR="008B4A56" w:rsidRDefault="00DE296D" w:rsidP="00B23566">
            <w:pPr>
              <w:spacing w:after="0" w:line="240" w:lineRule="auto"/>
              <w:rPr>
                <w:rFonts w:eastAsia="Times New Roman" w:cstheme="minorHAnsi"/>
                <w:color w:val="000000" w:themeColor="text1"/>
                <w:lang w:eastAsia="en-GB"/>
              </w:rPr>
            </w:pPr>
            <w:hyperlink r:id="rId26" w:history="1">
              <w:r w:rsidR="008B4A56" w:rsidRPr="003A2AB6">
                <w:rPr>
                  <w:rStyle w:val="Hyperlink"/>
                  <w:rFonts w:eastAsia="Times New Roman" w:cstheme="minorHAnsi"/>
                  <w:lang w:eastAsia="en-GB"/>
                </w:rPr>
                <w:t>https://www.youtube.com/watch?v=QHtPvWy4mVI</w:t>
              </w:r>
            </w:hyperlink>
            <w:r w:rsidR="008B4A56">
              <w:rPr>
                <w:rFonts w:eastAsia="Times New Roman" w:cstheme="minorHAnsi"/>
                <w:color w:val="000000" w:themeColor="text1"/>
                <w:lang w:eastAsia="en-GB"/>
              </w:rPr>
              <w:t xml:space="preserve"> (‘Nigeria: a New Beginning’)</w:t>
            </w:r>
          </w:p>
          <w:p w:rsidR="008B4A56" w:rsidRPr="00765C20" w:rsidRDefault="00DE296D" w:rsidP="00B23566">
            <w:pPr>
              <w:spacing w:after="0" w:line="240" w:lineRule="auto"/>
              <w:rPr>
                <w:rFonts w:eastAsia="Times New Roman" w:cstheme="minorHAnsi"/>
                <w:color w:val="000000" w:themeColor="text1"/>
                <w:lang w:eastAsia="en-GB"/>
              </w:rPr>
            </w:pPr>
            <w:hyperlink r:id="rId27" w:history="1">
              <w:r w:rsidR="008B4A56" w:rsidRPr="003A2AB6">
                <w:rPr>
                  <w:rStyle w:val="Hyperlink"/>
                  <w:rFonts w:eastAsia="Times New Roman" w:cstheme="minorHAnsi"/>
                  <w:lang w:eastAsia="en-GB"/>
                </w:rPr>
                <w:t>https://www.youtube.com/watch?v=q9sMr4-nyHU</w:t>
              </w:r>
            </w:hyperlink>
            <w:r w:rsidR="008B4A56">
              <w:rPr>
                <w:rFonts w:eastAsia="Times New Roman" w:cstheme="minorHAnsi"/>
                <w:color w:val="000000" w:themeColor="text1"/>
                <w:lang w:eastAsia="en-GB"/>
              </w:rPr>
              <w:t xml:space="preserve"> (‘Can Nigeria’s Economy Lift its Poorest People?’)</w:t>
            </w:r>
          </w:p>
          <w:p w:rsidR="00765C20" w:rsidRPr="00F139AA" w:rsidRDefault="00765C20" w:rsidP="00B23566">
            <w:pPr>
              <w:spacing w:after="0" w:line="240" w:lineRule="auto"/>
              <w:rPr>
                <w:rFonts w:eastAsia="Times New Roman" w:cstheme="minorHAnsi"/>
                <w:b/>
                <w:color w:val="000000" w:themeColor="text1"/>
                <w:lang w:eastAsia="en-GB"/>
              </w:rPr>
            </w:pPr>
          </w:p>
        </w:tc>
      </w:tr>
    </w:tbl>
    <w:p w:rsidR="00B23566" w:rsidRPr="00F139AA" w:rsidRDefault="00B23566" w:rsidP="00E80F8F">
      <w:pPr>
        <w:tabs>
          <w:tab w:val="left" w:pos="14886"/>
        </w:tabs>
        <w:rPr>
          <w:rFonts w:cstheme="minorHAnsi"/>
        </w:rPr>
      </w:pPr>
    </w:p>
    <w:tbl>
      <w:tblPr>
        <w:tblStyle w:val="TableGrid"/>
        <w:tblW w:w="22539" w:type="dxa"/>
        <w:tblInd w:w="-714" w:type="dxa"/>
        <w:tblLayout w:type="fixed"/>
        <w:tblLook w:val="04A0" w:firstRow="1" w:lastRow="0" w:firstColumn="1" w:lastColumn="0" w:noHBand="0" w:noVBand="1"/>
      </w:tblPr>
      <w:tblGrid>
        <w:gridCol w:w="1418"/>
        <w:gridCol w:w="1985"/>
        <w:gridCol w:w="4110"/>
        <w:gridCol w:w="3402"/>
        <w:gridCol w:w="2268"/>
        <w:gridCol w:w="2835"/>
        <w:gridCol w:w="2835"/>
        <w:gridCol w:w="3686"/>
      </w:tblGrid>
      <w:tr w:rsidR="00C459C1" w:rsidRPr="00F139AA" w:rsidTr="00A769E9">
        <w:tc>
          <w:tcPr>
            <w:tcW w:w="1418" w:type="dxa"/>
            <w:tcBorders>
              <w:top w:val="single" w:sz="4" w:space="0" w:color="auto"/>
              <w:left w:val="single" w:sz="4" w:space="0" w:color="auto"/>
              <w:bottom w:val="single" w:sz="4" w:space="0" w:color="auto"/>
              <w:right w:val="single" w:sz="4" w:space="0" w:color="auto"/>
            </w:tcBorders>
            <w:shd w:val="clear" w:color="auto" w:fill="F57A3D"/>
          </w:tcPr>
          <w:p w:rsidR="00BF1205" w:rsidRPr="00F139AA" w:rsidRDefault="00A769E9" w:rsidP="00BF1205">
            <w:pPr>
              <w:rPr>
                <w:rFonts w:eastAsia="Times New Roman" w:cstheme="minorHAnsi"/>
                <w:b/>
                <w:color w:val="000000"/>
                <w:sz w:val="20"/>
                <w:lang w:eastAsia="en-GB"/>
              </w:rPr>
            </w:pPr>
            <w:r>
              <w:rPr>
                <w:rFonts w:eastAsia="Times New Roman" w:cstheme="minorHAnsi"/>
                <w:b/>
                <w:color w:val="000000"/>
                <w:sz w:val="20"/>
                <w:lang w:eastAsia="en-GB"/>
              </w:rPr>
              <w:t>Patterns of Development</w:t>
            </w:r>
            <w:r w:rsidR="00BF1205" w:rsidRPr="00F139AA">
              <w:rPr>
                <w:rFonts w:eastAsia="Times New Roman" w:cstheme="minorHAnsi"/>
                <w:b/>
                <w:color w:val="000000"/>
                <w:sz w:val="20"/>
                <w:lang w:eastAsia="en-GB"/>
              </w:rPr>
              <w:br/>
            </w:r>
            <w:r w:rsidR="00BF1205" w:rsidRPr="00F139AA">
              <w:rPr>
                <w:rFonts w:eastAsia="Times New Roman" w:cstheme="minorHAnsi"/>
                <w:b/>
                <w:color w:val="FF0000"/>
                <w:sz w:val="20"/>
                <w:lang w:eastAsia="en-GB"/>
              </w:rPr>
              <w:br/>
            </w:r>
          </w:p>
        </w:tc>
        <w:tc>
          <w:tcPr>
            <w:tcW w:w="1985" w:type="dxa"/>
            <w:tcBorders>
              <w:top w:val="single" w:sz="4" w:space="0" w:color="auto"/>
              <w:left w:val="nil"/>
              <w:bottom w:val="single" w:sz="4" w:space="0" w:color="auto"/>
              <w:right w:val="single" w:sz="4" w:space="0" w:color="auto"/>
            </w:tcBorders>
            <w:shd w:val="clear" w:color="auto" w:fill="F57A3D"/>
          </w:tcPr>
          <w:p w:rsidR="00BF1205" w:rsidRPr="00F139AA" w:rsidRDefault="00BF1205" w:rsidP="00BF1205">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w:t>
            </w:r>
            <w:r w:rsidR="00C459C1" w:rsidRPr="00C459C1">
              <w:rPr>
                <w:rFonts w:eastAsia="Times New Roman" w:cstheme="minorHAnsi"/>
                <w:b/>
                <w:bCs/>
                <w:sz w:val="24"/>
                <w:szCs w:val="24"/>
                <w:lang w:eastAsia="en-GB"/>
              </w:rPr>
              <w:t>quence of Learning:</w:t>
            </w:r>
            <w:r w:rsidR="00C459C1" w:rsidRPr="00C459C1">
              <w:rPr>
                <w:rFonts w:eastAsia="Times New Roman" w:cstheme="minorHAnsi"/>
                <w:b/>
                <w:bCs/>
                <w:sz w:val="24"/>
                <w:szCs w:val="24"/>
                <w:lang w:eastAsia="en-GB"/>
              </w:rPr>
              <w:br/>
              <w:t>Lesson Title</w:t>
            </w:r>
          </w:p>
        </w:tc>
        <w:tc>
          <w:tcPr>
            <w:tcW w:w="4110" w:type="dxa"/>
            <w:tcBorders>
              <w:top w:val="single" w:sz="4" w:space="0" w:color="auto"/>
              <w:left w:val="nil"/>
              <w:bottom w:val="single" w:sz="4" w:space="0" w:color="auto"/>
              <w:right w:val="single" w:sz="4" w:space="0" w:color="auto"/>
            </w:tcBorders>
            <w:shd w:val="clear" w:color="auto" w:fill="92D050"/>
          </w:tcPr>
          <w:p w:rsidR="00BF1205" w:rsidRPr="00B71FE4" w:rsidRDefault="00BF1205" w:rsidP="00BF1205">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w:t>
            </w:r>
            <w:r w:rsidR="00B71FE4" w:rsidRPr="00B71FE4">
              <w:rPr>
                <w:rFonts w:eastAsia="Times New Roman" w:cstheme="minorHAnsi"/>
                <w:bCs/>
                <w:color w:val="000000"/>
                <w:sz w:val="24"/>
                <w:szCs w:val="24"/>
                <w:lang w:eastAsia="en-GB"/>
              </w:rPr>
              <w:t>pts</w:t>
            </w:r>
            <w:r w:rsidR="00ED2BE3">
              <w:rPr>
                <w:rFonts w:eastAsia="Times New Roman" w:cstheme="minorHAnsi"/>
                <w:bCs/>
                <w:color w:val="000000"/>
                <w:sz w:val="24"/>
                <w:szCs w:val="24"/>
                <w:lang w:eastAsia="en-GB"/>
              </w:rPr>
              <w:br/>
            </w:r>
            <w:r w:rsidR="00ED2BE3" w:rsidRPr="00B71FE4">
              <w:rPr>
                <w:rFonts w:eastAsia="Times New Roman" w:cstheme="minorHAnsi"/>
                <w:b/>
                <w:bCs/>
                <w:color w:val="000000"/>
                <w:sz w:val="24"/>
                <w:szCs w:val="24"/>
                <w:lang w:eastAsia="en-GB"/>
              </w:rPr>
              <w:t>Skills</w:t>
            </w:r>
            <w:r w:rsidR="00B71FE4" w:rsidRPr="00B71FE4">
              <w:rPr>
                <w:rFonts w:eastAsia="Times New Roman" w:cstheme="minorHAnsi"/>
                <w:bCs/>
                <w:color w:val="000000"/>
                <w:sz w:val="24"/>
                <w:szCs w:val="24"/>
                <w:lang w:eastAsia="en-GB"/>
              </w:rPr>
              <w:br/>
            </w:r>
            <w:r w:rsidR="00B71FE4">
              <w:rPr>
                <w:rFonts w:eastAsia="Times New Roman" w:cstheme="minorHAnsi"/>
                <w:bCs/>
                <w:color w:val="000000"/>
                <w:sz w:val="24"/>
                <w:szCs w:val="24"/>
                <w:u w:val="single"/>
                <w:lang w:eastAsia="en-GB"/>
              </w:rPr>
              <w:t>Case studies/ Examples</w:t>
            </w:r>
          </w:p>
          <w:p w:rsidR="00BF1205" w:rsidRPr="00F139AA" w:rsidRDefault="00BF1205" w:rsidP="00BF1205">
            <w:pPr>
              <w:jc w:val="center"/>
              <w:rPr>
                <w:rFonts w:eastAsia="Times New Roman" w:cstheme="minorHAnsi"/>
                <w:b/>
                <w:bCs/>
                <w:color w:val="000000"/>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92D050"/>
          </w:tcPr>
          <w:p w:rsidR="00BF1205" w:rsidRPr="00BC6572" w:rsidRDefault="00BF1205" w:rsidP="00B71FE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tcBorders>
              <w:top w:val="single" w:sz="4" w:space="0" w:color="auto"/>
              <w:left w:val="nil"/>
              <w:bottom w:val="single" w:sz="4" w:space="0" w:color="auto"/>
              <w:right w:val="single" w:sz="4" w:space="0" w:color="auto"/>
            </w:tcBorders>
            <w:shd w:val="clear" w:color="auto" w:fill="92D050"/>
          </w:tcPr>
          <w:p w:rsidR="00B71FE4" w:rsidRPr="00C459C1" w:rsidRDefault="00BF1205" w:rsidP="00B71FE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w:t>
            </w:r>
            <w:r w:rsidR="00B71FE4" w:rsidRPr="00C459C1">
              <w:rPr>
                <w:rFonts w:eastAsia="Times New Roman" w:cstheme="minorHAnsi"/>
                <w:b/>
                <w:bCs/>
                <w:color w:val="000000"/>
                <w:sz w:val="28"/>
                <w:szCs w:val="24"/>
                <w:lang w:eastAsia="en-GB"/>
              </w:rPr>
              <w:t>omework</w:t>
            </w:r>
          </w:p>
          <w:p w:rsidR="00BF1205" w:rsidRPr="00F139AA" w:rsidRDefault="00BF1205" w:rsidP="00E80F8F">
            <w:pPr>
              <w:rPr>
                <w:rFonts w:eastAsia="Times New Roman" w:cstheme="minorHAnsi"/>
                <w:b/>
                <w:bCs/>
                <w:color w:val="000000"/>
                <w:sz w:val="20"/>
                <w:szCs w:val="24"/>
                <w:lang w:eastAsia="en-GB"/>
              </w:rPr>
            </w:pPr>
          </w:p>
        </w:tc>
        <w:tc>
          <w:tcPr>
            <w:tcW w:w="2835" w:type="dxa"/>
            <w:tcBorders>
              <w:top w:val="single" w:sz="4" w:space="0" w:color="auto"/>
              <w:left w:val="nil"/>
              <w:bottom w:val="single" w:sz="4" w:space="0" w:color="auto"/>
              <w:right w:val="single" w:sz="4" w:space="0" w:color="auto"/>
            </w:tcBorders>
            <w:shd w:val="clear" w:color="auto" w:fill="92D050"/>
          </w:tcPr>
          <w:p w:rsidR="00E80F8F" w:rsidRPr="00C459C1" w:rsidRDefault="00BF1205" w:rsidP="003E540A">
            <w:pP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sidR="00C459C1">
              <w:rPr>
                <w:rFonts w:eastAsia="Times New Roman" w:cstheme="minorHAnsi"/>
                <w:b/>
                <w:bCs/>
                <w:color w:val="000000"/>
                <w:sz w:val="20"/>
                <w:szCs w:val="24"/>
                <w:lang w:eastAsia="en-GB"/>
              </w:rPr>
              <w:t>/</w:t>
            </w:r>
          </w:p>
          <w:p w:rsidR="00BF1205" w:rsidRPr="00C459C1" w:rsidRDefault="00BF1205" w:rsidP="003E540A">
            <w:pP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w:t>
            </w:r>
            <w:r w:rsidR="005362BA" w:rsidRPr="00C459C1">
              <w:rPr>
                <w:rFonts w:eastAsia="Times New Roman" w:cstheme="minorHAnsi"/>
                <w:b/>
                <w:bCs/>
                <w:color w:val="000000" w:themeColor="text1"/>
                <w:sz w:val="20"/>
                <w:szCs w:val="24"/>
                <w:lang w:eastAsia="en-GB"/>
              </w:rPr>
              <w:t>/speaking</w:t>
            </w:r>
          </w:p>
        </w:tc>
        <w:tc>
          <w:tcPr>
            <w:tcW w:w="2835" w:type="dxa"/>
            <w:tcBorders>
              <w:top w:val="single" w:sz="4" w:space="0" w:color="auto"/>
              <w:left w:val="nil"/>
              <w:bottom w:val="single" w:sz="4" w:space="0" w:color="auto"/>
              <w:right w:val="single" w:sz="4" w:space="0" w:color="auto"/>
            </w:tcBorders>
            <w:shd w:val="clear" w:color="auto" w:fill="92D050"/>
          </w:tcPr>
          <w:p w:rsidR="00BF1205" w:rsidRPr="00F139AA" w:rsidRDefault="00BF1205" w:rsidP="00C459C1">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sidR="006159FA">
              <w:rPr>
                <w:rFonts w:eastAsia="Times New Roman" w:cstheme="minorHAnsi"/>
                <w:bCs/>
                <w:color w:val="000000"/>
                <w:sz w:val="24"/>
                <w:szCs w:val="24"/>
                <w:lang w:eastAsia="en-GB"/>
              </w:rPr>
              <w:t xml:space="preserve">and </w:t>
            </w:r>
            <w:r w:rsidR="006159FA" w:rsidRPr="006159FA">
              <w:rPr>
                <w:rFonts w:eastAsia="Times New Roman" w:cstheme="minorHAnsi"/>
                <w:bCs/>
                <w:color w:val="000000"/>
                <w:sz w:val="24"/>
                <w:szCs w:val="24"/>
                <w:u w:val="single"/>
                <w:lang w:eastAsia="en-GB"/>
              </w:rPr>
              <w:t xml:space="preserve">links </w:t>
            </w:r>
            <w:r w:rsidR="006159FA">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00B71FE4" w:rsidRPr="00C459C1">
              <w:rPr>
                <w:rFonts w:eastAsia="Times New Roman" w:cstheme="minorHAnsi"/>
                <w:bCs/>
                <w:color w:val="000000"/>
                <w:sz w:val="24"/>
                <w:szCs w:val="24"/>
                <w:lang w:eastAsia="en-GB"/>
              </w:rPr>
              <w:t>/</w:t>
            </w:r>
            <w:r w:rsidR="00B71FE4" w:rsidRPr="00C459C1">
              <w:rPr>
                <w:rFonts w:eastAsia="Times New Roman" w:cstheme="minorHAnsi"/>
                <w:b/>
                <w:bCs/>
                <w:color w:val="000000"/>
                <w:sz w:val="24"/>
                <w:szCs w:val="24"/>
                <w:lang w:eastAsia="en-GB"/>
              </w:rPr>
              <w:t xml:space="preserve"> Cross-curricular links</w:t>
            </w:r>
          </w:p>
        </w:tc>
        <w:tc>
          <w:tcPr>
            <w:tcW w:w="3686" w:type="dxa"/>
            <w:tcBorders>
              <w:top w:val="single" w:sz="4" w:space="0" w:color="auto"/>
              <w:left w:val="nil"/>
              <w:bottom w:val="single" w:sz="4" w:space="0" w:color="auto"/>
              <w:right w:val="single" w:sz="4" w:space="0" w:color="auto"/>
            </w:tcBorders>
            <w:shd w:val="clear" w:color="auto" w:fill="92D050"/>
          </w:tcPr>
          <w:p w:rsidR="00BF1205" w:rsidRPr="00F139AA" w:rsidRDefault="00BF1205" w:rsidP="00C459C1">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 xml:space="preserve">Lesson </w:t>
            </w:r>
            <w:r w:rsidR="00C459C1" w:rsidRPr="00C459C1">
              <w:rPr>
                <w:rFonts w:eastAsia="Times New Roman" w:cstheme="minorHAnsi"/>
                <w:b/>
                <w:bCs/>
                <w:color w:val="000000"/>
                <w:sz w:val="28"/>
                <w:lang w:eastAsia="en-GB"/>
              </w:rPr>
              <w:t>R</w:t>
            </w:r>
            <w:r w:rsidRPr="00C459C1">
              <w:rPr>
                <w:rFonts w:eastAsia="Times New Roman" w:cstheme="minorHAnsi"/>
                <w:b/>
                <w:bCs/>
                <w:color w:val="000000"/>
                <w:sz w:val="28"/>
                <w:lang w:eastAsia="en-GB"/>
              </w:rPr>
              <w:t>esources</w:t>
            </w:r>
          </w:p>
        </w:tc>
      </w:tr>
      <w:tr w:rsidR="00101F91" w:rsidRPr="00F139AA" w:rsidTr="00A769E9">
        <w:tc>
          <w:tcPr>
            <w:tcW w:w="1418" w:type="dxa"/>
            <w:tcBorders>
              <w:top w:val="single" w:sz="4" w:space="0" w:color="auto"/>
              <w:left w:val="single" w:sz="4" w:space="0" w:color="auto"/>
              <w:bottom w:val="single" w:sz="4" w:space="0" w:color="auto"/>
              <w:right w:val="single" w:sz="4" w:space="0" w:color="auto"/>
            </w:tcBorders>
            <w:shd w:val="clear" w:color="auto" w:fill="F57A3D"/>
          </w:tcPr>
          <w:p w:rsidR="00BF1205" w:rsidRPr="00F139AA" w:rsidRDefault="00BF1205" w:rsidP="00BF1205">
            <w:pPr>
              <w:rPr>
                <w:rFonts w:eastAsia="Times New Roman" w:cstheme="minorHAnsi"/>
                <w:b/>
                <w:bCs/>
                <w:sz w:val="24"/>
                <w:szCs w:val="24"/>
                <w:lang w:eastAsia="en-GB"/>
              </w:rPr>
            </w:pPr>
            <w:r w:rsidRPr="00F139AA">
              <w:rPr>
                <w:rFonts w:eastAsia="Times New Roman" w:cstheme="minorHAnsi"/>
                <w:b/>
                <w:bCs/>
                <w:sz w:val="24"/>
                <w:szCs w:val="24"/>
                <w:lang w:eastAsia="en-GB"/>
              </w:rPr>
              <w:t xml:space="preserve">1 </w:t>
            </w:r>
          </w:p>
        </w:tc>
        <w:tc>
          <w:tcPr>
            <w:tcW w:w="1985" w:type="dxa"/>
            <w:tcBorders>
              <w:top w:val="nil"/>
              <w:left w:val="nil"/>
              <w:bottom w:val="single" w:sz="4" w:space="0" w:color="auto"/>
              <w:right w:val="single" w:sz="4" w:space="0" w:color="auto"/>
            </w:tcBorders>
            <w:shd w:val="clear" w:color="000000" w:fill="FFFFFF"/>
          </w:tcPr>
          <w:p w:rsidR="00BF1205" w:rsidRPr="00136BB4" w:rsidRDefault="00136BB4" w:rsidP="00136BB4">
            <w:pPr>
              <w:jc w:val="center"/>
              <w:rPr>
                <w:rFonts w:ascii="Calibri" w:hAnsi="Calibri" w:cs="Calibri"/>
                <w:color w:val="000000"/>
              </w:rPr>
            </w:pPr>
            <w:r>
              <w:rPr>
                <w:rFonts w:ascii="Calibri" w:hAnsi="Calibri" w:cs="Calibri"/>
                <w:color w:val="000000"/>
              </w:rPr>
              <w:t>Unequal world</w:t>
            </w:r>
          </w:p>
        </w:tc>
        <w:tc>
          <w:tcPr>
            <w:tcW w:w="4110" w:type="dxa"/>
            <w:tcBorders>
              <w:top w:val="nil"/>
              <w:left w:val="nil"/>
              <w:bottom w:val="single" w:sz="4" w:space="0" w:color="auto"/>
              <w:right w:val="single" w:sz="4" w:space="0" w:color="auto"/>
            </w:tcBorders>
            <w:shd w:val="clear" w:color="000000" w:fill="FFFFFF"/>
          </w:tcPr>
          <w:p w:rsidR="006E281F" w:rsidRPr="003D055E" w:rsidRDefault="003D055E" w:rsidP="00BF1205">
            <w:pPr>
              <w:rPr>
                <w:rFonts w:ascii="Calibri" w:hAnsi="Calibri" w:cs="Calibri"/>
                <w:color w:val="000000"/>
              </w:rPr>
            </w:pPr>
            <w:r>
              <w:rPr>
                <w:rFonts w:ascii="Calibri" w:hAnsi="Calibri" w:cs="Calibri"/>
                <w:color w:val="000000"/>
              </w:rPr>
              <w:t>Economic development and quality of life varies across the world</w:t>
            </w:r>
          </w:p>
          <w:p w:rsidR="00BF1205" w:rsidRPr="006E281F" w:rsidRDefault="006E281F" w:rsidP="00BF1205">
            <w:pPr>
              <w:rPr>
                <w:rFonts w:ascii="Calibri" w:hAnsi="Calibri" w:cs="Calibri"/>
                <w:b/>
                <w:bCs/>
                <w:color w:val="000000"/>
              </w:rPr>
            </w:pPr>
            <w:r>
              <w:rPr>
                <w:rFonts w:ascii="Calibri" w:hAnsi="Calibri" w:cs="Calibri"/>
                <w:b/>
                <w:bCs/>
                <w:color w:val="000000"/>
              </w:rPr>
              <w:t>World map reading</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BF1205" w:rsidRPr="00F139AA" w:rsidRDefault="00BF1205" w:rsidP="00BF1205">
            <w:pPr>
              <w:rPr>
                <w:rFonts w:eastAsia="Times New Roman" w:cstheme="minorHAnsi"/>
                <w:bCs/>
                <w:color w:val="FF0000"/>
                <w:lang w:eastAsia="en-GB"/>
              </w:rPr>
            </w:pPr>
          </w:p>
        </w:tc>
        <w:tc>
          <w:tcPr>
            <w:tcW w:w="2268" w:type="dxa"/>
            <w:tcBorders>
              <w:top w:val="nil"/>
              <w:left w:val="nil"/>
              <w:bottom w:val="single" w:sz="4" w:space="0" w:color="auto"/>
              <w:right w:val="single" w:sz="4" w:space="0" w:color="auto"/>
            </w:tcBorders>
            <w:shd w:val="clear" w:color="000000" w:fill="FFFFFF"/>
          </w:tcPr>
          <w:p w:rsidR="00BF1205" w:rsidRPr="006E759B" w:rsidRDefault="00A847D5" w:rsidP="00BF1205">
            <w:pPr>
              <w:rPr>
                <w:rFonts w:ascii="Calibri" w:hAnsi="Calibri" w:cs="Calibri"/>
                <w:color w:val="000000"/>
              </w:rPr>
            </w:pPr>
            <w:r>
              <w:rPr>
                <w:rFonts w:ascii="Calibri" w:hAnsi="Calibri" w:cs="Calibri"/>
                <w:color w:val="000000"/>
              </w:rPr>
              <w:t>Guided Revision homework schedule</w:t>
            </w:r>
            <w:r>
              <w:rPr>
                <w:rFonts w:ascii="Calibri" w:hAnsi="Calibri" w:cs="Calibri"/>
                <w:color w:val="000000"/>
              </w:rPr>
              <w:br/>
            </w:r>
            <w:hyperlink r:id="rId28" w:history="1">
              <w:r w:rsidRPr="00A847D5">
                <w:rPr>
                  <w:rStyle w:val="Hyperlink"/>
                  <w:rFonts w:ascii="Calibri" w:hAnsi="Calibri" w:cs="Calibri"/>
                </w:rPr>
                <w:t>T:\Geography\Pupil Resources\Year 11 Guided Revision Autumn 2020.docx</w:t>
              </w:r>
            </w:hyperlink>
          </w:p>
        </w:tc>
        <w:tc>
          <w:tcPr>
            <w:tcW w:w="2835" w:type="dxa"/>
            <w:tcBorders>
              <w:top w:val="nil"/>
              <w:left w:val="nil"/>
              <w:bottom w:val="single" w:sz="4" w:space="0" w:color="auto"/>
              <w:right w:val="single" w:sz="4" w:space="0" w:color="auto"/>
            </w:tcBorders>
            <w:shd w:val="clear" w:color="000000" w:fill="FFFFFF"/>
          </w:tcPr>
          <w:p w:rsidR="003E540A" w:rsidRDefault="003E540A" w:rsidP="003E540A">
            <w:pPr>
              <w:rPr>
                <w:rFonts w:ascii="Calibri" w:hAnsi="Calibri" w:cs="Calibri"/>
                <w:color w:val="000000"/>
              </w:rPr>
            </w:pPr>
            <w:r>
              <w:rPr>
                <w:rFonts w:ascii="Calibri" w:hAnsi="Calibri" w:cs="Calibri"/>
                <w:color w:val="000000"/>
              </w:rPr>
              <w:t>Understanding our local, national and international place in the world</w:t>
            </w:r>
            <w:r w:rsidR="00CE1B40">
              <w:rPr>
                <w:rFonts w:ascii="Calibri" w:hAnsi="Calibri" w:cs="Calibri"/>
                <w:color w:val="000000"/>
              </w:rPr>
              <w:br/>
            </w:r>
            <w:r w:rsidR="00CE1B40" w:rsidRPr="00DE296D">
              <w:rPr>
                <w:rFonts w:ascii="Calibri" w:hAnsi="Calibri" w:cs="Calibri"/>
                <w:i/>
                <w:color w:val="000000"/>
              </w:rPr>
              <w:t>Opportunity to watch challenge documentary ‘Why Poverty?’</w:t>
            </w:r>
          </w:p>
          <w:p w:rsidR="00BF1205" w:rsidRPr="00023210" w:rsidRDefault="00BF1205" w:rsidP="003E540A">
            <w:pPr>
              <w:rPr>
                <w:rFonts w:ascii="Calibri" w:hAnsi="Calibri" w:cs="Calibri"/>
                <w:color w:val="000000"/>
              </w:rPr>
            </w:pPr>
          </w:p>
        </w:tc>
        <w:tc>
          <w:tcPr>
            <w:tcW w:w="2835" w:type="dxa"/>
            <w:tcBorders>
              <w:top w:val="nil"/>
              <w:left w:val="nil"/>
              <w:bottom w:val="single" w:sz="4" w:space="0" w:color="auto"/>
              <w:right w:val="single" w:sz="4" w:space="0" w:color="auto"/>
            </w:tcBorders>
            <w:shd w:val="clear" w:color="000000" w:fill="FFFFFF"/>
          </w:tcPr>
          <w:p w:rsidR="006E281F" w:rsidRPr="006E281F" w:rsidRDefault="006E281F" w:rsidP="006E281F">
            <w:pPr>
              <w:rPr>
                <w:rFonts w:ascii="Calibri" w:hAnsi="Calibri" w:cs="Calibri"/>
                <w:color w:val="000000"/>
                <w:u w:val="single"/>
              </w:rPr>
            </w:pPr>
            <w:r w:rsidRPr="006E281F">
              <w:rPr>
                <w:rFonts w:ascii="Calibri" w:hAnsi="Calibri" w:cs="Calibri"/>
                <w:color w:val="000000"/>
                <w:u w:val="single"/>
              </w:rPr>
              <w:t>Year 7 Unit 2 causes of migration</w:t>
            </w:r>
          </w:p>
          <w:p w:rsidR="00BF1205" w:rsidRPr="006E281F" w:rsidRDefault="00BF1205" w:rsidP="00BF1205">
            <w:pPr>
              <w:rPr>
                <w:rFonts w:eastAsia="Times New Roman" w:cstheme="minorHAnsi"/>
                <w:color w:val="000000"/>
                <w:u w:val="single"/>
                <w:lang w:eastAsia="en-GB"/>
              </w:rPr>
            </w:pPr>
          </w:p>
        </w:tc>
        <w:tc>
          <w:tcPr>
            <w:tcW w:w="3686" w:type="dxa"/>
            <w:tcBorders>
              <w:top w:val="nil"/>
              <w:left w:val="nil"/>
              <w:bottom w:val="single" w:sz="4" w:space="0" w:color="auto"/>
              <w:right w:val="single" w:sz="4" w:space="0" w:color="auto"/>
            </w:tcBorders>
            <w:shd w:val="clear" w:color="000000" w:fill="FFFFFF"/>
          </w:tcPr>
          <w:p w:rsidR="00BF1205" w:rsidRPr="00F139AA" w:rsidRDefault="00BB71BE" w:rsidP="00BF1205">
            <w:pPr>
              <w:rPr>
                <w:rFonts w:eastAsia="Times New Roman" w:cstheme="minorHAnsi"/>
                <w:color w:val="000000"/>
                <w:lang w:eastAsia="en-GB"/>
              </w:rPr>
            </w:pPr>
            <w:r>
              <w:rPr>
                <w:rFonts w:eastAsia="Times New Roman" w:cstheme="minorHAnsi"/>
                <w:color w:val="000000"/>
                <w:lang w:eastAsia="en-GB"/>
              </w:rPr>
              <w:t xml:space="preserve">Lesson </w:t>
            </w:r>
            <w:proofErr w:type="spellStart"/>
            <w:r>
              <w:rPr>
                <w:rFonts w:eastAsia="Times New Roman" w:cstheme="minorHAnsi"/>
                <w:color w:val="000000"/>
                <w:lang w:eastAsia="en-GB"/>
              </w:rPr>
              <w:t>Powerpoint</w:t>
            </w:r>
            <w:proofErr w:type="spellEnd"/>
            <w:r>
              <w:rPr>
                <w:rFonts w:eastAsia="Times New Roman" w:cstheme="minorHAnsi"/>
                <w:color w:val="000000"/>
                <w:lang w:eastAsia="en-GB"/>
              </w:rPr>
              <w:t xml:space="preserve"> - </w:t>
            </w:r>
            <w:hyperlink r:id="rId29" w:history="1">
              <w:r w:rsidRPr="00BB71BE">
                <w:rPr>
                  <w:rStyle w:val="Hyperlink"/>
                  <w:rFonts w:eastAsia="Times New Roman" w:cstheme="minorHAnsi"/>
                  <w:lang w:eastAsia="en-GB"/>
                </w:rPr>
                <w:t>T:\Geography\Year 11\Unit 1 - Changing Economic World\01 Measuring and Classifying Development\1 Measuring and Classifying Development.pptx</w:t>
              </w:r>
            </w:hyperlink>
          </w:p>
        </w:tc>
      </w:tr>
      <w:tr w:rsidR="000C400A" w:rsidRPr="00F139AA" w:rsidTr="00A769E9">
        <w:tc>
          <w:tcPr>
            <w:tcW w:w="1418" w:type="dxa"/>
            <w:tcBorders>
              <w:top w:val="single" w:sz="4" w:space="0" w:color="auto"/>
              <w:left w:val="single" w:sz="4" w:space="0" w:color="auto"/>
              <w:bottom w:val="single" w:sz="4" w:space="0" w:color="auto"/>
              <w:right w:val="single" w:sz="4" w:space="0" w:color="auto"/>
            </w:tcBorders>
            <w:shd w:val="clear" w:color="auto" w:fill="F57A3D"/>
          </w:tcPr>
          <w:p w:rsidR="000C400A" w:rsidRPr="00F139AA" w:rsidRDefault="000C400A" w:rsidP="00BF1205">
            <w:pPr>
              <w:rPr>
                <w:rFonts w:eastAsia="Times New Roman" w:cstheme="minorHAnsi"/>
                <w:b/>
                <w:bCs/>
                <w:sz w:val="24"/>
                <w:szCs w:val="24"/>
                <w:lang w:eastAsia="en-GB"/>
              </w:rPr>
            </w:pPr>
            <w:r w:rsidRPr="00F139AA">
              <w:rPr>
                <w:rFonts w:eastAsia="Times New Roman" w:cstheme="minorHAnsi"/>
                <w:b/>
                <w:bCs/>
                <w:sz w:val="24"/>
                <w:szCs w:val="24"/>
                <w:lang w:eastAsia="en-GB"/>
              </w:rPr>
              <w:t>2</w:t>
            </w:r>
          </w:p>
        </w:tc>
        <w:tc>
          <w:tcPr>
            <w:tcW w:w="1985" w:type="dxa"/>
            <w:tcBorders>
              <w:top w:val="nil"/>
              <w:left w:val="nil"/>
              <w:bottom w:val="single" w:sz="4" w:space="0" w:color="auto"/>
              <w:right w:val="single" w:sz="4" w:space="0" w:color="auto"/>
            </w:tcBorders>
            <w:shd w:val="clear" w:color="000000" w:fill="FFFFFF"/>
          </w:tcPr>
          <w:p w:rsidR="000C400A" w:rsidRPr="00136BB4" w:rsidRDefault="00136BB4" w:rsidP="00136BB4">
            <w:pPr>
              <w:jc w:val="center"/>
              <w:rPr>
                <w:rFonts w:ascii="Calibri" w:hAnsi="Calibri" w:cs="Calibri"/>
                <w:color w:val="000000"/>
              </w:rPr>
            </w:pPr>
            <w:r>
              <w:rPr>
                <w:rFonts w:ascii="Calibri" w:hAnsi="Calibri" w:cs="Calibri"/>
                <w:color w:val="000000"/>
              </w:rPr>
              <w:t>Measuring development</w:t>
            </w:r>
          </w:p>
        </w:tc>
        <w:tc>
          <w:tcPr>
            <w:tcW w:w="4110" w:type="dxa"/>
            <w:tcBorders>
              <w:top w:val="nil"/>
              <w:left w:val="nil"/>
              <w:bottom w:val="single" w:sz="4" w:space="0" w:color="auto"/>
              <w:right w:val="single" w:sz="4" w:space="0" w:color="auto"/>
            </w:tcBorders>
            <w:shd w:val="clear" w:color="000000" w:fill="FFFFFF"/>
          </w:tcPr>
          <w:p w:rsidR="006E281F" w:rsidRPr="003D055E" w:rsidRDefault="003D055E" w:rsidP="00BF1205">
            <w:pPr>
              <w:rPr>
                <w:rFonts w:ascii="Calibri" w:hAnsi="Calibri" w:cs="Calibri"/>
                <w:color w:val="000000"/>
              </w:rPr>
            </w:pPr>
            <w:r>
              <w:rPr>
                <w:rFonts w:ascii="Calibri" w:hAnsi="Calibri" w:cs="Calibri"/>
                <w:color w:val="000000"/>
              </w:rPr>
              <w:t>There are different ways of measuring development using data, both social and economic, which can be reliable and unreliable</w:t>
            </w:r>
          </w:p>
          <w:p w:rsidR="000C400A" w:rsidRPr="006E281F" w:rsidRDefault="006E281F" w:rsidP="00BF1205">
            <w:pPr>
              <w:rPr>
                <w:rFonts w:ascii="Calibri" w:hAnsi="Calibri" w:cs="Calibri"/>
                <w:b/>
                <w:bCs/>
                <w:color w:val="000000"/>
              </w:rPr>
            </w:pPr>
            <w:r>
              <w:rPr>
                <w:rFonts w:ascii="Calibri" w:hAnsi="Calibri" w:cs="Calibri"/>
                <w:b/>
                <w:bCs/>
                <w:color w:val="000000"/>
              </w:rPr>
              <w:t>Evaluating reliability of indicators</w:t>
            </w:r>
          </w:p>
        </w:tc>
        <w:tc>
          <w:tcPr>
            <w:tcW w:w="3402" w:type="dxa"/>
            <w:tcBorders>
              <w:top w:val="single" w:sz="4" w:space="0" w:color="auto"/>
              <w:left w:val="nil"/>
              <w:bottom w:val="single" w:sz="4" w:space="0" w:color="auto"/>
              <w:right w:val="single" w:sz="4" w:space="0" w:color="auto"/>
            </w:tcBorders>
            <w:shd w:val="clear" w:color="auto" w:fill="FFFFFF" w:themeFill="background1"/>
          </w:tcPr>
          <w:p w:rsidR="000C400A" w:rsidRPr="006159FA" w:rsidRDefault="000C400A" w:rsidP="00BF1205">
            <w:pPr>
              <w:rPr>
                <w:rFonts w:ascii="Calibri" w:hAnsi="Calibri" w:cs="Calibri"/>
                <w:color w:val="000000"/>
              </w:rPr>
            </w:pPr>
          </w:p>
        </w:tc>
        <w:tc>
          <w:tcPr>
            <w:tcW w:w="2268" w:type="dxa"/>
            <w:tcBorders>
              <w:top w:val="nil"/>
              <w:left w:val="nil"/>
              <w:bottom w:val="single" w:sz="4" w:space="0" w:color="auto"/>
              <w:right w:val="single" w:sz="4" w:space="0" w:color="auto"/>
            </w:tcBorders>
            <w:shd w:val="clear" w:color="000000" w:fill="FFFFFF"/>
          </w:tcPr>
          <w:p w:rsidR="000C400A" w:rsidRPr="00F139AA" w:rsidRDefault="000C400A" w:rsidP="00BF1205">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rsidR="000C400A" w:rsidRPr="003E540A" w:rsidRDefault="003E540A" w:rsidP="003E540A">
            <w:pPr>
              <w:rPr>
                <w:rFonts w:ascii="Calibri" w:hAnsi="Calibri" w:cs="Calibri"/>
                <w:color w:val="000000"/>
              </w:rPr>
            </w:pPr>
            <w:r>
              <w:rPr>
                <w:rFonts w:ascii="Calibri" w:hAnsi="Calibri" w:cs="Calibri"/>
                <w:color w:val="000000"/>
              </w:rPr>
              <w:t>Gaining understanding of the concept that economic solutions and measures are not always indicative of a good quality of life</w:t>
            </w:r>
          </w:p>
        </w:tc>
        <w:tc>
          <w:tcPr>
            <w:tcW w:w="2835" w:type="dxa"/>
            <w:tcBorders>
              <w:top w:val="nil"/>
              <w:left w:val="nil"/>
              <w:bottom w:val="single" w:sz="4" w:space="0" w:color="auto"/>
              <w:right w:val="single" w:sz="4" w:space="0" w:color="auto"/>
            </w:tcBorders>
            <w:shd w:val="clear" w:color="000000" w:fill="FFFFFF"/>
          </w:tcPr>
          <w:p w:rsidR="000C400A" w:rsidRPr="00F139AA" w:rsidRDefault="000C400A" w:rsidP="00BF1205">
            <w:pPr>
              <w:rPr>
                <w:rFonts w:eastAsia="Times New Roman" w:cstheme="minorHAnsi"/>
                <w:bCs/>
                <w:color w:val="000000"/>
                <w:sz w:val="24"/>
                <w:szCs w:val="24"/>
                <w:lang w:eastAsia="en-GB"/>
              </w:rPr>
            </w:pPr>
          </w:p>
        </w:tc>
        <w:tc>
          <w:tcPr>
            <w:tcW w:w="3686" w:type="dxa"/>
            <w:tcBorders>
              <w:top w:val="nil"/>
              <w:left w:val="nil"/>
              <w:bottom w:val="single" w:sz="4" w:space="0" w:color="auto"/>
              <w:right w:val="single" w:sz="4" w:space="0" w:color="auto"/>
            </w:tcBorders>
            <w:shd w:val="clear" w:color="000000" w:fill="FFFFFF"/>
          </w:tcPr>
          <w:p w:rsidR="00BC6572" w:rsidRPr="00F139AA" w:rsidRDefault="00BC6572" w:rsidP="00BF1205">
            <w:pPr>
              <w:rPr>
                <w:rFonts w:eastAsia="Times New Roman" w:cstheme="minorHAnsi"/>
                <w:color w:val="000000"/>
                <w:lang w:eastAsia="en-GB"/>
              </w:rPr>
            </w:pPr>
          </w:p>
        </w:tc>
      </w:tr>
      <w:tr w:rsidR="00F166D0" w:rsidRPr="00F139AA" w:rsidTr="00A769E9">
        <w:tc>
          <w:tcPr>
            <w:tcW w:w="1418" w:type="dxa"/>
            <w:tcBorders>
              <w:top w:val="single" w:sz="4" w:space="0" w:color="auto"/>
              <w:left w:val="single" w:sz="4" w:space="0" w:color="auto"/>
              <w:bottom w:val="single" w:sz="4" w:space="0" w:color="auto"/>
              <w:right w:val="single" w:sz="4" w:space="0" w:color="auto"/>
            </w:tcBorders>
            <w:shd w:val="clear" w:color="auto" w:fill="F57A3D"/>
          </w:tcPr>
          <w:p w:rsidR="00F166D0" w:rsidRPr="00F139AA" w:rsidRDefault="00F166D0" w:rsidP="00F166D0">
            <w:pPr>
              <w:rPr>
                <w:rFonts w:eastAsia="Times New Roman" w:cstheme="minorHAnsi"/>
                <w:b/>
                <w:bCs/>
                <w:sz w:val="24"/>
                <w:szCs w:val="24"/>
                <w:lang w:eastAsia="en-GB"/>
              </w:rPr>
            </w:pPr>
            <w:r w:rsidRPr="00F139AA">
              <w:rPr>
                <w:rFonts w:eastAsia="Times New Roman" w:cstheme="minorHAnsi"/>
                <w:b/>
                <w:bCs/>
                <w:sz w:val="24"/>
                <w:szCs w:val="24"/>
                <w:lang w:eastAsia="en-GB"/>
              </w:rPr>
              <w:t xml:space="preserve">3 </w:t>
            </w:r>
          </w:p>
        </w:tc>
        <w:tc>
          <w:tcPr>
            <w:tcW w:w="1985" w:type="dxa"/>
            <w:tcBorders>
              <w:top w:val="nil"/>
              <w:left w:val="nil"/>
              <w:bottom w:val="single" w:sz="4" w:space="0" w:color="auto"/>
              <w:right w:val="single" w:sz="4" w:space="0" w:color="auto"/>
            </w:tcBorders>
            <w:shd w:val="clear" w:color="000000" w:fill="FFFFFF"/>
          </w:tcPr>
          <w:p w:rsidR="00F166D0" w:rsidRPr="00136BB4" w:rsidRDefault="00136BB4" w:rsidP="00136BB4">
            <w:pPr>
              <w:jc w:val="center"/>
              <w:rPr>
                <w:rFonts w:ascii="Calibri" w:hAnsi="Calibri" w:cs="Calibri"/>
                <w:color w:val="000000"/>
              </w:rPr>
            </w:pPr>
            <w:r>
              <w:rPr>
                <w:rFonts w:ascii="Calibri" w:hAnsi="Calibri" w:cs="Calibri"/>
                <w:color w:val="000000"/>
              </w:rPr>
              <w:t>The Demographic Transition Model</w:t>
            </w:r>
          </w:p>
        </w:tc>
        <w:tc>
          <w:tcPr>
            <w:tcW w:w="4110" w:type="dxa"/>
            <w:tcBorders>
              <w:top w:val="nil"/>
              <w:left w:val="nil"/>
              <w:bottom w:val="single" w:sz="4" w:space="0" w:color="auto"/>
              <w:right w:val="single" w:sz="4" w:space="0" w:color="auto"/>
            </w:tcBorders>
            <w:shd w:val="clear" w:color="000000" w:fill="FFFFFF"/>
          </w:tcPr>
          <w:p w:rsidR="00F166D0" w:rsidRPr="006E281F" w:rsidRDefault="003D055E" w:rsidP="006E281F">
            <w:pPr>
              <w:spacing w:after="160" w:line="259" w:lineRule="auto"/>
              <w:rPr>
                <w:rFonts w:ascii="Calibri" w:hAnsi="Calibri" w:cs="Calibri"/>
                <w:color w:val="000000"/>
              </w:rPr>
            </w:pPr>
            <w:r>
              <w:rPr>
                <w:rFonts w:ascii="Calibri" w:hAnsi="Calibri" w:cs="Calibri"/>
                <w:color w:val="000000"/>
              </w:rPr>
              <w:t>The demographic transition model displays the way that country demographics usually change as they develop</w:t>
            </w:r>
            <w:r w:rsidR="006E281F">
              <w:rPr>
                <w:rFonts w:ascii="Calibri" w:hAnsi="Calibri" w:cs="Calibri"/>
                <w:color w:val="000000"/>
              </w:rPr>
              <w:br/>
            </w:r>
            <w:r w:rsidR="006E281F">
              <w:rPr>
                <w:rFonts w:ascii="Calibri" w:hAnsi="Calibri" w:cs="Calibri"/>
                <w:b/>
                <w:bCs/>
                <w:color w:val="000000"/>
              </w:rPr>
              <w:t>Interpreting data and patterns in a graph</w:t>
            </w:r>
          </w:p>
        </w:tc>
        <w:tc>
          <w:tcPr>
            <w:tcW w:w="3402" w:type="dxa"/>
            <w:tcBorders>
              <w:top w:val="nil"/>
              <w:left w:val="nil"/>
              <w:bottom w:val="single" w:sz="4" w:space="0" w:color="auto"/>
              <w:right w:val="single" w:sz="4" w:space="0" w:color="auto"/>
            </w:tcBorders>
            <w:shd w:val="clear" w:color="auto" w:fill="FFFFFF" w:themeFill="background1"/>
          </w:tcPr>
          <w:p w:rsidR="00F166D0" w:rsidRPr="00F01F74" w:rsidRDefault="00F01F74" w:rsidP="00F166D0">
            <w:pPr>
              <w:rPr>
                <w:rFonts w:ascii="Calibri" w:hAnsi="Calibri" w:cs="Calibri"/>
                <w:color w:val="000000"/>
              </w:rPr>
            </w:pPr>
            <w:r>
              <w:rPr>
                <w:rFonts w:ascii="Calibri" w:hAnsi="Calibri" w:cs="Calibri"/>
                <w:color w:val="000000"/>
              </w:rPr>
              <w:t>3 mark question: self-assessed Figure study</w:t>
            </w:r>
          </w:p>
        </w:tc>
        <w:tc>
          <w:tcPr>
            <w:tcW w:w="2268" w:type="dxa"/>
            <w:tcBorders>
              <w:top w:val="nil"/>
              <w:left w:val="nil"/>
              <w:bottom w:val="single" w:sz="4" w:space="0" w:color="auto"/>
              <w:right w:val="single" w:sz="4" w:space="0" w:color="auto"/>
            </w:tcBorders>
            <w:shd w:val="clear" w:color="000000" w:fill="FFFFFF"/>
          </w:tcPr>
          <w:p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rsidR="00F166D0" w:rsidRPr="003E540A" w:rsidRDefault="003E540A" w:rsidP="003E540A">
            <w:pPr>
              <w:rPr>
                <w:rFonts w:ascii="Calibri" w:hAnsi="Calibri" w:cs="Calibri"/>
                <w:color w:val="000000"/>
              </w:rPr>
            </w:pPr>
            <w:r>
              <w:rPr>
                <w:rFonts w:ascii="Calibri" w:hAnsi="Calibri" w:cs="Calibri"/>
                <w:color w:val="000000"/>
              </w:rPr>
              <w:t>Developing awareness of the history and trajectory of development</w:t>
            </w:r>
            <w:r>
              <w:rPr>
                <w:rFonts w:ascii="Calibri" w:hAnsi="Calibri" w:cs="Calibri"/>
                <w:color w:val="000000"/>
              </w:rPr>
              <w:br/>
            </w:r>
            <w:r w:rsidR="0080616E" w:rsidRPr="00DE296D">
              <w:rPr>
                <w:rFonts w:cstheme="minorHAnsi"/>
                <w:i/>
              </w:rPr>
              <w:t>Opportunity to listen to the challenge podcasts on ‘Decolonisation in Action’</w:t>
            </w:r>
          </w:p>
        </w:tc>
        <w:tc>
          <w:tcPr>
            <w:tcW w:w="2835" w:type="dxa"/>
            <w:tcBorders>
              <w:top w:val="nil"/>
              <w:left w:val="nil"/>
              <w:bottom w:val="single" w:sz="4" w:space="0" w:color="auto"/>
              <w:right w:val="single" w:sz="4" w:space="0" w:color="auto"/>
            </w:tcBorders>
            <w:shd w:val="clear" w:color="000000" w:fill="FFFFFF"/>
          </w:tcPr>
          <w:p w:rsidR="006E281F" w:rsidRPr="006E281F" w:rsidRDefault="006E281F" w:rsidP="006E281F">
            <w:pPr>
              <w:rPr>
                <w:rFonts w:ascii="Calibri" w:hAnsi="Calibri" w:cs="Calibri"/>
                <w:color w:val="000000"/>
                <w:u w:val="single"/>
              </w:rPr>
            </w:pPr>
            <w:r w:rsidRPr="006E281F">
              <w:rPr>
                <w:rFonts w:ascii="Calibri" w:hAnsi="Calibri" w:cs="Calibri"/>
                <w:color w:val="000000"/>
                <w:u w:val="single"/>
              </w:rPr>
              <w:t>Year 7 Unit 2 pull factors in migration</w:t>
            </w:r>
          </w:p>
          <w:p w:rsidR="00F166D0" w:rsidRPr="006E281F" w:rsidRDefault="00F166D0" w:rsidP="00F166D0">
            <w:pPr>
              <w:rPr>
                <w:rFonts w:eastAsia="Times New Roman" w:cstheme="minorHAnsi"/>
                <w:i/>
                <w:color w:val="000000"/>
                <w:u w:val="single"/>
                <w:lang w:eastAsia="en-GB"/>
              </w:rPr>
            </w:pPr>
          </w:p>
        </w:tc>
        <w:tc>
          <w:tcPr>
            <w:tcW w:w="3686" w:type="dxa"/>
            <w:tcBorders>
              <w:top w:val="nil"/>
              <w:left w:val="nil"/>
              <w:bottom w:val="single" w:sz="4" w:space="0" w:color="auto"/>
              <w:right w:val="single" w:sz="4" w:space="0" w:color="auto"/>
            </w:tcBorders>
            <w:shd w:val="clear" w:color="000000" w:fill="FFFFFF"/>
          </w:tcPr>
          <w:p w:rsidR="00F166D0" w:rsidRPr="00F139AA" w:rsidRDefault="00F166D0" w:rsidP="00F166D0">
            <w:pPr>
              <w:rPr>
                <w:rFonts w:eastAsia="Times New Roman" w:cstheme="minorHAnsi"/>
                <w:color w:val="000000"/>
                <w:lang w:eastAsia="en-GB"/>
              </w:rPr>
            </w:pPr>
          </w:p>
        </w:tc>
      </w:tr>
      <w:tr w:rsidR="00F166D0" w:rsidRPr="00F139AA" w:rsidTr="00A769E9">
        <w:tc>
          <w:tcPr>
            <w:tcW w:w="1418" w:type="dxa"/>
            <w:tcBorders>
              <w:top w:val="single" w:sz="4" w:space="0" w:color="auto"/>
              <w:left w:val="single" w:sz="4" w:space="0" w:color="auto"/>
              <w:bottom w:val="single" w:sz="4" w:space="0" w:color="auto"/>
              <w:right w:val="single" w:sz="4" w:space="0" w:color="auto"/>
            </w:tcBorders>
            <w:shd w:val="clear" w:color="auto" w:fill="F57A3D"/>
          </w:tcPr>
          <w:p w:rsidR="00F166D0" w:rsidRPr="00F139AA" w:rsidRDefault="00F166D0" w:rsidP="00F166D0">
            <w:pP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lastRenderedPageBreak/>
              <w:t xml:space="preserve">4 </w:t>
            </w:r>
          </w:p>
          <w:p w:rsidR="00F166D0" w:rsidRPr="00F139AA" w:rsidRDefault="00F166D0" w:rsidP="00F166D0">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000000" w:fill="FFFFFF"/>
          </w:tcPr>
          <w:p w:rsidR="00F166D0" w:rsidRPr="00136BB4" w:rsidRDefault="00136BB4" w:rsidP="00136BB4">
            <w:pPr>
              <w:jc w:val="center"/>
              <w:rPr>
                <w:rFonts w:ascii="Calibri" w:hAnsi="Calibri" w:cs="Calibri"/>
                <w:color w:val="000000"/>
              </w:rPr>
            </w:pPr>
            <w:r>
              <w:rPr>
                <w:rFonts w:ascii="Calibri" w:hAnsi="Calibri" w:cs="Calibri"/>
                <w:color w:val="000000"/>
              </w:rPr>
              <w:t>Changing population structures</w:t>
            </w:r>
          </w:p>
        </w:tc>
        <w:tc>
          <w:tcPr>
            <w:tcW w:w="4110" w:type="dxa"/>
            <w:tcBorders>
              <w:top w:val="nil"/>
              <w:left w:val="nil"/>
              <w:bottom w:val="single" w:sz="4" w:space="0" w:color="auto"/>
              <w:right w:val="single" w:sz="4" w:space="0" w:color="auto"/>
            </w:tcBorders>
            <w:shd w:val="clear" w:color="000000" w:fill="FFFFFF"/>
          </w:tcPr>
          <w:p w:rsidR="00F166D0" w:rsidRPr="003D055E" w:rsidRDefault="003D055E" w:rsidP="003D055E">
            <w:pPr>
              <w:spacing w:after="160" w:line="259" w:lineRule="auto"/>
              <w:rPr>
                <w:rFonts w:ascii="Calibri" w:hAnsi="Calibri" w:cs="Calibri"/>
                <w:color w:val="000000"/>
              </w:rPr>
            </w:pPr>
            <w:r>
              <w:rPr>
                <w:rFonts w:ascii="Calibri" w:hAnsi="Calibri" w:cs="Calibri"/>
                <w:color w:val="000000"/>
              </w:rPr>
              <w:t>Throughout the demographic transition model, each stage has a distinct population pyramid shape which provides further understanding of what is happening to the population as a country develops</w:t>
            </w:r>
            <w:r w:rsidR="006E281F">
              <w:rPr>
                <w:rFonts w:ascii="Calibri" w:hAnsi="Calibri" w:cs="Calibri"/>
                <w:color w:val="000000"/>
              </w:rPr>
              <w:br/>
            </w:r>
            <w:r w:rsidR="006E281F">
              <w:rPr>
                <w:rFonts w:ascii="Calibri" w:hAnsi="Calibri" w:cs="Calibri"/>
                <w:b/>
                <w:bCs/>
                <w:color w:val="000000"/>
              </w:rPr>
              <w:t>Interpreting data and patterns in a graph</w:t>
            </w:r>
          </w:p>
        </w:tc>
        <w:tc>
          <w:tcPr>
            <w:tcW w:w="3402" w:type="dxa"/>
            <w:tcBorders>
              <w:top w:val="nil"/>
              <w:left w:val="nil"/>
              <w:bottom w:val="single" w:sz="4" w:space="0" w:color="auto"/>
              <w:right w:val="single" w:sz="4" w:space="0" w:color="auto"/>
            </w:tcBorders>
            <w:shd w:val="clear" w:color="auto" w:fill="FFFFFF" w:themeFill="background1"/>
          </w:tcPr>
          <w:p w:rsidR="00F166D0" w:rsidRPr="00F139AA" w:rsidRDefault="00F166D0" w:rsidP="00F166D0">
            <w:pPr>
              <w:rPr>
                <w:rFonts w:eastAsia="Times New Roman" w:cstheme="minorHAnsi"/>
                <w:color w:val="000000"/>
                <w:lang w:eastAsia="en-GB"/>
              </w:rPr>
            </w:pPr>
          </w:p>
        </w:tc>
        <w:tc>
          <w:tcPr>
            <w:tcW w:w="2268" w:type="dxa"/>
            <w:tcBorders>
              <w:top w:val="nil"/>
              <w:left w:val="nil"/>
              <w:bottom w:val="single" w:sz="4" w:space="0" w:color="auto"/>
              <w:right w:val="single" w:sz="4" w:space="0" w:color="auto"/>
            </w:tcBorders>
            <w:shd w:val="clear" w:color="000000" w:fill="FFFFFF"/>
          </w:tcPr>
          <w:p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rsidR="00F166D0" w:rsidRPr="003E540A" w:rsidRDefault="003E540A" w:rsidP="003E540A">
            <w:pPr>
              <w:rPr>
                <w:rFonts w:ascii="Calibri" w:hAnsi="Calibri" w:cs="Calibri"/>
                <w:color w:val="000000"/>
              </w:rPr>
            </w:pPr>
            <w:r>
              <w:rPr>
                <w:rFonts w:ascii="Calibri" w:hAnsi="Calibri" w:cs="Calibri"/>
                <w:color w:val="000000"/>
              </w:rPr>
              <w:t>Building on the wider understanding that similar to geological processes, human development is constantly changing and dynamic</w:t>
            </w:r>
          </w:p>
        </w:tc>
        <w:tc>
          <w:tcPr>
            <w:tcW w:w="2835" w:type="dxa"/>
            <w:tcBorders>
              <w:top w:val="nil"/>
              <w:left w:val="nil"/>
              <w:bottom w:val="single" w:sz="4" w:space="0" w:color="auto"/>
              <w:right w:val="single" w:sz="4" w:space="0" w:color="auto"/>
            </w:tcBorders>
            <w:shd w:val="clear" w:color="000000" w:fill="FFFFFF"/>
          </w:tcPr>
          <w:p w:rsidR="00F166D0" w:rsidRPr="00F139AA" w:rsidRDefault="00F166D0" w:rsidP="00F166D0">
            <w:pPr>
              <w:rPr>
                <w:rFonts w:eastAsia="Times New Roman" w:cstheme="minorHAnsi"/>
                <w:color w:val="000000"/>
                <w:lang w:eastAsia="en-GB"/>
              </w:rPr>
            </w:pPr>
          </w:p>
        </w:tc>
        <w:tc>
          <w:tcPr>
            <w:tcW w:w="3686" w:type="dxa"/>
            <w:tcBorders>
              <w:top w:val="nil"/>
              <w:left w:val="nil"/>
              <w:bottom w:val="single" w:sz="4" w:space="0" w:color="auto"/>
              <w:right w:val="single" w:sz="4" w:space="0" w:color="auto"/>
            </w:tcBorders>
            <w:shd w:val="clear" w:color="000000" w:fill="FFFFFF"/>
          </w:tcPr>
          <w:p w:rsidR="00F166D0" w:rsidRPr="00F139AA" w:rsidRDefault="00F166D0" w:rsidP="00F166D0">
            <w:pPr>
              <w:rPr>
                <w:rFonts w:eastAsia="Times New Roman" w:cstheme="minorHAnsi"/>
                <w:color w:val="000000"/>
                <w:lang w:eastAsia="en-GB"/>
              </w:rPr>
            </w:pPr>
          </w:p>
        </w:tc>
      </w:tr>
      <w:tr w:rsidR="00C459C1" w:rsidRPr="00F139AA" w:rsidTr="00136BB4">
        <w:tc>
          <w:tcPr>
            <w:tcW w:w="1418" w:type="dxa"/>
            <w:tcBorders>
              <w:top w:val="single" w:sz="4" w:space="0" w:color="auto"/>
              <w:left w:val="single" w:sz="4" w:space="0" w:color="auto"/>
              <w:bottom w:val="single" w:sz="4" w:space="0" w:color="auto"/>
              <w:right w:val="single" w:sz="4" w:space="0" w:color="auto"/>
            </w:tcBorders>
            <w:shd w:val="clear" w:color="auto" w:fill="F57A3D"/>
          </w:tcPr>
          <w:p w:rsidR="00F166D0" w:rsidRPr="00F139AA" w:rsidRDefault="00F166D0" w:rsidP="00F166D0">
            <w:pP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 xml:space="preserve">5 </w:t>
            </w:r>
          </w:p>
          <w:p w:rsidR="00F166D0" w:rsidRPr="00F139AA" w:rsidRDefault="00F166D0" w:rsidP="00F166D0">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tcPr>
          <w:p w:rsidR="00F166D0" w:rsidRPr="00136BB4" w:rsidRDefault="00136BB4" w:rsidP="00136BB4">
            <w:pPr>
              <w:jc w:val="center"/>
              <w:rPr>
                <w:rFonts w:ascii="Calibri" w:hAnsi="Calibri" w:cs="Calibri"/>
                <w:color w:val="000000"/>
              </w:rPr>
            </w:pPr>
            <w:r>
              <w:rPr>
                <w:rFonts w:ascii="Calibri" w:hAnsi="Calibri" w:cs="Calibri"/>
                <w:color w:val="000000"/>
              </w:rPr>
              <w:t>Causes of uneven development</w:t>
            </w:r>
          </w:p>
        </w:tc>
        <w:tc>
          <w:tcPr>
            <w:tcW w:w="4110" w:type="dxa"/>
            <w:tcBorders>
              <w:top w:val="nil"/>
              <w:left w:val="nil"/>
              <w:bottom w:val="single" w:sz="4" w:space="0" w:color="auto"/>
              <w:right w:val="single" w:sz="4" w:space="0" w:color="auto"/>
            </w:tcBorders>
            <w:shd w:val="clear" w:color="auto" w:fill="auto"/>
          </w:tcPr>
          <w:p w:rsidR="00F166D0" w:rsidRPr="003D055E" w:rsidRDefault="003D055E" w:rsidP="00F166D0">
            <w:pPr>
              <w:rPr>
                <w:rFonts w:ascii="Calibri" w:hAnsi="Calibri" w:cs="Calibri"/>
                <w:color w:val="000000"/>
              </w:rPr>
            </w:pPr>
            <w:r>
              <w:rPr>
                <w:rFonts w:ascii="Calibri" w:hAnsi="Calibri" w:cs="Calibri"/>
                <w:color w:val="000000"/>
              </w:rPr>
              <w:t>There are economic, historical and physical causes of uneven development such as frequency of natural hazards and colonialism: these make it harder for some countries to develop in the same ways as current HICs</w:t>
            </w:r>
          </w:p>
        </w:tc>
        <w:tc>
          <w:tcPr>
            <w:tcW w:w="3402" w:type="dxa"/>
            <w:tcBorders>
              <w:top w:val="nil"/>
              <w:left w:val="nil"/>
              <w:bottom w:val="single" w:sz="4" w:space="0" w:color="auto"/>
              <w:right w:val="single" w:sz="4" w:space="0" w:color="auto"/>
            </w:tcBorders>
            <w:shd w:val="clear" w:color="auto" w:fill="auto"/>
          </w:tcPr>
          <w:p w:rsidR="00F166D0" w:rsidRPr="00F01F74" w:rsidRDefault="00F01F74" w:rsidP="00F166D0">
            <w:pPr>
              <w:rPr>
                <w:rFonts w:ascii="Calibri" w:hAnsi="Calibri" w:cs="Calibri"/>
                <w:color w:val="000000"/>
              </w:rPr>
            </w:pPr>
            <w:r>
              <w:rPr>
                <w:rFonts w:ascii="Calibri" w:hAnsi="Calibri" w:cs="Calibri"/>
                <w:color w:val="000000"/>
              </w:rPr>
              <w:t>6 mark question: peer-assessed Figure study</w:t>
            </w:r>
          </w:p>
        </w:tc>
        <w:tc>
          <w:tcPr>
            <w:tcW w:w="2268" w:type="dxa"/>
            <w:tcBorders>
              <w:top w:val="nil"/>
              <w:left w:val="nil"/>
              <w:bottom w:val="single" w:sz="4" w:space="0" w:color="auto"/>
              <w:right w:val="single" w:sz="4" w:space="0" w:color="auto"/>
            </w:tcBorders>
            <w:shd w:val="clear" w:color="000000" w:fill="FFFFFF"/>
          </w:tcPr>
          <w:p w:rsidR="00A847D5" w:rsidRDefault="00A847D5" w:rsidP="00A847D5">
            <w:pPr>
              <w:rPr>
                <w:rFonts w:ascii="Calibri" w:hAnsi="Calibri" w:cs="Calibri"/>
                <w:color w:val="000000"/>
              </w:rPr>
            </w:pPr>
            <w:r>
              <w:rPr>
                <w:rFonts w:ascii="Calibri" w:hAnsi="Calibri" w:cs="Calibri"/>
                <w:color w:val="000000"/>
              </w:rPr>
              <w:t>Key vocab flashcards</w:t>
            </w:r>
          </w:p>
          <w:p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rsidR="00F166D0" w:rsidRPr="003E540A" w:rsidRDefault="003E540A" w:rsidP="003E540A">
            <w:pPr>
              <w:rPr>
                <w:rFonts w:ascii="Calibri" w:hAnsi="Calibri" w:cs="Calibri"/>
                <w:color w:val="000000"/>
              </w:rPr>
            </w:pPr>
            <w:r>
              <w:rPr>
                <w:rFonts w:ascii="Calibri" w:hAnsi="Calibri" w:cs="Calibri"/>
                <w:color w:val="000000"/>
              </w:rPr>
              <w:t>Broadening knowledge of developing countries away from limited understanding of 'third world countries'</w:t>
            </w:r>
            <w:r>
              <w:rPr>
                <w:rFonts w:ascii="Calibri" w:hAnsi="Calibri" w:cs="Calibri"/>
                <w:color w:val="000000"/>
              </w:rPr>
              <w:br/>
            </w:r>
            <w:r w:rsidRPr="00DE296D">
              <w:rPr>
                <w:rFonts w:ascii="Calibri" w:hAnsi="Calibri" w:cs="Calibri"/>
                <w:i/>
                <w:color w:val="000000"/>
              </w:rPr>
              <w:t>Opportunity to read Hirsch’s ‘We Need to Talk About the British Empire’ and listen to</w:t>
            </w:r>
            <w:r w:rsidR="0080616E" w:rsidRPr="00DE296D">
              <w:rPr>
                <w:rFonts w:ascii="Calibri" w:hAnsi="Calibri" w:cs="Calibri"/>
                <w:i/>
                <w:color w:val="000000"/>
              </w:rPr>
              <w:t xml:space="preserve"> challenge podcast on</w:t>
            </w:r>
            <w:r w:rsidRPr="00DE296D">
              <w:rPr>
                <w:rFonts w:ascii="Calibri" w:hAnsi="Calibri" w:cs="Calibri"/>
                <w:i/>
                <w:color w:val="000000"/>
              </w:rPr>
              <w:t xml:space="preserve"> ‘Decolonisation in Action’</w:t>
            </w:r>
          </w:p>
        </w:tc>
        <w:tc>
          <w:tcPr>
            <w:tcW w:w="2835" w:type="dxa"/>
            <w:tcBorders>
              <w:top w:val="nil"/>
              <w:left w:val="nil"/>
              <w:bottom w:val="single" w:sz="4" w:space="0" w:color="auto"/>
              <w:right w:val="single" w:sz="4" w:space="0" w:color="auto"/>
            </w:tcBorders>
            <w:shd w:val="clear" w:color="000000" w:fill="FFFFFF"/>
          </w:tcPr>
          <w:p w:rsidR="006E281F" w:rsidRPr="006E281F" w:rsidRDefault="006E281F" w:rsidP="006E281F">
            <w:pPr>
              <w:rPr>
                <w:rFonts w:ascii="Calibri" w:hAnsi="Calibri" w:cs="Calibri"/>
                <w:color w:val="000000"/>
                <w:u w:val="single"/>
              </w:rPr>
            </w:pPr>
            <w:r w:rsidRPr="006E281F">
              <w:rPr>
                <w:rFonts w:ascii="Calibri" w:hAnsi="Calibri" w:cs="Calibri"/>
                <w:color w:val="000000"/>
                <w:u w:val="single"/>
              </w:rPr>
              <w:t>Year 8 Unit 2 the damage from weather hazards</w:t>
            </w:r>
          </w:p>
          <w:p w:rsidR="00F166D0" w:rsidRPr="00F139AA" w:rsidRDefault="00F166D0" w:rsidP="00F166D0">
            <w:pPr>
              <w:rPr>
                <w:rFonts w:eastAsia="Times New Roman" w:cstheme="minorHAnsi"/>
                <w:color w:val="000000"/>
                <w:lang w:eastAsia="en-GB"/>
              </w:rPr>
            </w:pPr>
          </w:p>
        </w:tc>
        <w:tc>
          <w:tcPr>
            <w:tcW w:w="3686" w:type="dxa"/>
            <w:tcBorders>
              <w:top w:val="nil"/>
              <w:left w:val="nil"/>
              <w:bottom w:val="single" w:sz="4" w:space="0" w:color="auto"/>
              <w:right w:val="single" w:sz="4" w:space="0" w:color="auto"/>
            </w:tcBorders>
            <w:shd w:val="clear" w:color="000000" w:fill="FFFFFF"/>
          </w:tcPr>
          <w:p w:rsidR="00F166D0" w:rsidRPr="00F139AA" w:rsidRDefault="00F166D0" w:rsidP="00F166D0">
            <w:pPr>
              <w:rPr>
                <w:rFonts w:eastAsia="Times New Roman" w:cstheme="minorHAnsi"/>
                <w:color w:val="000000"/>
                <w:lang w:eastAsia="en-GB"/>
              </w:rPr>
            </w:pPr>
          </w:p>
        </w:tc>
      </w:tr>
      <w:tr w:rsidR="00136BB4" w:rsidRPr="00F139AA" w:rsidTr="00A769E9">
        <w:tc>
          <w:tcPr>
            <w:tcW w:w="1418" w:type="dxa"/>
            <w:tcBorders>
              <w:top w:val="single" w:sz="4" w:space="0" w:color="auto"/>
              <w:left w:val="single" w:sz="4" w:space="0" w:color="auto"/>
              <w:bottom w:val="single" w:sz="4" w:space="0" w:color="auto"/>
              <w:right w:val="single" w:sz="4" w:space="0" w:color="auto"/>
            </w:tcBorders>
            <w:shd w:val="clear" w:color="auto" w:fill="F57A3D"/>
          </w:tcPr>
          <w:p w:rsidR="00136BB4" w:rsidRPr="00F139AA" w:rsidRDefault="00136BB4" w:rsidP="00F166D0">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6</w:t>
            </w:r>
          </w:p>
        </w:tc>
        <w:tc>
          <w:tcPr>
            <w:tcW w:w="1985" w:type="dxa"/>
            <w:tcBorders>
              <w:top w:val="nil"/>
              <w:left w:val="nil"/>
              <w:bottom w:val="single" w:sz="4" w:space="0" w:color="auto"/>
              <w:right w:val="single" w:sz="4" w:space="0" w:color="auto"/>
            </w:tcBorders>
            <w:shd w:val="clear" w:color="auto" w:fill="FF99FF"/>
          </w:tcPr>
          <w:p w:rsidR="00136BB4" w:rsidRDefault="00136BB4" w:rsidP="00136BB4">
            <w:pPr>
              <w:jc w:val="center"/>
              <w:rPr>
                <w:rFonts w:ascii="Calibri" w:hAnsi="Calibri" w:cs="Calibri"/>
                <w:color w:val="000000"/>
              </w:rPr>
            </w:pPr>
            <w:r>
              <w:rPr>
                <w:rFonts w:ascii="Calibri" w:hAnsi="Calibri" w:cs="Calibri"/>
                <w:color w:val="000000"/>
              </w:rPr>
              <w:t>Improvement</w:t>
            </w:r>
          </w:p>
        </w:tc>
        <w:tc>
          <w:tcPr>
            <w:tcW w:w="4110" w:type="dxa"/>
            <w:tcBorders>
              <w:top w:val="nil"/>
              <w:left w:val="nil"/>
              <w:bottom w:val="single" w:sz="4" w:space="0" w:color="auto"/>
              <w:right w:val="single" w:sz="4" w:space="0" w:color="auto"/>
            </w:tcBorders>
            <w:shd w:val="clear" w:color="auto" w:fill="FF99FF"/>
          </w:tcPr>
          <w:p w:rsidR="00136BB4" w:rsidRPr="00F139AA" w:rsidRDefault="00136BB4" w:rsidP="00F166D0">
            <w:pPr>
              <w:rPr>
                <w:rFonts w:cstheme="minorHAnsi"/>
                <w:b/>
              </w:rPr>
            </w:pPr>
          </w:p>
        </w:tc>
        <w:tc>
          <w:tcPr>
            <w:tcW w:w="3402" w:type="dxa"/>
            <w:tcBorders>
              <w:top w:val="nil"/>
              <w:left w:val="nil"/>
              <w:bottom w:val="single" w:sz="4" w:space="0" w:color="auto"/>
              <w:right w:val="single" w:sz="4" w:space="0" w:color="auto"/>
            </w:tcBorders>
            <w:shd w:val="clear" w:color="auto" w:fill="FF99FF"/>
          </w:tcPr>
          <w:p w:rsidR="00136BB4" w:rsidRPr="00F01F74" w:rsidRDefault="00F01F74" w:rsidP="00F01F74">
            <w:pPr>
              <w:spacing w:after="160" w:line="259" w:lineRule="auto"/>
              <w:rPr>
                <w:rFonts w:ascii="Calibri" w:hAnsi="Calibri" w:cs="Calibri"/>
                <w:color w:val="000000"/>
              </w:rPr>
            </w:pPr>
            <w:r>
              <w:rPr>
                <w:rFonts w:ascii="Calibri" w:hAnsi="Calibri" w:cs="Calibri"/>
                <w:color w:val="000000"/>
              </w:rPr>
              <w:t>Self-assessed low-stakes quiz</w:t>
            </w:r>
          </w:p>
        </w:tc>
        <w:tc>
          <w:tcPr>
            <w:tcW w:w="2268" w:type="dxa"/>
            <w:tcBorders>
              <w:top w:val="nil"/>
              <w:left w:val="nil"/>
              <w:bottom w:val="single" w:sz="4" w:space="0" w:color="auto"/>
              <w:right w:val="single" w:sz="4" w:space="0" w:color="auto"/>
            </w:tcBorders>
            <w:shd w:val="clear" w:color="000000" w:fill="FFFFFF"/>
          </w:tcPr>
          <w:p w:rsidR="00136BB4" w:rsidRPr="00F139AA" w:rsidRDefault="00136BB4"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rsidR="00136BB4" w:rsidRPr="00F139AA" w:rsidRDefault="00136BB4" w:rsidP="003E540A">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rsidR="00136BB4" w:rsidRPr="00F139AA" w:rsidRDefault="00136BB4" w:rsidP="00F166D0">
            <w:pPr>
              <w:rPr>
                <w:rFonts w:eastAsia="Times New Roman" w:cstheme="minorHAnsi"/>
                <w:color w:val="000000"/>
                <w:lang w:eastAsia="en-GB"/>
              </w:rPr>
            </w:pPr>
          </w:p>
        </w:tc>
        <w:tc>
          <w:tcPr>
            <w:tcW w:w="3686" w:type="dxa"/>
            <w:tcBorders>
              <w:top w:val="nil"/>
              <w:left w:val="nil"/>
              <w:bottom w:val="single" w:sz="4" w:space="0" w:color="auto"/>
              <w:right w:val="single" w:sz="4" w:space="0" w:color="auto"/>
            </w:tcBorders>
            <w:shd w:val="clear" w:color="000000" w:fill="FFFFFF"/>
          </w:tcPr>
          <w:p w:rsidR="00136BB4" w:rsidRPr="00F139AA" w:rsidRDefault="00136BB4" w:rsidP="00F166D0">
            <w:pPr>
              <w:rPr>
                <w:rFonts w:eastAsia="Times New Roman" w:cstheme="minorHAnsi"/>
                <w:color w:val="000000"/>
                <w:lang w:eastAsia="en-GB"/>
              </w:rPr>
            </w:pPr>
          </w:p>
        </w:tc>
      </w:tr>
      <w:tr w:rsidR="00C459C1" w:rsidRPr="00F139AA" w:rsidTr="00136BB4">
        <w:tc>
          <w:tcPr>
            <w:tcW w:w="1418" w:type="dxa"/>
            <w:tcBorders>
              <w:top w:val="single" w:sz="4" w:space="0" w:color="auto"/>
              <w:left w:val="single" w:sz="4" w:space="0" w:color="auto"/>
              <w:bottom w:val="single" w:sz="4" w:space="0" w:color="auto"/>
              <w:right w:val="single" w:sz="4" w:space="0" w:color="auto"/>
            </w:tcBorders>
            <w:shd w:val="clear" w:color="auto" w:fill="F57A3D"/>
          </w:tcPr>
          <w:p w:rsidR="00C459C1" w:rsidRPr="00F139AA" w:rsidRDefault="00136BB4" w:rsidP="00C459C1">
            <w:pPr>
              <w:rPr>
                <w:rFonts w:eastAsia="Times New Roman" w:cstheme="minorHAnsi"/>
                <w:b/>
                <w:bCs/>
                <w:color w:val="000000"/>
                <w:sz w:val="24"/>
                <w:szCs w:val="24"/>
                <w:lang w:eastAsia="en-GB"/>
              </w:rPr>
            </w:pPr>
            <w:r>
              <w:rPr>
                <w:rFonts w:eastAsia="Times New Roman" w:cstheme="minorHAnsi"/>
                <w:b/>
                <w:bCs/>
                <w:color w:val="000000"/>
                <w:sz w:val="24"/>
                <w:szCs w:val="24"/>
                <w:lang w:eastAsia="en-GB"/>
              </w:rPr>
              <w:t>7</w:t>
            </w:r>
          </w:p>
        </w:tc>
        <w:tc>
          <w:tcPr>
            <w:tcW w:w="1985" w:type="dxa"/>
            <w:tcBorders>
              <w:top w:val="nil"/>
              <w:left w:val="nil"/>
              <w:bottom w:val="single" w:sz="4" w:space="0" w:color="auto"/>
              <w:right w:val="single" w:sz="4" w:space="0" w:color="auto"/>
            </w:tcBorders>
            <w:shd w:val="clear" w:color="auto" w:fill="FFFFFF" w:themeFill="background1"/>
          </w:tcPr>
          <w:p w:rsidR="00C459C1" w:rsidRPr="00F139AA" w:rsidRDefault="00136BB4" w:rsidP="00136BB4">
            <w:pPr>
              <w:jc w:val="center"/>
              <w:rPr>
                <w:rFonts w:eastAsia="Times New Roman" w:cstheme="minorHAnsi"/>
                <w:b/>
                <w:bCs/>
                <w:color w:val="000000"/>
                <w:sz w:val="20"/>
                <w:szCs w:val="24"/>
                <w:lang w:eastAsia="en-GB"/>
              </w:rPr>
            </w:pPr>
            <w:r>
              <w:rPr>
                <w:rFonts w:ascii="Calibri" w:hAnsi="Calibri" w:cs="Calibri"/>
                <w:color w:val="000000"/>
              </w:rPr>
              <w:t>Uneven development: health and wealth</w:t>
            </w:r>
          </w:p>
        </w:tc>
        <w:tc>
          <w:tcPr>
            <w:tcW w:w="4110" w:type="dxa"/>
            <w:tcBorders>
              <w:top w:val="nil"/>
              <w:left w:val="nil"/>
              <w:bottom w:val="single" w:sz="4" w:space="0" w:color="auto"/>
              <w:right w:val="single" w:sz="4" w:space="0" w:color="auto"/>
            </w:tcBorders>
            <w:shd w:val="clear" w:color="auto" w:fill="FFFFFF" w:themeFill="background1"/>
          </w:tcPr>
          <w:p w:rsidR="006E281F" w:rsidRPr="003D055E" w:rsidRDefault="003D055E" w:rsidP="003D055E">
            <w:pPr>
              <w:rPr>
                <w:rFonts w:ascii="Calibri" w:hAnsi="Calibri" w:cs="Calibri"/>
                <w:color w:val="000000"/>
              </w:rPr>
            </w:pPr>
            <w:r>
              <w:rPr>
                <w:rFonts w:ascii="Calibri" w:hAnsi="Calibri" w:cs="Calibri"/>
                <w:color w:val="000000"/>
              </w:rPr>
              <w:t>Uneven development has led to disparities in health and wealth of populations across the world. Less developed countries will often have populations suffering from poverty and disease</w:t>
            </w:r>
          </w:p>
          <w:p w:rsidR="00C459C1" w:rsidRPr="006E281F" w:rsidRDefault="006E281F" w:rsidP="003D055E">
            <w:pPr>
              <w:rPr>
                <w:rFonts w:ascii="Calibri" w:hAnsi="Calibri" w:cs="Calibri"/>
                <w:b/>
                <w:bCs/>
                <w:color w:val="000000"/>
              </w:rPr>
            </w:pPr>
            <w:r>
              <w:rPr>
                <w:rFonts w:ascii="Calibri" w:hAnsi="Calibri" w:cs="Calibri"/>
                <w:b/>
                <w:bCs/>
                <w:color w:val="000000"/>
              </w:rPr>
              <w:t>Explaining data and patterns in a graph</w:t>
            </w:r>
          </w:p>
        </w:tc>
        <w:tc>
          <w:tcPr>
            <w:tcW w:w="3402" w:type="dxa"/>
            <w:tcBorders>
              <w:top w:val="nil"/>
              <w:left w:val="nil"/>
              <w:bottom w:val="single" w:sz="4" w:space="0" w:color="auto"/>
              <w:right w:val="single" w:sz="4" w:space="0" w:color="auto"/>
            </w:tcBorders>
            <w:shd w:val="clear" w:color="auto" w:fill="FFFFFF" w:themeFill="background1"/>
          </w:tcPr>
          <w:p w:rsidR="00C459C1" w:rsidRPr="00BC6572" w:rsidRDefault="00C459C1" w:rsidP="00C459C1">
            <w:pPr>
              <w:jc w:val="center"/>
              <w:rPr>
                <w:rFonts w:eastAsia="Times New Roman" w:cstheme="minorHAnsi"/>
                <w:b/>
                <w:bCs/>
                <w:sz w:val="20"/>
                <w:szCs w:val="24"/>
                <w:lang w:eastAsia="en-GB"/>
              </w:rPr>
            </w:pPr>
          </w:p>
        </w:tc>
        <w:tc>
          <w:tcPr>
            <w:tcW w:w="2268" w:type="dxa"/>
            <w:tcBorders>
              <w:top w:val="nil"/>
              <w:left w:val="nil"/>
              <w:bottom w:val="single" w:sz="4" w:space="0" w:color="auto"/>
              <w:right w:val="single" w:sz="4" w:space="0" w:color="auto"/>
            </w:tcBorders>
            <w:shd w:val="clear" w:color="auto" w:fill="FFFFFF" w:themeFill="background1"/>
          </w:tcPr>
          <w:p w:rsidR="00C459C1" w:rsidRPr="00F139AA" w:rsidRDefault="00C459C1" w:rsidP="00C459C1">
            <w:pPr>
              <w:rPr>
                <w:rFonts w:eastAsia="Times New Roman" w:cstheme="minorHAnsi"/>
                <w:b/>
                <w:bCs/>
                <w:color w:val="000000"/>
                <w:sz w:val="20"/>
                <w:szCs w:val="24"/>
                <w:lang w:eastAsia="en-GB"/>
              </w:rPr>
            </w:pPr>
          </w:p>
        </w:tc>
        <w:tc>
          <w:tcPr>
            <w:tcW w:w="2835" w:type="dxa"/>
            <w:tcBorders>
              <w:top w:val="nil"/>
              <w:left w:val="nil"/>
              <w:bottom w:val="single" w:sz="4" w:space="0" w:color="auto"/>
              <w:right w:val="single" w:sz="4" w:space="0" w:color="auto"/>
            </w:tcBorders>
            <w:shd w:val="clear" w:color="auto" w:fill="FFFFFF" w:themeFill="background1"/>
          </w:tcPr>
          <w:p w:rsidR="003E540A" w:rsidRDefault="003E540A" w:rsidP="003E540A">
            <w:pPr>
              <w:rPr>
                <w:rFonts w:ascii="Calibri" w:hAnsi="Calibri" w:cs="Calibri"/>
                <w:color w:val="000000"/>
              </w:rPr>
            </w:pPr>
            <w:r>
              <w:rPr>
                <w:rFonts w:ascii="Calibri" w:hAnsi="Calibri" w:cs="Calibri"/>
                <w:color w:val="000000"/>
              </w:rPr>
              <w:t>Empathising with communities across the world experiencing hardship</w:t>
            </w:r>
          </w:p>
          <w:p w:rsidR="00C459C1" w:rsidRPr="00C459C1" w:rsidRDefault="00C459C1" w:rsidP="003E540A">
            <w:pPr>
              <w:rPr>
                <w:rFonts w:eastAsia="Times New Roman" w:cstheme="minorHAnsi"/>
                <w:bCs/>
                <w:color w:val="FF0000"/>
                <w:sz w:val="20"/>
                <w:szCs w:val="24"/>
                <w:lang w:eastAsia="en-GB"/>
              </w:rPr>
            </w:pPr>
          </w:p>
        </w:tc>
        <w:tc>
          <w:tcPr>
            <w:tcW w:w="2835" w:type="dxa"/>
            <w:tcBorders>
              <w:top w:val="nil"/>
              <w:left w:val="nil"/>
              <w:bottom w:val="single" w:sz="4" w:space="0" w:color="auto"/>
              <w:right w:val="single" w:sz="4" w:space="0" w:color="auto"/>
            </w:tcBorders>
            <w:shd w:val="clear" w:color="auto" w:fill="FFFFFF" w:themeFill="background1"/>
          </w:tcPr>
          <w:p w:rsidR="00C459C1" w:rsidRPr="00F139AA" w:rsidRDefault="00C459C1" w:rsidP="00C459C1">
            <w:pPr>
              <w:jc w:val="center"/>
              <w:rPr>
                <w:rFonts w:eastAsia="Times New Roman" w:cstheme="minorHAnsi"/>
                <w:b/>
                <w:bCs/>
                <w:color w:val="000000"/>
                <w:sz w:val="20"/>
                <w:szCs w:val="24"/>
                <w:lang w:eastAsia="en-GB"/>
              </w:rPr>
            </w:pPr>
          </w:p>
        </w:tc>
        <w:tc>
          <w:tcPr>
            <w:tcW w:w="3686" w:type="dxa"/>
            <w:tcBorders>
              <w:top w:val="nil"/>
              <w:left w:val="nil"/>
              <w:bottom w:val="single" w:sz="4" w:space="0" w:color="auto"/>
              <w:right w:val="single" w:sz="4" w:space="0" w:color="auto"/>
            </w:tcBorders>
            <w:shd w:val="clear" w:color="auto" w:fill="FFFFFF" w:themeFill="background1"/>
          </w:tcPr>
          <w:p w:rsidR="00C459C1" w:rsidRPr="00F139AA" w:rsidRDefault="00C459C1" w:rsidP="00C459C1">
            <w:pPr>
              <w:jc w:val="center"/>
              <w:rPr>
                <w:rFonts w:eastAsia="Times New Roman" w:cstheme="minorHAnsi"/>
                <w:b/>
                <w:bCs/>
                <w:color w:val="000000"/>
                <w:sz w:val="20"/>
                <w:lang w:eastAsia="en-GB"/>
              </w:rPr>
            </w:pPr>
          </w:p>
        </w:tc>
      </w:tr>
      <w:tr w:rsidR="00C459C1" w:rsidRPr="00F139AA" w:rsidTr="00136BB4">
        <w:tc>
          <w:tcPr>
            <w:tcW w:w="1418" w:type="dxa"/>
            <w:shd w:val="clear" w:color="auto" w:fill="F57A3D"/>
          </w:tcPr>
          <w:p w:rsidR="00C459C1" w:rsidRPr="00F139AA" w:rsidRDefault="00136BB4" w:rsidP="00C459C1">
            <w:pPr>
              <w:rPr>
                <w:rFonts w:cstheme="minorHAnsi"/>
                <w:b/>
              </w:rPr>
            </w:pPr>
            <w:r>
              <w:rPr>
                <w:rFonts w:cstheme="minorHAnsi"/>
                <w:b/>
              </w:rPr>
              <w:t>8</w:t>
            </w:r>
          </w:p>
        </w:tc>
        <w:tc>
          <w:tcPr>
            <w:tcW w:w="1985" w:type="dxa"/>
          </w:tcPr>
          <w:p w:rsidR="00C459C1" w:rsidRPr="00136BB4" w:rsidRDefault="00136BB4" w:rsidP="00136BB4">
            <w:pPr>
              <w:jc w:val="center"/>
              <w:rPr>
                <w:rFonts w:ascii="Calibri" w:hAnsi="Calibri" w:cs="Calibri"/>
                <w:color w:val="000000"/>
              </w:rPr>
            </w:pPr>
            <w:r>
              <w:rPr>
                <w:rFonts w:ascii="Calibri" w:hAnsi="Calibri" w:cs="Calibri"/>
                <w:color w:val="000000"/>
              </w:rPr>
              <w:t>Uneven development: migration</w:t>
            </w:r>
          </w:p>
        </w:tc>
        <w:tc>
          <w:tcPr>
            <w:tcW w:w="4110" w:type="dxa"/>
          </w:tcPr>
          <w:p w:rsidR="006E281F" w:rsidRPr="003D055E" w:rsidRDefault="003D055E" w:rsidP="00C459C1">
            <w:pPr>
              <w:rPr>
                <w:rFonts w:ascii="Calibri" w:hAnsi="Calibri" w:cs="Calibri"/>
                <w:color w:val="000000"/>
              </w:rPr>
            </w:pPr>
            <w:r>
              <w:rPr>
                <w:rFonts w:ascii="Calibri" w:hAnsi="Calibri" w:cs="Calibri"/>
                <w:color w:val="000000"/>
              </w:rPr>
              <w:t>Uneven development has led to certain patterns in migration, caused by conflict, as well as other push factors</w:t>
            </w:r>
          </w:p>
          <w:p w:rsidR="00C459C1" w:rsidRPr="006E281F" w:rsidRDefault="006E281F" w:rsidP="00C459C1">
            <w:pPr>
              <w:rPr>
                <w:rFonts w:ascii="Calibri" w:hAnsi="Calibri" w:cs="Calibri"/>
                <w:b/>
                <w:bCs/>
                <w:color w:val="000000"/>
              </w:rPr>
            </w:pPr>
            <w:r>
              <w:rPr>
                <w:rFonts w:ascii="Calibri" w:hAnsi="Calibri" w:cs="Calibri"/>
                <w:b/>
                <w:bCs/>
                <w:color w:val="000000"/>
              </w:rPr>
              <w:t>Explaining data and patterns in a graph</w:t>
            </w:r>
          </w:p>
        </w:tc>
        <w:tc>
          <w:tcPr>
            <w:tcW w:w="3402" w:type="dxa"/>
          </w:tcPr>
          <w:p w:rsidR="00C459C1" w:rsidRPr="00F139AA" w:rsidRDefault="00C459C1" w:rsidP="00C459C1">
            <w:pPr>
              <w:rPr>
                <w:rFonts w:cstheme="minorHAnsi"/>
              </w:rPr>
            </w:pPr>
          </w:p>
        </w:tc>
        <w:tc>
          <w:tcPr>
            <w:tcW w:w="2268" w:type="dxa"/>
          </w:tcPr>
          <w:p w:rsidR="00C459C1" w:rsidRPr="00F139AA" w:rsidRDefault="00C459C1" w:rsidP="00C459C1">
            <w:pPr>
              <w:rPr>
                <w:rFonts w:cstheme="minorHAnsi"/>
              </w:rPr>
            </w:pPr>
          </w:p>
        </w:tc>
        <w:tc>
          <w:tcPr>
            <w:tcW w:w="2835" w:type="dxa"/>
          </w:tcPr>
          <w:p w:rsidR="00C459C1" w:rsidRPr="00F139AA" w:rsidRDefault="00C459C1" w:rsidP="003E540A">
            <w:pPr>
              <w:rPr>
                <w:rFonts w:cstheme="minorHAnsi"/>
              </w:rPr>
            </w:pPr>
          </w:p>
        </w:tc>
        <w:tc>
          <w:tcPr>
            <w:tcW w:w="2835" w:type="dxa"/>
          </w:tcPr>
          <w:p w:rsidR="00C459C1" w:rsidRPr="00F139AA" w:rsidRDefault="00C459C1" w:rsidP="00C459C1">
            <w:pPr>
              <w:rPr>
                <w:rFonts w:cstheme="minorHAnsi"/>
              </w:rPr>
            </w:pPr>
          </w:p>
        </w:tc>
        <w:tc>
          <w:tcPr>
            <w:tcW w:w="3686" w:type="dxa"/>
          </w:tcPr>
          <w:p w:rsidR="00C459C1" w:rsidRPr="00F139AA" w:rsidRDefault="00C459C1" w:rsidP="00C459C1">
            <w:pPr>
              <w:rPr>
                <w:rFonts w:cstheme="minorHAnsi"/>
              </w:rPr>
            </w:pPr>
          </w:p>
        </w:tc>
      </w:tr>
      <w:tr w:rsidR="00C459C1" w:rsidRPr="00F139AA" w:rsidTr="00136BB4">
        <w:tc>
          <w:tcPr>
            <w:tcW w:w="1418" w:type="dxa"/>
            <w:shd w:val="clear" w:color="auto" w:fill="F57A3D"/>
          </w:tcPr>
          <w:p w:rsidR="00C459C1" w:rsidRPr="00F139AA" w:rsidRDefault="00136BB4" w:rsidP="00C459C1">
            <w:pPr>
              <w:rPr>
                <w:rFonts w:cstheme="minorHAnsi"/>
                <w:b/>
              </w:rPr>
            </w:pPr>
            <w:r>
              <w:rPr>
                <w:rFonts w:cstheme="minorHAnsi"/>
                <w:b/>
              </w:rPr>
              <w:t>9</w:t>
            </w:r>
          </w:p>
        </w:tc>
        <w:tc>
          <w:tcPr>
            <w:tcW w:w="1985" w:type="dxa"/>
          </w:tcPr>
          <w:p w:rsidR="00C459C1" w:rsidRPr="00136BB4" w:rsidRDefault="00136BB4" w:rsidP="00136BB4">
            <w:pPr>
              <w:jc w:val="center"/>
              <w:rPr>
                <w:rFonts w:ascii="Calibri" w:hAnsi="Calibri" w:cs="Calibri"/>
                <w:color w:val="000000"/>
              </w:rPr>
            </w:pPr>
            <w:r>
              <w:rPr>
                <w:rFonts w:ascii="Calibri" w:hAnsi="Calibri" w:cs="Calibri"/>
                <w:color w:val="000000"/>
              </w:rPr>
              <w:t>Reducing the gap: investment, industrial development, aid and intermediate technology</w:t>
            </w:r>
          </w:p>
        </w:tc>
        <w:tc>
          <w:tcPr>
            <w:tcW w:w="4110" w:type="dxa"/>
          </w:tcPr>
          <w:p w:rsidR="00C459C1" w:rsidRPr="006E281F" w:rsidRDefault="003D055E" w:rsidP="006E281F">
            <w:pPr>
              <w:spacing w:after="160" w:line="259" w:lineRule="auto"/>
              <w:rPr>
                <w:rFonts w:ascii="Calibri" w:hAnsi="Calibri" w:cs="Calibri"/>
                <w:color w:val="000000"/>
              </w:rPr>
            </w:pPr>
            <w:r>
              <w:rPr>
                <w:rFonts w:ascii="Calibri" w:hAnsi="Calibri" w:cs="Calibri"/>
                <w:color w:val="000000"/>
              </w:rPr>
              <w:t>The development gap can be reduced by different strategies set up nationally and internationally (between countries). These strategies can be effective but can also have disadvantages</w:t>
            </w:r>
            <w:r w:rsidR="006E281F">
              <w:rPr>
                <w:rFonts w:ascii="Calibri" w:hAnsi="Calibri" w:cs="Calibri"/>
                <w:color w:val="000000"/>
              </w:rPr>
              <w:br/>
            </w:r>
            <w:r w:rsidR="006E281F">
              <w:rPr>
                <w:rFonts w:ascii="Calibri" w:hAnsi="Calibri" w:cs="Calibri"/>
                <w:b/>
                <w:bCs/>
                <w:color w:val="000000"/>
              </w:rPr>
              <w:t>Evaluating reliability of strategies</w:t>
            </w:r>
          </w:p>
        </w:tc>
        <w:tc>
          <w:tcPr>
            <w:tcW w:w="3402" w:type="dxa"/>
          </w:tcPr>
          <w:p w:rsidR="00C459C1" w:rsidRPr="00F139AA" w:rsidRDefault="00C459C1" w:rsidP="00C459C1">
            <w:pPr>
              <w:rPr>
                <w:rFonts w:cstheme="minorHAnsi"/>
              </w:rPr>
            </w:pPr>
          </w:p>
        </w:tc>
        <w:tc>
          <w:tcPr>
            <w:tcW w:w="2268" w:type="dxa"/>
          </w:tcPr>
          <w:p w:rsidR="00C459C1" w:rsidRPr="00F139AA" w:rsidRDefault="00C459C1" w:rsidP="00C459C1">
            <w:pPr>
              <w:rPr>
                <w:rFonts w:cstheme="minorHAnsi"/>
              </w:rPr>
            </w:pPr>
          </w:p>
        </w:tc>
        <w:tc>
          <w:tcPr>
            <w:tcW w:w="2835" w:type="dxa"/>
          </w:tcPr>
          <w:p w:rsidR="00C459C1" w:rsidRPr="00023210" w:rsidRDefault="003E540A" w:rsidP="003E540A">
            <w:pPr>
              <w:rPr>
                <w:rFonts w:ascii="Calibri" w:hAnsi="Calibri" w:cs="Calibri"/>
                <w:color w:val="000000"/>
              </w:rPr>
            </w:pPr>
            <w:r>
              <w:rPr>
                <w:rFonts w:ascii="Calibri" w:hAnsi="Calibri" w:cs="Calibri"/>
                <w:color w:val="000000"/>
              </w:rPr>
              <w:t>Gaining understanding of the concept that economic solutions and measures are not always indicative of a good quality of life</w:t>
            </w: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7 Unit 2 pull factors in migration</w:t>
            </w:r>
          </w:p>
          <w:p w:rsidR="00C459C1" w:rsidRPr="006159FA" w:rsidRDefault="00C459C1" w:rsidP="00C459C1">
            <w:pPr>
              <w:rPr>
                <w:rFonts w:cstheme="minorHAnsi"/>
                <w:i/>
              </w:rPr>
            </w:pPr>
          </w:p>
        </w:tc>
        <w:tc>
          <w:tcPr>
            <w:tcW w:w="3686" w:type="dxa"/>
          </w:tcPr>
          <w:p w:rsidR="00C459C1" w:rsidRPr="00F139AA" w:rsidRDefault="00C459C1" w:rsidP="00C459C1">
            <w:pPr>
              <w:rPr>
                <w:rFonts w:cstheme="minorHAnsi"/>
              </w:rPr>
            </w:pPr>
          </w:p>
        </w:tc>
      </w:tr>
      <w:tr w:rsidR="00C459C1" w:rsidRPr="00F139AA" w:rsidTr="00136BB4">
        <w:tc>
          <w:tcPr>
            <w:tcW w:w="1418" w:type="dxa"/>
            <w:shd w:val="clear" w:color="auto" w:fill="F57A3D"/>
          </w:tcPr>
          <w:p w:rsidR="00C459C1" w:rsidRPr="00F139AA" w:rsidRDefault="00136BB4" w:rsidP="00C459C1">
            <w:pPr>
              <w:rPr>
                <w:rFonts w:cstheme="minorHAnsi"/>
                <w:b/>
              </w:rPr>
            </w:pPr>
            <w:r>
              <w:rPr>
                <w:rFonts w:cstheme="minorHAnsi"/>
                <w:b/>
              </w:rPr>
              <w:t>10</w:t>
            </w:r>
          </w:p>
        </w:tc>
        <w:tc>
          <w:tcPr>
            <w:tcW w:w="1985" w:type="dxa"/>
          </w:tcPr>
          <w:p w:rsidR="00C459C1" w:rsidRPr="00136BB4" w:rsidRDefault="00136BB4" w:rsidP="00136BB4">
            <w:pPr>
              <w:jc w:val="center"/>
              <w:rPr>
                <w:rFonts w:ascii="Calibri" w:hAnsi="Calibri" w:cs="Calibri"/>
                <w:color w:val="000000"/>
              </w:rPr>
            </w:pPr>
            <w:r>
              <w:rPr>
                <w:rFonts w:ascii="Calibri" w:hAnsi="Calibri" w:cs="Calibri"/>
                <w:color w:val="000000"/>
              </w:rPr>
              <w:t>Reducing the gap: fair trade and debt relief</w:t>
            </w:r>
          </w:p>
        </w:tc>
        <w:tc>
          <w:tcPr>
            <w:tcW w:w="4110" w:type="dxa"/>
          </w:tcPr>
          <w:p w:rsidR="00C459C1" w:rsidRPr="006E281F" w:rsidRDefault="003D055E" w:rsidP="006E281F">
            <w:pPr>
              <w:spacing w:after="160" w:line="259" w:lineRule="auto"/>
              <w:rPr>
                <w:rFonts w:ascii="Calibri" w:hAnsi="Calibri" w:cs="Calibri"/>
                <w:color w:val="000000"/>
              </w:rPr>
            </w:pPr>
            <w:r>
              <w:rPr>
                <w:rFonts w:ascii="Calibri" w:hAnsi="Calibri" w:cs="Calibri"/>
                <w:color w:val="000000"/>
              </w:rPr>
              <w:t>The development gap can be reduced by different strategies set up nationally and internationally (between countries). These strategies can be effective but can also have disadvantages</w:t>
            </w:r>
            <w:r w:rsidR="006E281F">
              <w:rPr>
                <w:rFonts w:ascii="Calibri" w:hAnsi="Calibri" w:cs="Calibri"/>
                <w:color w:val="000000"/>
              </w:rPr>
              <w:br/>
            </w:r>
            <w:r w:rsidR="006E281F">
              <w:rPr>
                <w:rFonts w:ascii="Calibri" w:hAnsi="Calibri" w:cs="Calibri"/>
                <w:b/>
                <w:bCs/>
                <w:color w:val="000000"/>
              </w:rPr>
              <w:t>Evaluating reliability of strategies</w:t>
            </w:r>
          </w:p>
        </w:tc>
        <w:tc>
          <w:tcPr>
            <w:tcW w:w="3402" w:type="dxa"/>
          </w:tcPr>
          <w:p w:rsidR="00C459C1" w:rsidRPr="00F139AA" w:rsidRDefault="00C459C1" w:rsidP="00C459C1">
            <w:pPr>
              <w:rPr>
                <w:rFonts w:cstheme="minorHAnsi"/>
              </w:rPr>
            </w:pPr>
          </w:p>
        </w:tc>
        <w:tc>
          <w:tcPr>
            <w:tcW w:w="2268" w:type="dxa"/>
          </w:tcPr>
          <w:p w:rsidR="00C459C1" w:rsidRPr="00F139AA" w:rsidRDefault="00C459C1" w:rsidP="00C459C1">
            <w:pPr>
              <w:rPr>
                <w:rFonts w:cstheme="minorHAnsi"/>
              </w:rPr>
            </w:pPr>
          </w:p>
        </w:tc>
        <w:tc>
          <w:tcPr>
            <w:tcW w:w="2835" w:type="dxa"/>
          </w:tcPr>
          <w:p w:rsidR="00C459C1" w:rsidRPr="003E540A" w:rsidRDefault="003E540A" w:rsidP="003E540A">
            <w:pPr>
              <w:rPr>
                <w:rFonts w:ascii="Calibri" w:hAnsi="Calibri" w:cs="Calibri"/>
                <w:color w:val="000000"/>
              </w:rPr>
            </w:pPr>
            <w:r>
              <w:rPr>
                <w:rFonts w:ascii="Calibri" w:hAnsi="Calibri" w:cs="Calibri"/>
                <w:color w:val="000000"/>
              </w:rPr>
              <w:t>Understanding the concept of collective responsibility, developing knowledge of global disparities</w:t>
            </w:r>
          </w:p>
        </w:tc>
        <w:tc>
          <w:tcPr>
            <w:tcW w:w="2835" w:type="dxa"/>
          </w:tcPr>
          <w:p w:rsidR="00C459C1" w:rsidRPr="00E072E1" w:rsidRDefault="00C459C1" w:rsidP="00C459C1">
            <w:pPr>
              <w:rPr>
                <w:rFonts w:cstheme="minorHAnsi"/>
                <w:u w:val="single"/>
              </w:rPr>
            </w:pPr>
          </w:p>
        </w:tc>
        <w:tc>
          <w:tcPr>
            <w:tcW w:w="3686" w:type="dxa"/>
          </w:tcPr>
          <w:p w:rsidR="00C459C1" w:rsidRPr="00F139AA" w:rsidRDefault="00C459C1" w:rsidP="00C459C1">
            <w:pPr>
              <w:rPr>
                <w:rFonts w:cstheme="minorHAnsi"/>
              </w:rPr>
            </w:pPr>
          </w:p>
        </w:tc>
      </w:tr>
      <w:tr w:rsidR="00136BB4" w:rsidRPr="00F139AA" w:rsidTr="00136BB4">
        <w:tc>
          <w:tcPr>
            <w:tcW w:w="1418" w:type="dxa"/>
            <w:shd w:val="clear" w:color="auto" w:fill="F57A3D"/>
          </w:tcPr>
          <w:p w:rsidR="00136BB4" w:rsidRDefault="00136BB4" w:rsidP="00C459C1">
            <w:pPr>
              <w:rPr>
                <w:rFonts w:cstheme="minorHAnsi"/>
                <w:b/>
              </w:rPr>
            </w:pPr>
            <w:r>
              <w:rPr>
                <w:rFonts w:cstheme="minorHAnsi"/>
                <w:b/>
              </w:rPr>
              <w:t>11</w:t>
            </w:r>
          </w:p>
        </w:tc>
        <w:tc>
          <w:tcPr>
            <w:tcW w:w="1985" w:type="dxa"/>
          </w:tcPr>
          <w:p w:rsidR="00136BB4" w:rsidRDefault="00136BB4" w:rsidP="00136BB4">
            <w:pPr>
              <w:jc w:val="center"/>
              <w:rPr>
                <w:rFonts w:ascii="Calibri" w:hAnsi="Calibri" w:cs="Calibri"/>
                <w:color w:val="000000"/>
              </w:rPr>
            </w:pPr>
            <w:r>
              <w:rPr>
                <w:rFonts w:ascii="Calibri" w:hAnsi="Calibri" w:cs="Calibri"/>
                <w:color w:val="000000"/>
              </w:rPr>
              <w:t>Reducing the gap: Tourism in Jamaica</w:t>
            </w:r>
          </w:p>
        </w:tc>
        <w:tc>
          <w:tcPr>
            <w:tcW w:w="4110" w:type="dxa"/>
          </w:tcPr>
          <w:p w:rsidR="00136BB4" w:rsidRPr="006E281F" w:rsidRDefault="003D055E" w:rsidP="003D055E">
            <w:pPr>
              <w:spacing w:after="160" w:line="259" w:lineRule="auto"/>
              <w:rPr>
                <w:rFonts w:ascii="Calibri" w:hAnsi="Calibri" w:cs="Calibri"/>
                <w:color w:val="000000"/>
              </w:rPr>
            </w:pPr>
            <w:r>
              <w:rPr>
                <w:rFonts w:ascii="Calibri" w:hAnsi="Calibri" w:cs="Calibri"/>
                <w:color w:val="000000"/>
              </w:rPr>
              <w:t>Tourism in Jamaica is a clear example of how strategies to reduce the development gap have both advantages and disadvantages, which can be categorised into SEEP</w:t>
            </w:r>
            <w:r w:rsidR="003E540A">
              <w:rPr>
                <w:rFonts w:ascii="Calibri" w:hAnsi="Calibri" w:cs="Calibri"/>
                <w:color w:val="000000"/>
              </w:rPr>
              <w:br/>
            </w:r>
            <w:r w:rsidR="003E540A">
              <w:rPr>
                <w:rFonts w:ascii="Calibri" w:hAnsi="Calibri" w:cs="Calibri"/>
                <w:color w:val="000000"/>
                <w:u w:val="single"/>
              </w:rPr>
              <w:t>Jamaica</w:t>
            </w:r>
            <w:r w:rsidR="006E281F">
              <w:rPr>
                <w:rFonts w:ascii="Calibri" w:hAnsi="Calibri" w:cs="Calibri"/>
                <w:color w:val="000000"/>
              </w:rPr>
              <w:br/>
            </w:r>
            <w:r w:rsidR="006E281F">
              <w:rPr>
                <w:rFonts w:ascii="Calibri" w:hAnsi="Calibri" w:cs="Calibri"/>
                <w:b/>
                <w:bCs/>
                <w:color w:val="000000"/>
              </w:rPr>
              <w:t>Categorising information into SEEP, evaluating effectiveness of reducing the development gap</w:t>
            </w:r>
          </w:p>
        </w:tc>
        <w:tc>
          <w:tcPr>
            <w:tcW w:w="3402" w:type="dxa"/>
          </w:tcPr>
          <w:p w:rsidR="00136BB4" w:rsidRPr="00F01F74" w:rsidRDefault="00F01F74" w:rsidP="00C459C1">
            <w:pPr>
              <w:rPr>
                <w:rFonts w:ascii="Calibri" w:hAnsi="Calibri" w:cs="Calibri"/>
                <w:color w:val="000000"/>
              </w:rPr>
            </w:pPr>
            <w:r>
              <w:rPr>
                <w:rFonts w:ascii="Calibri" w:hAnsi="Calibri" w:cs="Calibri"/>
                <w:color w:val="000000"/>
              </w:rPr>
              <w:t>9 mark question: teacher-marked extended writing to assess the impacts of tourism</w:t>
            </w:r>
          </w:p>
        </w:tc>
        <w:tc>
          <w:tcPr>
            <w:tcW w:w="2268" w:type="dxa"/>
          </w:tcPr>
          <w:p w:rsidR="00A847D5" w:rsidRDefault="00A847D5" w:rsidP="00A847D5">
            <w:pPr>
              <w:rPr>
                <w:rFonts w:ascii="Calibri" w:hAnsi="Calibri" w:cs="Calibri"/>
                <w:color w:val="000000"/>
              </w:rPr>
            </w:pPr>
            <w:r>
              <w:rPr>
                <w:rFonts w:ascii="Calibri" w:hAnsi="Calibri" w:cs="Calibri"/>
                <w:color w:val="000000"/>
              </w:rPr>
              <w:t>Key vocab and case study flashcards</w:t>
            </w:r>
          </w:p>
          <w:p w:rsidR="00136BB4" w:rsidRPr="00F139AA" w:rsidRDefault="00136BB4" w:rsidP="00C459C1">
            <w:pPr>
              <w:rPr>
                <w:rFonts w:cstheme="minorHAnsi"/>
              </w:rPr>
            </w:pPr>
          </w:p>
        </w:tc>
        <w:tc>
          <w:tcPr>
            <w:tcW w:w="2835" w:type="dxa"/>
          </w:tcPr>
          <w:p w:rsidR="00136BB4" w:rsidRPr="003E540A" w:rsidRDefault="003E540A" w:rsidP="003E540A">
            <w:pPr>
              <w:rPr>
                <w:rFonts w:ascii="Calibri" w:hAnsi="Calibri" w:cs="Calibri"/>
                <w:color w:val="000000"/>
              </w:rPr>
            </w:pPr>
            <w:r>
              <w:rPr>
                <w:rFonts w:ascii="Calibri" w:hAnsi="Calibri" w:cs="Calibri"/>
                <w:color w:val="000000"/>
              </w:rPr>
              <w:t>Developing an understanding that economic development can actually worsen quality of life and environmental quality</w:t>
            </w:r>
            <w:r>
              <w:rPr>
                <w:rFonts w:ascii="Calibri" w:hAnsi="Calibri" w:cs="Calibri"/>
                <w:color w:val="000000"/>
              </w:rPr>
              <w:br/>
            </w:r>
            <w:r w:rsidRPr="00DE296D">
              <w:rPr>
                <w:rFonts w:ascii="Calibri" w:hAnsi="Calibri" w:cs="Calibri"/>
                <w:i/>
                <w:color w:val="000000"/>
              </w:rPr>
              <w:t>Opportunity for reading challenge article on Niger Delta Avengers</w:t>
            </w: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9 Unit 2 tourism creates economic opportunities</w:t>
            </w:r>
          </w:p>
          <w:p w:rsidR="00136BB4" w:rsidRPr="00E072E1" w:rsidRDefault="00136BB4" w:rsidP="00C459C1">
            <w:pPr>
              <w:rPr>
                <w:rFonts w:cstheme="minorHAnsi"/>
                <w:u w:val="single"/>
              </w:rPr>
            </w:pPr>
          </w:p>
        </w:tc>
        <w:tc>
          <w:tcPr>
            <w:tcW w:w="3686" w:type="dxa"/>
          </w:tcPr>
          <w:p w:rsidR="00136BB4" w:rsidRPr="00F139AA" w:rsidRDefault="00136BB4" w:rsidP="00C459C1">
            <w:pPr>
              <w:rPr>
                <w:rFonts w:cstheme="minorHAnsi"/>
              </w:rPr>
            </w:pPr>
          </w:p>
        </w:tc>
      </w:tr>
      <w:tr w:rsidR="00F01F74" w:rsidRPr="00F139AA" w:rsidTr="00F01F74">
        <w:tc>
          <w:tcPr>
            <w:tcW w:w="1418" w:type="dxa"/>
            <w:shd w:val="clear" w:color="auto" w:fill="F57A3D"/>
          </w:tcPr>
          <w:p w:rsidR="00F01F74" w:rsidRDefault="00F01F74" w:rsidP="00C459C1">
            <w:pPr>
              <w:rPr>
                <w:rFonts w:cstheme="minorHAnsi"/>
                <w:b/>
              </w:rPr>
            </w:pPr>
            <w:r>
              <w:rPr>
                <w:rFonts w:cstheme="minorHAnsi"/>
                <w:b/>
              </w:rPr>
              <w:t>12</w:t>
            </w:r>
          </w:p>
        </w:tc>
        <w:tc>
          <w:tcPr>
            <w:tcW w:w="1985" w:type="dxa"/>
            <w:shd w:val="clear" w:color="auto" w:fill="FF99FF"/>
          </w:tcPr>
          <w:p w:rsidR="00F01F74" w:rsidRDefault="00F01F74" w:rsidP="00136BB4">
            <w:pPr>
              <w:jc w:val="center"/>
              <w:rPr>
                <w:rFonts w:ascii="Calibri" w:hAnsi="Calibri" w:cs="Calibri"/>
                <w:color w:val="000000"/>
              </w:rPr>
            </w:pPr>
            <w:r>
              <w:rPr>
                <w:rFonts w:ascii="Calibri" w:hAnsi="Calibri" w:cs="Calibri"/>
                <w:color w:val="000000"/>
              </w:rPr>
              <w:t>Improvements</w:t>
            </w:r>
          </w:p>
        </w:tc>
        <w:tc>
          <w:tcPr>
            <w:tcW w:w="4110" w:type="dxa"/>
            <w:shd w:val="clear" w:color="auto" w:fill="FF99FF"/>
          </w:tcPr>
          <w:p w:rsidR="00F01F74" w:rsidRDefault="00F01F74" w:rsidP="003D055E">
            <w:pPr>
              <w:rPr>
                <w:rFonts w:ascii="Calibri" w:hAnsi="Calibri" w:cs="Calibri"/>
                <w:color w:val="000000"/>
              </w:rPr>
            </w:pPr>
          </w:p>
        </w:tc>
        <w:tc>
          <w:tcPr>
            <w:tcW w:w="3402" w:type="dxa"/>
            <w:shd w:val="clear" w:color="auto" w:fill="FF99FF"/>
          </w:tcPr>
          <w:p w:rsidR="00F01F74" w:rsidRDefault="00F01F74" w:rsidP="00C459C1">
            <w:pPr>
              <w:rPr>
                <w:rFonts w:ascii="Calibri" w:hAnsi="Calibri" w:cs="Calibri"/>
                <w:color w:val="000000"/>
              </w:rPr>
            </w:pPr>
            <w:r>
              <w:rPr>
                <w:rFonts w:ascii="Calibri" w:hAnsi="Calibri" w:cs="Calibri"/>
                <w:color w:val="000000"/>
              </w:rPr>
              <w:t>Self-assessed low-stakes quiz</w:t>
            </w:r>
          </w:p>
        </w:tc>
        <w:tc>
          <w:tcPr>
            <w:tcW w:w="2268" w:type="dxa"/>
          </w:tcPr>
          <w:p w:rsidR="00F01F74" w:rsidRPr="00F139AA" w:rsidRDefault="00F01F74" w:rsidP="00C459C1">
            <w:pPr>
              <w:rPr>
                <w:rFonts w:cstheme="minorHAnsi"/>
              </w:rPr>
            </w:pPr>
          </w:p>
        </w:tc>
        <w:tc>
          <w:tcPr>
            <w:tcW w:w="2835" w:type="dxa"/>
          </w:tcPr>
          <w:p w:rsidR="00F01F74" w:rsidRPr="00F139AA" w:rsidRDefault="00F01F74" w:rsidP="003E540A">
            <w:pPr>
              <w:rPr>
                <w:rFonts w:cstheme="minorHAnsi"/>
              </w:rPr>
            </w:pPr>
          </w:p>
        </w:tc>
        <w:tc>
          <w:tcPr>
            <w:tcW w:w="2835" w:type="dxa"/>
          </w:tcPr>
          <w:p w:rsidR="00F01F74" w:rsidRPr="00E072E1" w:rsidRDefault="00F01F74" w:rsidP="00C459C1">
            <w:pPr>
              <w:rPr>
                <w:rFonts w:cstheme="minorHAnsi"/>
                <w:u w:val="single"/>
              </w:rPr>
            </w:pPr>
          </w:p>
        </w:tc>
        <w:tc>
          <w:tcPr>
            <w:tcW w:w="3686" w:type="dxa"/>
          </w:tcPr>
          <w:p w:rsidR="00F01F74" w:rsidRPr="00F139AA" w:rsidRDefault="00F01F74" w:rsidP="00C459C1">
            <w:pPr>
              <w:rPr>
                <w:rFonts w:cstheme="minorHAnsi"/>
              </w:rPr>
            </w:pPr>
          </w:p>
        </w:tc>
      </w:tr>
      <w:tr w:rsidR="00136BB4" w:rsidRPr="00F139AA" w:rsidTr="00136BB4">
        <w:tc>
          <w:tcPr>
            <w:tcW w:w="1418" w:type="dxa"/>
            <w:shd w:val="clear" w:color="auto" w:fill="EF5E53"/>
          </w:tcPr>
          <w:p w:rsidR="00136BB4" w:rsidRPr="00F139AA" w:rsidRDefault="00136BB4" w:rsidP="00136BB4">
            <w:pPr>
              <w:rPr>
                <w:rFonts w:eastAsia="Times New Roman" w:cstheme="minorHAnsi"/>
                <w:b/>
                <w:bCs/>
                <w:color w:val="000000"/>
                <w:sz w:val="24"/>
                <w:szCs w:val="24"/>
                <w:lang w:eastAsia="en-GB"/>
              </w:rPr>
            </w:pPr>
            <w:r w:rsidRPr="00136BB4">
              <w:rPr>
                <w:rFonts w:eastAsia="Times New Roman" w:cstheme="minorHAnsi"/>
                <w:b/>
                <w:bCs/>
                <w:color w:val="000000"/>
                <w:sz w:val="20"/>
                <w:szCs w:val="24"/>
                <w:lang w:eastAsia="en-GB"/>
              </w:rPr>
              <w:t>Development in Nigeria</w:t>
            </w:r>
          </w:p>
        </w:tc>
        <w:tc>
          <w:tcPr>
            <w:tcW w:w="1985" w:type="dxa"/>
            <w:shd w:val="clear" w:color="auto" w:fill="EF5E53"/>
          </w:tcPr>
          <w:p w:rsidR="00136BB4" w:rsidRPr="00F139AA" w:rsidRDefault="00136BB4" w:rsidP="00136BB4">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Sequence of Learning:</w:t>
            </w:r>
            <w:r w:rsidRPr="00C459C1">
              <w:rPr>
                <w:rFonts w:eastAsia="Times New Roman" w:cstheme="minorHAnsi"/>
                <w:b/>
                <w:bCs/>
                <w:sz w:val="24"/>
                <w:szCs w:val="24"/>
                <w:lang w:eastAsia="en-GB"/>
              </w:rPr>
              <w:br/>
              <w:t>Lesson Title</w:t>
            </w:r>
          </w:p>
        </w:tc>
        <w:tc>
          <w:tcPr>
            <w:tcW w:w="4110" w:type="dxa"/>
            <w:shd w:val="clear" w:color="auto" w:fill="92D050"/>
          </w:tcPr>
          <w:p w:rsidR="00136BB4" w:rsidRPr="00B71FE4" w:rsidRDefault="00136BB4" w:rsidP="00136BB4">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Concepts</w:t>
            </w:r>
            <w:r w:rsidRPr="00B71FE4">
              <w:rPr>
                <w:rFonts w:eastAsia="Times New Roman" w:cstheme="minorHAnsi"/>
                <w:bCs/>
                <w:color w:val="000000"/>
                <w:sz w:val="24"/>
                <w:szCs w:val="24"/>
                <w:lang w:eastAsia="en-GB"/>
              </w:rPr>
              <w:br/>
            </w:r>
            <w:r>
              <w:rPr>
                <w:rFonts w:eastAsia="Times New Roman" w:cstheme="minorHAnsi"/>
                <w:bCs/>
                <w:color w:val="000000"/>
                <w:sz w:val="24"/>
                <w:szCs w:val="24"/>
                <w:u w:val="single"/>
                <w:lang w:eastAsia="en-GB"/>
              </w:rPr>
              <w:t>Case studies/ Examples</w:t>
            </w:r>
            <w:r w:rsidRPr="00B71FE4">
              <w:rPr>
                <w:rFonts w:eastAsia="Times New Roman" w:cstheme="minorHAnsi"/>
                <w:b/>
                <w:bCs/>
                <w:color w:val="000000"/>
                <w:sz w:val="24"/>
                <w:szCs w:val="24"/>
                <w:lang w:eastAsia="en-GB"/>
              </w:rPr>
              <w:br/>
              <w:t>Skills</w:t>
            </w:r>
          </w:p>
          <w:p w:rsidR="00136BB4" w:rsidRPr="00F139AA" w:rsidRDefault="00136BB4" w:rsidP="00136BB4">
            <w:pPr>
              <w:jc w:val="center"/>
              <w:rPr>
                <w:rFonts w:eastAsia="Times New Roman" w:cstheme="minorHAnsi"/>
                <w:b/>
                <w:bCs/>
                <w:color w:val="000000"/>
                <w:sz w:val="20"/>
                <w:szCs w:val="24"/>
                <w:lang w:eastAsia="en-GB"/>
              </w:rPr>
            </w:pPr>
          </w:p>
        </w:tc>
        <w:tc>
          <w:tcPr>
            <w:tcW w:w="3402" w:type="dxa"/>
            <w:shd w:val="clear" w:color="auto" w:fill="92D050"/>
          </w:tcPr>
          <w:p w:rsidR="00136BB4" w:rsidRPr="00BC6572" w:rsidRDefault="00136BB4" w:rsidP="00136BB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shd w:val="clear" w:color="auto" w:fill="92D050"/>
          </w:tcPr>
          <w:p w:rsidR="00136BB4" w:rsidRPr="00C459C1" w:rsidRDefault="00136BB4" w:rsidP="00136BB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Homework</w:t>
            </w:r>
          </w:p>
          <w:p w:rsidR="00136BB4" w:rsidRPr="00F139AA" w:rsidRDefault="00136BB4" w:rsidP="00136BB4">
            <w:pPr>
              <w:rPr>
                <w:rFonts w:eastAsia="Times New Roman" w:cstheme="minorHAnsi"/>
                <w:b/>
                <w:bCs/>
                <w:color w:val="000000"/>
                <w:sz w:val="20"/>
                <w:szCs w:val="24"/>
                <w:lang w:eastAsia="en-GB"/>
              </w:rPr>
            </w:pPr>
          </w:p>
        </w:tc>
        <w:tc>
          <w:tcPr>
            <w:tcW w:w="2835" w:type="dxa"/>
            <w:shd w:val="clear" w:color="auto" w:fill="92D050"/>
          </w:tcPr>
          <w:p w:rsidR="00136BB4" w:rsidRPr="00C459C1" w:rsidRDefault="00136BB4" w:rsidP="003E540A">
            <w:pP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Pr>
                <w:rFonts w:eastAsia="Times New Roman" w:cstheme="minorHAnsi"/>
                <w:b/>
                <w:bCs/>
                <w:color w:val="000000"/>
                <w:sz w:val="20"/>
                <w:szCs w:val="24"/>
                <w:lang w:eastAsia="en-GB"/>
              </w:rPr>
              <w:t>/</w:t>
            </w:r>
          </w:p>
          <w:p w:rsidR="00136BB4" w:rsidRPr="00C459C1" w:rsidRDefault="00136BB4" w:rsidP="003E540A">
            <w:pP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reading/speaking</w:t>
            </w:r>
          </w:p>
        </w:tc>
        <w:tc>
          <w:tcPr>
            <w:tcW w:w="2835" w:type="dxa"/>
            <w:shd w:val="clear" w:color="auto" w:fill="92D050"/>
          </w:tcPr>
          <w:p w:rsidR="00136BB4" w:rsidRPr="00F139AA" w:rsidRDefault="00136BB4" w:rsidP="00136BB4">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Pr>
                <w:rFonts w:eastAsia="Times New Roman" w:cstheme="minorHAnsi"/>
                <w:bCs/>
                <w:color w:val="000000"/>
                <w:sz w:val="24"/>
                <w:szCs w:val="24"/>
                <w:lang w:eastAsia="en-GB"/>
              </w:rPr>
              <w:t xml:space="preserve">and </w:t>
            </w:r>
            <w:r w:rsidRPr="006159FA">
              <w:rPr>
                <w:rFonts w:eastAsia="Times New Roman" w:cstheme="minorHAnsi"/>
                <w:bCs/>
                <w:color w:val="000000"/>
                <w:sz w:val="24"/>
                <w:szCs w:val="24"/>
                <w:u w:val="single"/>
                <w:lang w:eastAsia="en-GB"/>
              </w:rPr>
              <w:t xml:space="preserve">links </w:t>
            </w:r>
            <w:r>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Pr="00C459C1">
              <w:rPr>
                <w:rFonts w:eastAsia="Times New Roman" w:cstheme="minorHAnsi"/>
                <w:b/>
                <w:bCs/>
                <w:color w:val="000000"/>
                <w:sz w:val="24"/>
                <w:szCs w:val="24"/>
                <w:lang w:eastAsia="en-GB"/>
              </w:rPr>
              <w:t xml:space="preserve"> Cross-curricular links</w:t>
            </w:r>
          </w:p>
        </w:tc>
        <w:tc>
          <w:tcPr>
            <w:tcW w:w="3686" w:type="dxa"/>
            <w:shd w:val="clear" w:color="auto" w:fill="92D050"/>
          </w:tcPr>
          <w:p w:rsidR="00136BB4" w:rsidRPr="00F139AA" w:rsidRDefault="00136BB4" w:rsidP="00136BB4">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Lesson Resources</w:t>
            </w:r>
          </w:p>
        </w:tc>
      </w:tr>
      <w:tr w:rsidR="00F01F74" w:rsidRPr="00F139AA" w:rsidTr="00F01F74">
        <w:tc>
          <w:tcPr>
            <w:tcW w:w="1418" w:type="dxa"/>
            <w:shd w:val="clear" w:color="auto" w:fill="EF5E53"/>
          </w:tcPr>
          <w:p w:rsidR="00F01F74" w:rsidRPr="00136BB4" w:rsidRDefault="00F01F74" w:rsidP="00136BB4">
            <w:pPr>
              <w:rPr>
                <w:rFonts w:eastAsia="Times New Roman" w:cstheme="minorHAnsi"/>
                <w:b/>
                <w:bCs/>
                <w:color w:val="000000"/>
                <w:sz w:val="20"/>
                <w:szCs w:val="24"/>
                <w:lang w:eastAsia="en-GB"/>
              </w:rPr>
            </w:pPr>
            <w:r>
              <w:rPr>
                <w:rFonts w:eastAsia="Times New Roman" w:cstheme="minorHAnsi"/>
                <w:b/>
                <w:bCs/>
                <w:color w:val="000000"/>
                <w:sz w:val="20"/>
                <w:szCs w:val="24"/>
                <w:lang w:eastAsia="en-GB"/>
              </w:rPr>
              <w:lastRenderedPageBreak/>
              <w:t>12</w:t>
            </w:r>
          </w:p>
        </w:tc>
        <w:tc>
          <w:tcPr>
            <w:tcW w:w="1985" w:type="dxa"/>
            <w:shd w:val="clear" w:color="auto" w:fill="FFFFFF" w:themeFill="background1"/>
          </w:tcPr>
          <w:p w:rsidR="00F01F74" w:rsidRPr="00F01F74" w:rsidRDefault="00F01F74" w:rsidP="00136BB4">
            <w:pPr>
              <w:rPr>
                <w:rFonts w:eastAsia="Times New Roman" w:cstheme="minorHAnsi"/>
                <w:bCs/>
                <w:sz w:val="24"/>
                <w:szCs w:val="24"/>
                <w:lang w:eastAsia="en-GB"/>
              </w:rPr>
            </w:pPr>
            <w:r w:rsidRPr="00F01F74">
              <w:rPr>
                <w:rFonts w:eastAsia="Times New Roman" w:cstheme="minorHAnsi"/>
                <w:bCs/>
                <w:sz w:val="24"/>
                <w:szCs w:val="24"/>
                <w:lang w:eastAsia="en-GB"/>
              </w:rPr>
              <w:t>Exploring Nigeria</w:t>
            </w:r>
          </w:p>
        </w:tc>
        <w:tc>
          <w:tcPr>
            <w:tcW w:w="4110" w:type="dxa"/>
            <w:shd w:val="clear" w:color="auto" w:fill="FFFFFF" w:themeFill="background1"/>
          </w:tcPr>
          <w:p w:rsidR="00F01F74" w:rsidRPr="006E281F" w:rsidRDefault="00F01F74" w:rsidP="00F01F74">
            <w:pPr>
              <w:rPr>
                <w:rFonts w:eastAsia="Times New Roman" w:cstheme="minorHAnsi"/>
                <w:bCs/>
                <w:color w:val="000000"/>
                <w:sz w:val="24"/>
                <w:szCs w:val="24"/>
                <w:lang w:eastAsia="en-GB"/>
              </w:rPr>
            </w:pPr>
            <w:r>
              <w:rPr>
                <w:rFonts w:ascii="Calibri" w:hAnsi="Calibri" w:cs="Calibri"/>
                <w:color w:val="000000"/>
              </w:rPr>
              <w:t>Nigeria is a significant country in Africa for its resources, finance and business. It has a specific social, economic, political and environmental context</w:t>
            </w:r>
            <w:r w:rsidR="006E281F">
              <w:rPr>
                <w:rFonts w:ascii="Calibri" w:hAnsi="Calibri" w:cs="Calibri"/>
                <w:color w:val="000000"/>
              </w:rPr>
              <w:br/>
            </w:r>
            <w:r w:rsidR="006E281F" w:rsidRPr="006E281F">
              <w:rPr>
                <w:rFonts w:ascii="Calibri" w:hAnsi="Calibri" w:cs="Calibri"/>
                <w:color w:val="000000"/>
                <w:u w:val="single"/>
              </w:rPr>
              <w:t>Nigeria</w:t>
            </w:r>
            <w:r w:rsidR="006E281F">
              <w:rPr>
                <w:rFonts w:ascii="Calibri" w:hAnsi="Calibri" w:cs="Calibri"/>
                <w:color w:val="000000"/>
              </w:rPr>
              <w:br/>
            </w:r>
            <w:r w:rsidR="006E281F">
              <w:rPr>
                <w:rFonts w:ascii="Calibri" w:hAnsi="Calibri" w:cs="Calibri"/>
                <w:b/>
                <w:bCs/>
                <w:color w:val="000000"/>
              </w:rPr>
              <w:t>World and national map reading</w:t>
            </w:r>
          </w:p>
        </w:tc>
        <w:tc>
          <w:tcPr>
            <w:tcW w:w="3402" w:type="dxa"/>
            <w:shd w:val="clear" w:color="auto" w:fill="FFFFFF" w:themeFill="background1"/>
          </w:tcPr>
          <w:p w:rsidR="00F01F74" w:rsidRPr="00C459C1" w:rsidRDefault="00F01F74" w:rsidP="00136BB4">
            <w:pPr>
              <w:jc w:val="center"/>
              <w:rPr>
                <w:rFonts w:eastAsia="Times New Roman" w:cstheme="minorHAnsi"/>
                <w:b/>
                <w:bCs/>
                <w:color w:val="000000"/>
                <w:sz w:val="28"/>
                <w:szCs w:val="24"/>
                <w:lang w:eastAsia="en-GB"/>
              </w:rPr>
            </w:pPr>
          </w:p>
        </w:tc>
        <w:tc>
          <w:tcPr>
            <w:tcW w:w="2268" w:type="dxa"/>
            <w:shd w:val="clear" w:color="auto" w:fill="FFFFFF" w:themeFill="background1"/>
          </w:tcPr>
          <w:p w:rsidR="00F01F74" w:rsidRPr="00C459C1" w:rsidRDefault="00F01F74" w:rsidP="00136BB4">
            <w:pPr>
              <w:jc w:val="center"/>
              <w:rPr>
                <w:rFonts w:eastAsia="Times New Roman" w:cstheme="minorHAnsi"/>
                <w:b/>
                <w:bCs/>
                <w:color w:val="000000"/>
                <w:sz w:val="28"/>
                <w:szCs w:val="24"/>
                <w:lang w:eastAsia="en-GB"/>
              </w:rPr>
            </w:pPr>
          </w:p>
        </w:tc>
        <w:tc>
          <w:tcPr>
            <w:tcW w:w="2835" w:type="dxa"/>
            <w:shd w:val="clear" w:color="auto" w:fill="FFFFFF" w:themeFill="background1"/>
          </w:tcPr>
          <w:p w:rsidR="00F01F74" w:rsidRPr="00C459C1" w:rsidRDefault="00F01F74" w:rsidP="003E540A">
            <w:pPr>
              <w:rPr>
                <w:rFonts w:eastAsia="Times New Roman" w:cstheme="minorHAnsi"/>
                <w:b/>
                <w:bCs/>
                <w:color w:val="000000"/>
                <w:sz w:val="20"/>
                <w:szCs w:val="24"/>
                <w:lang w:eastAsia="en-GB"/>
              </w:rPr>
            </w:pPr>
          </w:p>
        </w:tc>
        <w:tc>
          <w:tcPr>
            <w:tcW w:w="2835" w:type="dxa"/>
            <w:shd w:val="clear" w:color="auto" w:fill="FFFFFF" w:themeFill="background1"/>
          </w:tcPr>
          <w:p w:rsidR="00F01F74" w:rsidRPr="006159FA" w:rsidRDefault="00F01F74" w:rsidP="00136BB4">
            <w:pPr>
              <w:jc w:val="center"/>
              <w:rPr>
                <w:rFonts w:eastAsia="Times New Roman" w:cstheme="minorHAnsi"/>
                <w:bCs/>
                <w:i/>
                <w:color w:val="000000"/>
                <w:sz w:val="24"/>
                <w:szCs w:val="24"/>
                <w:lang w:eastAsia="en-GB"/>
              </w:rPr>
            </w:pPr>
          </w:p>
        </w:tc>
        <w:tc>
          <w:tcPr>
            <w:tcW w:w="3686" w:type="dxa"/>
            <w:shd w:val="clear" w:color="auto" w:fill="FFFFFF" w:themeFill="background1"/>
          </w:tcPr>
          <w:p w:rsidR="00F01F74" w:rsidRPr="00C459C1" w:rsidRDefault="00F01F74" w:rsidP="00136BB4">
            <w:pPr>
              <w:jc w:val="center"/>
              <w:rPr>
                <w:rFonts w:eastAsia="Times New Roman" w:cstheme="minorHAnsi"/>
                <w:b/>
                <w:bCs/>
                <w:color w:val="000000"/>
                <w:sz w:val="28"/>
                <w:lang w:eastAsia="en-GB"/>
              </w:rPr>
            </w:pPr>
          </w:p>
        </w:tc>
      </w:tr>
      <w:tr w:rsidR="00136BB4" w:rsidRPr="00F139AA" w:rsidTr="00136BB4">
        <w:tc>
          <w:tcPr>
            <w:tcW w:w="1418" w:type="dxa"/>
            <w:shd w:val="clear" w:color="auto" w:fill="EF5E53"/>
          </w:tcPr>
          <w:p w:rsidR="00136BB4" w:rsidRPr="00F139AA" w:rsidRDefault="00136BB4" w:rsidP="00136BB4">
            <w:pPr>
              <w:rPr>
                <w:rFonts w:cstheme="minorHAnsi"/>
                <w:b/>
              </w:rPr>
            </w:pPr>
            <w:r w:rsidRPr="00F139AA">
              <w:rPr>
                <w:rFonts w:cstheme="minorHAnsi"/>
                <w:b/>
              </w:rPr>
              <w:t>1</w:t>
            </w:r>
            <w:r w:rsidR="003D055E">
              <w:rPr>
                <w:rFonts w:cstheme="minorHAnsi"/>
                <w:b/>
              </w:rPr>
              <w:t>2</w:t>
            </w:r>
          </w:p>
        </w:tc>
        <w:tc>
          <w:tcPr>
            <w:tcW w:w="1985" w:type="dxa"/>
            <w:shd w:val="clear" w:color="auto" w:fill="FFFFFF" w:themeFill="background1"/>
          </w:tcPr>
          <w:p w:rsidR="00136BB4" w:rsidRDefault="00136BB4" w:rsidP="00136BB4">
            <w:pPr>
              <w:jc w:val="center"/>
              <w:rPr>
                <w:rFonts w:ascii="Calibri" w:hAnsi="Calibri" w:cs="Calibri"/>
                <w:color w:val="000000"/>
              </w:rPr>
            </w:pPr>
            <w:r>
              <w:rPr>
                <w:rFonts w:ascii="Calibri" w:hAnsi="Calibri" w:cs="Calibri"/>
                <w:color w:val="000000"/>
              </w:rPr>
              <w:t>Nigeria in the wider world</w:t>
            </w:r>
          </w:p>
          <w:p w:rsidR="00136BB4" w:rsidRPr="00F139AA" w:rsidRDefault="00136BB4" w:rsidP="00136BB4">
            <w:pPr>
              <w:rPr>
                <w:rFonts w:cstheme="minorHAnsi"/>
              </w:rPr>
            </w:pPr>
          </w:p>
        </w:tc>
        <w:tc>
          <w:tcPr>
            <w:tcW w:w="4110" w:type="dxa"/>
            <w:shd w:val="clear" w:color="auto" w:fill="auto"/>
          </w:tcPr>
          <w:p w:rsidR="00136BB4" w:rsidRPr="006E281F" w:rsidRDefault="00F01F74" w:rsidP="006E281F">
            <w:pPr>
              <w:spacing w:after="160" w:line="259" w:lineRule="auto"/>
              <w:rPr>
                <w:rFonts w:ascii="Calibri" w:hAnsi="Calibri" w:cs="Calibri"/>
                <w:color w:val="000000"/>
              </w:rPr>
            </w:pPr>
            <w:r>
              <w:rPr>
                <w:rFonts w:ascii="Calibri" w:hAnsi="Calibri" w:cs="Calibri"/>
                <w:color w:val="000000"/>
              </w:rPr>
              <w:t>Nigeria has important political and trading connections internationally</w:t>
            </w:r>
            <w:r w:rsidR="006E281F">
              <w:rPr>
                <w:rFonts w:ascii="Calibri" w:hAnsi="Calibri" w:cs="Calibri"/>
                <w:color w:val="000000"/>
              </w:rPr>
              <w:br/>
            </w:r>
            <w:r w:rsidR="006E281F">
              <w:rPr>
                <w:rFonts w:ascii="Calibri" w:hAnsi="Calibri" w:cs="Calibri"/>
                <w:color w:val="000000"/>
                <w:u w:val="single"/>
              </w:rPr>
              <w:t>Nigeria</w:t>
            </w:r>
          </w:p>
        </w:tc>
        <w:tc>
          <w:tcPr>
            <w:tcW w:w="3402" w:type="dxa"/>
            <w:shd w:val="clear" w:color="auto" w:fill="auto"/>
          </w:tcPr>
          <w:p w:rsidR="00136BB4" w:rsidRPr="00F139AA" w:rsidRDefault="00136BB4" w:rsidP="00136BB4">
            <w:pPr>
              <w:rPr>
                <w:rFonts w:cstheme="minorHAnsi"/>
              </w:rPr>
            </w:pPr>
          </w:p>
        </w:tc>
        <w:tc>
          <w:tcPr>
            <w:tcW w:w="2268" w:type="dxa"/>
          </w:tcPr>
          <w:p w:rsidR="00136BB4" w:rsidRPr="00F139AA" w:rsidRDefault="00136BB4" w:rsidP="00136BB4">
            <w:pPr>
              <w:rPr>
                <w:rFonts w:cstheme="minorHAnsi"/>
              </w:rPr>
            </w:pPr>
          </w:p>
        </w:tc>
        <w:tc>
          <w:tcPr>
            <w:tcW w:w="2835" w:type="dxa"/>
          </w:tcPr>
          <w:p w:rsidR="00136BB4" w:rsidRPr="00F139AA" w:rsidRDefault="00136BB4" w:rsidP="003E540A">
            <w:pPr>
              <w:rPr>
                <w:rFonts w:cstheme="minorHAnsi"/>
              </w:rPr>
            </w:pPr>
          </w:p>
        </w:tc>
        <w:tc>
          <w:tcPr>
            <w:tcW w:w="2835" w:type="dxa"/>
          </w:tcPr>
          <w:p w:rsidR="00136BB4" w:rsidRPr="00F139AA" w:rsidRDefault="00136BB4" w:rsidP="00136BB4">
            <w:pPr>
              <w:rPr>
                <w:rFonts w:cstheme="minorHAnsi"/>
              </w:rPr>
            </w:pPr>
          </w:p>
        </w:tc>
        <w:tc>
          <w:tcPr>
            <w:tcW w:w="3686" w:type="dxa"/>
          </w:tcPr>
          <w:p w:rsidR="00136BB4" w:rsidRPr="00F139AA" w:rsidRDefault="00136BB4" w:rsidP="00136BB4">
            <w:pPr>
              <w:rPr>
                <w:rFonts w:cstheme="minorHAnsi"/>
              </w:rPr>
            </w:pPr>
          </w:p>
        </w:tc>
      </w:tr>
      <w:tr w:rsidR="00136BB4" w:rsidRPr="00F139AA" w:rsidTr="00A769E9">
        <w:tc>
          <w:tcPr>
            <w:tcW w:w="1418" w:type="dxa"/>
            <w:shd w:val="clear" w:color="auto" w:fill="EF5E53"/>
          </w:tcPr>
          <w:p w:rsidR="00136BB4" w:rsidRPr="00F139AA" w:rsidRDefault="00136BB4" w:rsidP="00136BB4">
            <w:pPr>
              <w:rPr>
                <w:rFonts w:cstheme="minorHAnsi"/>
                <w:b/>
              </w:rPr>
            </w:pPr>
            <w:r w:rsidRPr="00F139AA">
              <w:rPr>
                <w:rFonts w:cstheme="minorHAnsi"/>
                <w:b/>
              </w:rPr>
              <w:t>1</w:t>
            </w:r>
            <w:r w:rsidR="003D055E">
              <w:rPr>
                <w:rFonts w:cstheme="minorHAnsi"/>
                <w:b/>
              </w:rPr>
              <w:t>3</w:t>
            </w:r>
          </w:p>
        </w:tc>
        <w:tc>
          <w:tcPr>
            <w:tcW w:w="1985" w:type="dxa"/>
          </w:tcPr>
          <w:p w:rsidR="00136BB4" w:rsidRPr="00136BB4" w:rsidRDefault="00136BB4" w:rsidP="00136BB4">
            <w:pPr>
              <w:jc w:val="center"/>
              <w:rPr>
                <w:rFonts w:ascii="Calibri" w:hAnsi="Calibri" w:cs="Calibri"/>
                <w:color w:val="000000"/>
              </w:rPr>
            </w:pPr>
            <w:r>
              <w:rPr>
                <w:rFonts w:ascii="Calibri" w:hAnsi="Calibri" w:cs="Calibri"/>
                <w:color w:val="000000"/>
              </w:rPr>
              <w:t>Nigeria's changing industrial structure</w:t>
            </w:r>
          </w:p>
        </w:tc>
        <w:tc>
          <w:tcPr>
            <w:tcW w:w="4110" w:type="dxa"/>
          </w:tcPr>
          <w:p w:rsidR="00136BB4" w:rsidRPr="00A847D5" w:rsidRDefault="00F01F74" w:rsidP="00A847D5">
            <w:pPr>
              <w:rPr>
                <w:rFonts w:ascii="Calibri" w:hAnsi="Calibri" w:cs="Calibri"/>
                <w:color w:val="000000"/>
              </w:rPr>
            </w:pPr>
            <w:r>
              <w:rPr>
                <w:rFonts w:ascii="Calibri" w:hAnsi="Calibri" w:cs="Calibri"/>
                <w:color w:val="000000"/>
              </w:rPr>
              <w:t>As an NEE, Nigeria's industrial structure has been changing from primary and secondary dominated to tertiary. This has caused the multiplier effect as people are in better paid, more secure jobs</w:t>
            </w:r>
            <w:r w:rsidR="006E281F">
              <w:rPr>
                <w:rFonts w:ascii="Calibri" w:hAnsi="Calibri" w:cs="Calibri"/>
                <w:color w:val="000000"/>
              </w:rPr>
              <w:br/>
            </w:r>
            <w:r w:rsidR="006E281F" w:rsidRPr="00A847D5">
              <w:rPr>
                <w:rFonts w:ascii="Calibri" w:hAnsi="Calibri" w:cs="Calibri"/>
                <w:bCs/>
                <w:color w:val="000000"/>
                <w:u w:val="single"/>
              </w:rPr>
              <w:t>Nigeria</w:t>
            </w:r>
            <w:r w:rsidR="006E281F">
              <w:rPr>
                <w:rFonts w:ascii="Calibri" w:hAnsi="Calibri" w:cs="Calibri"/>
                <w:b/>
                <w:bCs/>
                <w:color w:val="000000"/>
              </w:rPr>
              <w:br/>
              <w:t>Calculating % and angle, and pie charts</w:t>
            </w:r>
          </w:p>
        </w:tc>
        <w:tc>
          <w:tcPr>
            <w:tcW w:w="3402" w:type="dxa"/>
          </w:tcPr>
          <w:p w:rsidR="00136BB4" w:rsidRPr="00F139AA" w:rsidRDefault="00136BB4" w:rsidP="00136BB4">
            <w:pPr>
              <w:rPr>
                <w:rFonts w:cstheme="minorHAnsi"/>
              </w:rPr>
            </w:pPr>
          </w:p>
        </w:tc>
        <w:tc>
          <w:tcPr>
            <w:tcW w:w="2268" w:type="dxa"/>
          </w:tcPr>
          <w:p w:rsidR="00136BB4" w:rsidRPr="00F139AA" w:rsidRDefault="00136BB4" w:rsidP="00136BB4">
            <w:pPr>
              <w:rPr>
                <w:rFonts w:cstheme="minorHAnsi"/>
              </w:rPr>
            </w:pPr>
          </w:p>
        </w:tc>
        <w:tc>
          <w:tcPr>
            <w:tcW w:w="2835" w:type="dxa"/>
          </w:tcPr>
          <w:p w:rsidR="003E540A" w:rsidRDefault="003E540A" w:rsidP="003E540A">
            <w:pPr>
              <w:rPr>
                <w:rFonts w:ascii="Calibri" w:hAnsi="Calibri" w:cs="Calibri"/>
                <w:color w:val="000000"/>
              </w:rPr>
            </w:pPr>
            <w:r>
              <w:rPr>
                <w:rFonts w:ascii="Calibri" w:hAnsi="Calibri" w:cs="Calibri"/>
                <w:color w:val="000000"/>
              </w:rPr>
              <w:t>Building on the wider understanding that similar to geological processes, human development is constantly changing and dynamic</w:t>
            </w:r>
          </w:p>
          <w:p w:rsidR="00136BB4" w:rsidRPr="00F139AA" w:rsidRDefault="00136BB4" w:rsidP="003E540A">
            <w:pPr>
              <w:rPr>
                <w:rFonts w:cstheme="minorHAnsi"/>
              </w:rPr>
            </w:pP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9 Unit 2 tourism creates economic opportunities</w:t>
            </w:r>
          </w:p>
          <w:p w:rsidR="00136BB4" w:rsidRPr="00F139AA" w:rsidRDefault="00136BB4" w:rsidP="00136BB4">
            <w:pPr>
              <w:rPr>
                <w:rFonts w:cstheme="minorHAnsi"/>
              </w:rPr>
            </w:pPr>
          </w:p>
        </w:tc>
        <w:tc>
          <w:tcPr>
            <w:tcW w:w="3686" w:type="dxa"/>
          </w:tcPr>
          <w:p w:rsidR="00136BB4" w:rsidRPr="00F139AA" w:rsidRDefault="00136BB4" w:rsidP="00136BB4">
            <w:pPr>
              <w:rPr>
                <w:rFonts w:cstheme="minorHAnsi"/>
              </w:rPr>
            </w:pPr>
          </w:p>
        </w:tc>
      </w:tr>
      <w:tr w:rsidR="00136BB4" w:rsidRPr="00F139AA" w:rsidTr="00A769E9">
        <w:tc>
          <w:tcPr>
            <w:tcW w:w="1418" w:type="dxa"/>
            <w:shd w:val="clear" w:color="auto" w:fill="EF5E53"/>
          </w:tcPr>
          <w:p w:rsidR="00136BB4" w:rsidRPr="00F139AA" w:rsidRDefault="00136BB4" w:rsidP="00136BB4">
            <w:pPr>
              <w:rPr>
                <w:rFonts w:cstheme="minorHAnsi"/>
                <w:b/>
              </w:rPr>
            </w:pPr>
            <w:r w:rsidRPr="00F139AA">
              <w:rPr>
                <w:rFonts w:cstheme="minorHAnsi"/>
                <w:b/>
              </w:rPr>
              <w:t>1</w:t>
            </w:r>
            <w:r w:rsidR="003D055E">
              <w:rPr>
                <w:rFonts w:cstheme="minorHAnsi"/>
                <w:b/>
              </w:rPr>
              <w:t>4</w:t>
            </w:r>
          </w:p>
        </w:tc>
        <w:tc>
          <w:tcPr>
            <w:tcW w:w="1985" w:type="dxa"/>
          </w:tcPr>
          <w:p w:rsidR="00136BB4" w:rsidRPr="00136BB4" w:rsidRDefault="00136BB4" w:rsidP="00136BB4">
            <w:pPr>
              <w:jc w:val="center"/>
              <w:rPr>
                <w:rFonts w:ascii="Calibri" w:hAnsi="Calibri" w:cs="Calibri"/>
                <w:color w:val="000000"/>
              </w:rPr>
            </w:pPr>
            <w:r>
              <w:rPr>
                <w:rFonts w:ascii="Calibri" w:hAnsi="Calibri" w:cs="Calibri"/>
                <w:color w:val="000000"/>
              </w:rPr>
              <w:t>Impacts of TNCs</w:t>
            </w:r>
          </w:p>
        </w:tc>
        <w:tc>
          <w:tcPr>
            <w:tcW w:w="4110" w:type="dxa"/>
          </w:tcPr>
          <w:p w:rsidR="00136BB4" w:rsidRPr="00A847D5" w:rsidRDefault="00F01F74" w:rsidP="00A847D5">
            <w:pPr>
              <w:spacing w:after="160" w:line="259" w:lineRule="auto"/>
              <w:rPr>
                <w:rFonts w:ascii="Calibri" w:hAnsi="Calibri" w:cs="Calibri"/>
                <w:color w:val="000000"/>
              </w:rPr>
            </w:pPr>
            <w:r>
              <w:rPr>
                <w:rFonts w:ascii="Calibri" w:hAnsi="Calibri" w:cs="Calibri"/>
                <w:color w:val="000000"/>
              </w:rPr>
              <w:t>Shell Oil has created jobs and stimulated the multiplier effect, providing tax money and donations, however it can exploit its workers and severely damages the environment</w:t>
            </w:r>
            <w:r w:rsidR="00A847D5">
              <w:rPr>
                <w:rFonts w:ascii="Calibri" w:hAnsi="Calibri" w:cs="Calibri"/>
                <w:color w:val="000000"/>
              </w:rPr>
              <w:br/>
            </w:r>
            <w:r w:rsidR="00A847D5" w:rsidRPr="00A847D5">
              <w:rPr>
                <w:rFonts w:ascii="Calibri" w:hAnsi="Calibri" w:cs="Calibri"/>
                <w:bCs/>
                <w:color w:val="000000"/>
                <w:u w:val="single"/>
              </w:rPr>
              <w:t>Nigeria</w:t>
            </w:r>
            <w:r w:rsidR="00A847D5">
              <w:rPr>
                <w:rFonts w:ascii="Calibri" w:hAnsi="Calibri" w:cs="Calibri"/>
                <w:b/>
                <w:bCs/>
                <w:color w:val="000000"/>
              </w:rPr>
              <w:br/>
              <w:t>Assessing the advantages and disadvantages of TNCs</w:t>
            </w:r>
          </w:p>
        </w:tc>
        <w:tc>
          <w:tcPr>
            <w:tcW w:w="3402" w:type="dxa"/>
          </w:tcPr>
          <w:p w:rsidR="00136BB4" w:rsidRPr="00F01F74" w:rsidRDefault="00F01F74" w:rsidP="00136BB4">
            <w:pPr>
              <w:rPr>
                <w:rFonts w:ascii="Calibri" w:hAnsi="Calibri" w:cs="Calibri"/>
                <w:color w:val="000000"/>
              </w:rPr>
            </w:pPr>
            <w:r>
              <w:rPr>
                <w:rFonts w:ascii="Calibri" w:hAnsi="Calibri" w:cs="Calibri"/>
                <w:color w:val="000000"/>
              </w:rPr>
              <w:t>9 mark question: teacher-marked extended writing to assess the impacts of TNCs</w:t>
            </w:r>
          </w:p>
        </w:tc>
        <w:tc>
          <w:tcPr>
            <w:tcW w:w="2268" w:type="dxa"/>
          </w:tcPr>
          <w:p w:rsidR="00136BB4" w:rsidRPr="00F139AA" w:rsidRDefault="00136BB4" w:rsidP="00136BB4">
            <w:pPr>
              <w:rPr>
                <w:rFonts w:cstheme="minorHAnsi"/>
              </w:rPr>
            </w:pPr>
          </w:p>
        </w:tc>
        <w:tc>
          <w:tcPr>
            <w:tcW w:w="2835" w:type="dxa"/>
          </w:tcPr>
          <w:p w:rsidR="003E540A" w:rsidRDefault="003E540A" w:rsidP="003E540A">
            <w:pPr>
              <w:rPr>
                <w:rFonts w:ascii="Calibri" w:hAnsi="Calibri" w:cs="Calibri"/>
                <w:color w:val="000000"/>
              </w:rPr>
            </w:pPr>
            <w:r>
              <w:rPr>
                <w:rFonts w:ascii="Calibri" w:hAnsi="Calibri" w:cs="Calibri"/>
                <w:color w:val="000000"/>
              </w:rPr>
              <w:t>Developing an understanding that economic development can actually worsen quality of life and environmental quality</w:t>
            </w:r>
            <w:r>
              <w:rPr>
                <w:rFonts w:ascii="Calibri" w:hAnsi="Calibri" w:cs="Calibri"/>
                <w:color w:val="000000"/>
              </w:rPr>
              <w:br/>
            </w:r>
            <w:r w:rsidRPr="00DE296D">
              <w:rPr>
                <w:rFonts w:ascii="Calibri" w:hAnsi="Calibri" w:cs="Calibri"/>
                <w:i/>
                <w:color w:val="000000"/>
              </w:rPr>
              <w:t xml:space="preserve">Opportunity to read </w:t>
            </w:r>
            <w:r w:rsidR="0080616E" w:rsidRPr="00DE296D">
              <w:rPr>
                <w:rFonts w:ascii="Calibri" w:hAnsi="Calibri" w:cs="Calibri"/>
                <w:i/>
                <w:color w:val="000000"/>
              </w:rPr>
              <w:t xml:space="preserve">challenge </w:t>
            </w:r>
            <w:r w:rsidRPr="00DE296D">
              <w:rPr>
                <w:rFonts w:ascii="Calibri" w:hAnsi="Calibri" w:cs="Calibri"/>
                <w:i/>
                <w:color w:val="000000"/>
              </w:rPr>
              <w:t>article on Decolonisation and Indigenous Land</w:t>
            </w:r>
          </w:p>
          <w:p w:rsidR="00136BB4" w:rsidRPr="00F139AA" w:rsidRDefault="00136BB4" w:rsidP="003E540A">
            <w:pPr>
              <w:rPr>
                <w:rFonts w:cstheme="minorHAnsi"/>
              </w:rPr>
            </w:pPr>
          </w:p>
        </w:tc>
        <w:tc>
          <w:tcPr>
            <w:tcW w:w="2835" w:type="dxa"/>
          </w:tcPr>
          <w:p w:rsidR="00136BB4" w:rsidRPr="006159FA" w:rsidRDefault="00136BB4" w:rsidP="00136BB4">
            <w:pPr>
              <w:rPr>
                <w:rFonts w:cstheme="minorHAnsi"/>
                <w:i/>
              </w:rPr>
            </w:pPr>
          </w:p>
        </w:tc>
        <w:tc>
          <w:tcPr>
            <w:tcW w:w="3686" w:type="dxa"/>
          </w:tcPr>
          <w:p w:rsidR="00136BB4" w:rsidRPr="00F139AA" w:rsidRDefault="00136BB4" w:rsidP="00136BB4">
            <w:pPr>
              <w:rPr>
                <w:rFonts w:cstheme="minorHAnsi"/>
              </w:rPr>
            </w:pPr>
          </w:p>
        </w:tc>
      </w:tr>
      <w:tr w:rsidR="00136BB4" w:rsidRPr="00F139AA" w:rsidTr="003E540A">
        <w:tc>
          <w:tcPr>
            <w:tcW w:w="1418" w:type="dxa"/>
            <w:shd w:val="clear" w:color="auto" w:fill="EF5E53"/>
          </w:tcPr>
          <w:p w:rsidR="00136BB4" w:rsidRPr="00F139AA" w:rsidRDefault="003D055E" w:rsidP="00136BB4">
            <w:pPr>
              <w:rPr>
                <w:rFonts w:cstheme="minorHAnsi"/>
                <w:b/>
              </w:rPr>
            </w:pPr>
            <w:r>
              <w:rPr>
                <w:rFonts w:cstheme="minorHAnsi"/>
                <w:b/>
              </w:rPr>
              <w:t>15</w:t>
            </w:r>
          </w:p>
        </w:tc>
        <w:tc>
          <w:tcPr>
            <w:tcW w:w="1985" w:type="dxa"/>
            <w:shd w:val="clear" w:color="auto" w:fill="FF99FF"/>
          </w:tcPr>
          <w:p w:rsidR="00136BB4" w:rsidRPr="00F139AA" w:rsidRDefault="00136BB4" w:rsidP="00136BB4">
            <w:pPr>
              <w:rPr>
                <w:rFonts w:eastAsia="Times New Roman" w:cstheme="minorHAnsi"/>
                <w:b/>
                <w:bCs/>
                <w:color w:val="000000"/>
                <w:sz w:val="20"/>
                <w:szCs w:val="24"/>
                <w:lang w:eastAsia="en-GB"/>
              </w:rPr>
            </w:pPr>
            <w:r>
              <w:rPr>
                <w:rFonts w:eastAsia="Times New Roman" w:cstheme="minorHAnsi"/>
                <w:b/>
                <w:bCs/>
                <w:color w:val="000000"/>
                <w:sz w:val="20"/>
                <w:szCs w:val="24"/>
                <w:lang w:eastAsia="en-GB"/>
              </w:rPr>
              <w:t>Improvements</w:t>
            </w:r>
          </w:p>
        </w:tc>
        <w:tc>
          <w:tcPr>
            <w:tcW w:w="4110" w:type="dxa"/>
            <w:shd w:val="clear" w:color="auto" w:fill="FF99FF"/>
          </w:tcPr>
          <w:p w:rsidR="00136BB4" w:rsidRPr="00F139AA" w:rsidRDefault="00136BB4" w:rsidP="00136BB4">
            <w:pPr>
              <w:jc w:val="center"/>
              <w:rPr>
                <w:rFonts w:eastAsia="Times New Roman" w:cstheme="minorHAnsi"/>
                <w:b/>
                <w:bCs/>
                <w:color w:val="000000"/>
                <w:sz w:val="20"/>
                <w:szCs w:val="24"/>
                <w:lang w:eastAsia="en-GB"/>
              </w:rPr>
            </w:pPr>
          </w:p>
        </w:tc>
        <w:tc>
          <w:tcPr>
            <w:tcW w:w="3402" w:type="dxa"/>
            <w:shd w:val="clear" w:color="auto" w:fill="FF99FF"/>
          </w:tcPr>
          <w:p w:rsidR="00136BB4" w:rsidRPr="00F01F74" w:rsidRDefault="00F01F74" w:rsidP="00F01F74">
            <w:pPr>
              <w:jc w:val="center"/>
              <w:rPr>
                <w:rFonts w:ascii="Calibri" w:hAnsi="Calibri" w:cs="Calibri"/>
                <w:color w:val="000000"/>
              </w:rPr>
            </w:pPr>
            <w:r>
              <w:rPr>
                <w:rFonts w:ascii="Calibri" w:hAnsi="Calibri" w:cs="Calibri"/>
                <w:color w:val="000000"/>
              </w:rPr>
              <w:t>Self-assessed low-stakes quiz</w:t>
            </w:r>
          </w:p>
        </w:tc>
        <w:tc>
          <w:tcPr>
            <w:tcW w:w="2268" w:type="dxa"/>
            <w:shd w:val="clear" w:color="auto" w:fill="FFFFFF" w:themeFill="background1"/>
          </w:tcPr>
          <w:p w:rsidR="00136BB4" w:rsidRPr="00F139AA" w:rsidRDefault="00136BB4" w:rsidP="00136BB4">
            <w:pPr>
              <w:rPr>
                <w:rFonts w:eastAsia="Times New Roman" w:cstheme="minorHAnsi"/>
                <w:b/>
                <w:bCs/>
                <w:color w:val="000000"/>
                <w:sz w:val="20"/>
                <w:szCs w:val="24"/>
                <w:lang w:eastAsia="en-GB"/>
              </w:rPr>
            </w:pPr>
          </w:p>
        </w:tc>
        <w:tc>
          <w:tcPr>
            <w:tcW w:w="2835" w:type="dxa"/>
            <w:shd w:val="clear" w:color="auto" w:fill="FFFFFF" w:themeFill="background1"/>
          </w:tcPr>
          <w:p w:rsidR="00136BB4" w:rsidRPr="00C459C1" w:rsidRDefault="00136BB4" w:rsidP="003E540A">
            <w:pPr>
              <w:rPr>
                <w:rFonts w:eastAsia="Times New Roman" w:cstheme="minorHAnsi"/>
                <w:bCs/>
                <w:color w:val="FF0000"/>
                <w:sz w:val="20"/>
                <w:szCs w:val="24"/>
                <w:lang w:eastAsia="en-GB"/>
              </w:rPr>
            </w:pPr>
          </w:p>
        </w:tc>
        <w:tc>
          <w:tcPr>
            <w:tcW w:w="2835" w:type="dxa"/>
            <w:shd w:val="clear" w:color="auto" w:fill="FFFFFF" w:themeFill="background1"/>
          </w:tcPr>
          <w:p w:rsidR="00136BB4" w:rsidRPr="00F139AA" w:rsidRDefault="00136BB4" w:rsidP="00136BB4">
            <w:pPr>
              <w:jc w:val="center"/>
              <w:rPr>
                <w:rFonts w:eastAsia="Times New Roman" w:cstheme="minorHAnsi"/>
                <w:b/>
                <w:bCs/>
                <w:color w:val="000000"/>
                <w:sz w:val="20"/>
                <w:szCs w:val="24"/>
                <w:lang w:eastAsia="en-GB"/>
              </w:rPr>
            </w:pPr>
          </w:p>
        </w:tc>
        <w:tc>
          <w:tcPr>
            <w:tcW w:w="3686" w:type="dxa"/>
            <w:shd w:val="clear" w:color="auto" w:fill="FFFFFF" w:themeFill="background1"/>
          </w:tcPr>
          <w:p w:rsidR="00136BB4" w:rsidRPr="00F139AA" w:rsidRDefault="00136BB4" w:rsidP="00136BB4">
            <w:pPr>
              <w:jc w:val="center"/>
              <w:rPr>
                <w:rFonts w:eastAsia="Times New Roman" w:cstheme="minorHAnsi"/>
                <w:b/>
                <w:bCs/>
                <w:color w:val="000000"/>
                <w:sz w:val="20"/>
                <w:lang w:eastAsia="en-GB"/>
              </w:rPr>
            </w:pPr>
          </w:p>
        </w:tc>
      </w:tr>
      <w:tr w:rsidR="00136BB4" w:rsidRPr="00F139AA" w:rsidTr="003E540A">
        <w:tc>
          <w:tcPr>
            <w:tcW w:w="1418" w:type="dxa"/>
            <w:shd w:val="clear" w:color="auto" w:fill="EF5E53"/>
          </w:tcPr>
          <w:p w:rsidR="00136BB4" w:rsidRPr="00F139AA" w:rsidRDefault="003D055E" w:rsidP="00136BB4">
            <w:pPr>
              <w:rPr>
                <w:rFonts w:cstheme="minorHAnsi"/>
                <w:b/>
              </w:rPr>
            </w:pPr>
            <w:r>
              <w:rPr>
                <w:rFonts w:cstheme="minorHAnsi"/>
                <w:b/>
              </w:rPr>
              <w:t>16</w:t>
            </w:r>
          </w:p>
        </w:tc>
        <w:tc>
          <w:tcPr>
            <w:tcW w:w="1985" w:type="dxa"/>
          </w:tcPr>
          <w:p w:rsidR="00136BB4" w:rsidRPr="00136BB4" w:rsidRDefault="00136BB4" w:rsidP="00136BB4">
            <w:pPr>
              <w:rPr>
                <w:rFonts w:ascii="Calibri" w:hAnsi="Calibri" w:cs="Calibri"/>
                <w:color w:val="000000"/>
              </w:rPr>
            </w:pPr>
            <w:r>
              <w:rPr>
                <w:rFonts w:ascii="Calibri" w:hAnsi="Calibri" w:cs="Calibri"/>
                <w:color w:val="000000"/>
              </w:rPr>
              <w:t>Impacts of international aid</w:t>
            </w:r>
          </w:p>
        </w:tc>
        <w:tc>
          <w:tcPr>
            <w:tcW w:w="4110" w:type="dxa"/>
          </w:tcPr>
          <w:p w:rsidR="00136BB4" w:rsidRPr="00A847D5" w:rsidRDefault="00F01F74" w:rsidP="00A847D5">
            <w:pPr>
              <w:spacing w:after="160" w:line="259" w:lineRule="auto"/>
              <w:rPr>
                <w:rFonts w:ascii="Calibri" w:hAnsi="Calibri" w:cs="Calibri"/>
                <w:color w:val="000000"/>
              </w:rPr>
            </w:pPr>
            <w:r>
              <w:rPr>
                <w:rFonts w:ascii="Calibri" w:hAnsi="Calibri" w:cs="Calibri"/>
                <w:color w:val="000000"/>
              </w:rPr>
              <w:t>There are different types of aid which have advantages and disadvantages, and are used for specific reasons. Nigeria has benefitted from aid, but some isn't effective</w:t>
            </w:r>
            <w:r w:rsidR="00A847D5">
              <w:rPr>
                <w:rFonts w:ascii="Calibri" w:hAnsi="Calibri" w:cs="Calibri"/>
                <w:color w:val="000000"/>
              </w:rPr>
              <w:br/>
            </w:r>
            <w:r w:rsidR="00A847D5">
              <w:rPr>
                <w:rFonts w:ascii="Calibri" w:hAnsi="Calibri" w:cs="Calibri"/>
                <w:color w:val="000000"/>
                <w:u w:val="single"/>
              </w:rPr>
              <w:t>Nigeria</w:t>
            </w:r>
            <w:r w:rsidR="00A847D5">
              <w:rPr>
                <w:rFonts w:ascii="Calibri" w:hAnsi="Calibri" w:cs="Calibri"/>
                <w:color w:val="000000"/>
              </w:rPr>
              <w:br/>
            </w:r>
            <w:r w:rsidR="00A847D5">
              <w:rPr>
                <w:rFonts w:ascii="Calibri" w:hAnsi="Calibri" w:cs="Calibri"/>
                <w:b/>
                <w:bCs/>
                <w:color w:val="000000"/>
              </w:rPr>
              <w:t xml:space="preserve">Evaluating successes of international aid, </w:t>
            </w:r>
          </w:p>
        </w:tc>
        <w:tc>
          <w:tcPr>
            <w:tcW w:w="3402" w:type="dxa"/>
          </w:tcPr>
          <w:p w:rsidR="00136BB4" w:rsidRPr="00F139AA" w:rsidRDefault="00136BB4" w:rsidP="00136BB4">
            <w:pPr>
              <w:rPr>
                <w:rFonts w:cstheme="minorHAnsi"/>
              </w:rPr>
            </w:pPr>
          </w:p>
        </w:tc>
        <w:tc>
          <w:tcPr>
            <w:tcW w:w="2268" w:type="dxa"/>
          </w:tcPr>
          <w:p w:rsidR="00136BB4" w:rsidRPr="00F139AA" w:rsidRDefault="00136BB4" w:rsidP="00136BB4">
            <w:pPr>
              <w:rPr>
                <w:rFonts w:cstheme="minorHAnsi"/>
              </w:rPr>
            </w:pPr>
          </w:p>
        </w:tc>
        <w:tc>
          <w:tcPr>
            <w:tcW w:w="2835" w:type="dxa"/>
          </w:tcPr>
          <w:p w:rsidR="00136BB4" w:rsidRPr="003E540A" w:rsidRDefault="003E540A" w:rsidP="003E540A">
            <w:pPr>
              <w:rPr>
                <w:rFonts w:ascii="Calibri" w:hAnsi="Calibri" w:cs="Calibri"/>
                <w:color w:val="000000"/>
              </w:rPr>
            </w:pPr>
            <w:r>
              <w:rPr>
                <w:rFonts w:ascii="Calibri" w:hAnsi="Calibri" w:cs="Calibri"/>
                <w:color w:val="000000"/>
              </w:rPr>
              <w:t>Understanding the concept of collective responsibility, developing knowledge of global disparities</w:t>
            </w:r>
          </w:p>
        </w:tc>
        <w:tc>
          <w:tcPr>
            <w:tcW w:w="2835" w:type="dxa"/>
          </w:tcPr>
          <w:p w:rsidR="00136BB4" w:rsidRPr="00F139AA" w:rsidRDefault="00136BB4" w:rsidP="00136BB4">
            <w:pPr>
              <w:rPr>
                <w:rFonts w:cstheme="minorHAnsi"/>
              </w:rPr>
            </w:pPr>
          </w:p>
        </w:tc>
        <w:tc>
          <w:tcPr>
            <w:tcW w:w="3686" w:type="dxa"/>
          </w:tcPr>
          <w:p w:rsidR="00136BB4" w:rsidRPr="00F139AA" w:rsidRDefault="00136BB4" w:rsidP="00136BB4">
            <w:pPr>
              <w:rPr>
                <w:rFonts w:cstheme="minorHAnsi"/>
              </w:rPr>
            </w:pPr>
          </w:p>
        </w:tc>
      </w:tr>
      <w:tr w:rsidR="00136BB4" w:rsidRPr="00F139AA" w:rsidTr="003E540A">
        <w:tc>
          <w:tcPr>
            <w:tcW w:w="1418" w:type="dxa"/>
            <w:shd w:val="clear" w:color="auto" w:fill="EF5E53"/>
          </w:tcPr>
          <w:p w:rsidR="00136BB4" w:rsidRPr="00F139AA" w:rsidRDefault="00136BB4" w:rsidP="00136BB4">
            <w:pPr>
              <w:rPr>
                <w:rFonts w:cstheme="minorHAnsi"/>
                <w:b/>
              </w:rPr>
            </w:pPr>
            <w:r w:rsidRPr="00F139AA">
              <w:rPr>
                <w:rFonts w:cstheme="minorHAnsi"/>
                <w:b/>
              </w:rPr>
              <w:t>1</w:t>
            </w:r>
            <w:r w:rsidR="003D055E">
              <w:rPr>
                <w:rFonts w:cstheme="minorHAnsi"/>
                <w:b/>
              </w:rPr>
              <w:t>7</w:t>
            </w:r>
          </w:p>
        </w:tc>
        <w:tc>
          <w:tcPr>
            <w:tcW w:w="1985" w:type="dxa"/>
          </w:tcPr>
          <w:p w:rsidR="00136BB4" w:rsidRPr="00136BB4" w:rsidRDefault="00136BB4" w:rsidP="00136BB4">
            <w:pPr>
              <w:rPr>
                <w:rFonts w:ascii="Calibri" w:hAnsi="Calibri" w:cs="Calibri"/>
                <w:color w:val="000000"/>
              </w:rPr>
            </w:pPr>
            <w:r>
              <w:rPr>
                <w:rFonts w:ascii="Calibri" w:hAnsi="Calibri" w:cs="Calibri"/>
                <w:color w:val="000000"/>
              </w:rPr>
              <w:t>Managing environmental issues</w:t>
            </w:r>
          </w:p>
        </w:tc>
        <w:tc>
          <w:tcPr>
            <w:tcW w:w="4110" w:type="dxa"/>
          </w:tcPr>
          <w:p w:rsidR="00136BB4" w:rsidRPr="00A847D5" w:rsidRDefault="00F01F74" w:rsidP="00F01F74">
            <w:pPr>
              <w:rPr>
                <w:rFonts w:ascii="Calibri" w:hAnsi="Calibri" w:cs="Calibri"/>
                <w:color w:val="000000"/>
                <w:u w:val="single"/>
              </w:rPr>
            </w:pPr>
            <w:r>
              <w:rPr>
                <w:rFonts w:ascii="Calibri" w:hAnsi="Calibri" w:cs="Calibri"/>
                <w:color w:val="000000"/>
              </w:rPr>
              <w:t>Rapid development in Nigeria has led to environmental issues, which then impact on quality of life and can inhibit development</w:t>
            </w:r>
            <w:r w:rsidR="00A847D5">
              <w:rPr>
                <w:rFonts w:ascii="Calibri" w:hAnsi="Calibri" w:cs="Calibri"/>
                <w:color w:val="000000"/>
              </w:rPr>
              <w:br/>
            </w:r>
            <w:r w:rsidR="00A847D5">
              <w:rPr>
                <w:rFonts w:ascii="Calibri" w:hAnsi="Calibri" w:cs="Calibri"/>
                <w:color w:val="000000"/>
                <w:u w:val="single"/>
              </w:rPr>
              <w:t>Nigeria</w:t>
            </w:r>
          </w:p>
        </w:tc>
        <w:tc>
          <w:tcPr>
            <w:tcW w:w="3402" w:type="dxa"/>
          </w:tcPr>
          <w:p w:rsidR="00136BB4" w:rsidRPr="00F139AA" w:rsidRDefault="00136BB4" w:rsidP="00136BB4">
            <w:pPr>
              <w:rPr>
                <w:rFonts w:cstheme="minorHAnsi"/>
              </w:rPr>
            </w:pPr>
          </w:p>
        </w:tc>
        <w:tc>
          <w:tcPr>
            <w:tcW w:w="2268" w:type="dxa"/>
          </w:tcPr>
          <w:p w:rsidR="00136BB4" w:rsidRPr="00F139AA" w:rsidRDefault="00136BB4" w:rsidP="00136BB4">
            <w:pPr>
              <w:rPr>
                <w:rFonts w:cstheme="minorHAnsi"/>
              </w:rPr>
            </w:pPr>
          </w:p>
        </w:tc>
        <w:tc>
          <w:tcPr>
            <w:tcW w:w="2835" w:type="dxa"/>
          </w:tcPr>
          <w:p w:rsidR="00136BB4" w:rsidRPr="003E540A" w:rsidRDefault="003E540A" w:rsidP="003E540A">
            <w:pPr>
              <w:rPr>
                <w:rFonts w:ascii="Calibri" w:hAnsi="Calibri" w:cs="Calibri"/>
                <w:color w:val="000000"/>
              </w:rPr>
            </w:pPr>
            <w:r>
              <w:rPr>
                <w:rFonts w:ascii="Calibri" w:hAnsi="Calibri" w:cs="Calibri"/>
                <w:color w:val="000000"/>
              </w:rPr>
              <w:t>Developing an understanding that economic development can actually worsen quality of life and environmental quality</w:t>
            </w: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8 Unit 2 causes of climate change, Year 8 Unit 3 renewable energy</w:t>
            </w:r>
          </w:p>
          <w:p w:rsidR="00136BB4" w:rsidRPr="00F139AA" w:rsidRDefault="00136BB4" w:rsidP="00136BB4">
            <w:pPr>
              <w:rPr>
                <w:rFonts w:cstheme="minorHAnsi"/>
              </w:rPr>
            </w:pPr>
          </w:p>
        </w:tc>
        <w:tc>
          <w:tcPr>
            <w:tcW w:w="3686" w:type="dxa"/>
          </w:tcPr>
          <w:p w:rsidR="00136BB4" w:rsidRPr="00F139AA" w:rsidRDefault="00136BB4" w:rsidP="00136BB4">
            <w:pPr>
              <w:rPr>
                <w:rFonts w:cstheme="minorHAnsi"/>
              </w:rPr>
            </w:pPr>
          </w:p>
        </w:tc>
      </w:tr>
      <w:tr w:rsidR="00136BB4" w:rsidRPr="00F139AA" w:rsidTr="003E540A">
        <w:tc>
          <w:tcPr>
            <w:tcW w:w="1418" w:type="dxa"/>
            <w:shd w:val="clear" w:color="auto" w:fill="EF5E53"/>
          </w:tcPr>
          <w:p w:rsidR="00136BB4" w:rsidRPr="00F139AA" w:rsidRDefault="00136BB4" w:rsidP="00136BB4">
            <w:pPr>
              <w:rPr>
                <w:rFonts w:cstheme="minorHAnsi"/>
                <w:b/>
              </w:rPr>
            </w:pPr>
            <w:r w:rsidRPr="00F139AA">
              <w:rPr>
                <w:rFonts w:cstheme="minorHAnsi"/>
                <w:b/>
              </w:rPr>
              <w:t>1</w:t>
            </w:r>
            <w:r w:rsidR="003D055E">
              <w:rPr>
                <w:rFonts w:cstheme="minorHAnsi"/>
                <w:b/>
              </w:rPr>
              <w:t>8</w:t>
            </w:r>
          </w:p>
        </w:tc>
        <w:tc>
          <w:tcPr>
            <w:tcW w:w="1985" w:type="dxa"/>
          </w:tcPr>
          <w:p w:rsidR="00136BB4" w:rsidRPr="00136BB4" w:rsidRDefault="00136BB4" w:rsidP="00136BB4">
            <w:pPr>
              <w:rPr>
                <w:rFonts w:ascii="Calibri" w:hAnsi="Calibri" w:cs="Calibri"/>
                <w:color w:val="000000"/>
              </w:rPr>
            </w:pPr>
            <w:r>
              <w:rPr>
                <w:rFonts w:ascii="Calibri" w:hAnsi="Calibri" w:cs="Calibri"/>
                <w:color w:val="000000"/>
              </w:rPr>
              <w:t>Quality of life in Nigeria</w:t>
            </w:r>
          </w:p>
        </w:tc>
        <w:tc>
          <w:tcPr>
            <w:tcW w:w="4110" w:type="dxa"/>
          </w:tcPr>
          <w:p w:rsidR="00136BB4" w:rsidRPr="00A847D5" w:rsidRDefault="00F01F74" w:rsidP="00136BB4">
            <w:pPr>
              <w:spacing w:after="160" w:line="259" w:lineRule="auto"/>
              <w:rPr>
                <w:rFonts w:ascii="Calibri" w:hAnsi="Calibri" w:cs="Calibri"/>
                <w:color w:val="000000"/>
                <w:u w:val="single"/>
              </w:rPr>
            </w:pPr>
            <w:r>
              <w:rPr>
                <w:rFonts w:ascii="Calibri" w:hAnsi="Calibri" w:cs="Calibri"/>
                <w:color w:val="000000"/>
              </w:rPr>
              <w:t>Overall development has improved quality of life for Nigerians but the future must be managed sustainably to ensure success</w:t>
            </w:r>
            <w:r w:rsidR="00A847D5">
              <w:rPr>
                <w:rFonts w:ascii="Calibri" w:hAnsi="Calibri" w:cs="Calibri"/>
                <w:color w:val="000000"/>
              </w:rPr>
              <w:br/>
            </w:r>
            <w:r w:rsidR="00A847D5">
              <w:rPr>
                <w:rFonts w:ascii="Calibri" w:hAnsi="Calibri" w:cs="Calibri"/>
                <w:color w:val="000000"/>
                <w:u w:val="single"/>
              </w:rPr>
              <w:t>Nigeria</w:t>
            </w:r>
          </w:p>
        </w:tc>
        <w:tc>
          <w:tcPr>
            <w:tcW w:w="3402" w:type="dxa"/>
          </w:tcPr>
          <w:p w:rsidR="00136BB4" w:rsidRPr="00F01F74" w:rsidRDefault="00F01F74" w:rsidP="00136BB4">
            <w:pPr>
              <w:rPr>
                <w:rFonts w:ascii="Calibri" w:hAnsi="Calibri" w:cs="Calibri"/>
                <w:color w:val="000000"/>
              </w:rPr>
            </w:pPr>
            <w:r>
              <w:rPr>
                <w:rFonts w:ascii="Calibri" w:hAnsi="Calibri" w:cs="Calibri"/>
                <w:color w:val="000000"/>
              </w:rPr>
              <w:t>6 mark question: peer-assessed Figure study</w:t>
            </w:r>
          </w:p>
        </w:tc>
        <w:tc>
          <w:tcPr>
            <w:tcW w:w="2268" w:type="dxa"/>
          </w:tcPr>
          <w:p w:rsidR="00136BB4" w:rsidRPr="00F139AA" w:rsidRDefault="00136BB4" w:rsidP="00136BB4">
            <w:pPr>
              <w:rPr>
                <w:rFonts w:cstheme="minorHAnsi"/>
              </w:rPr>
            </w:pPr>
          </w:p>
        </w:tc>
        <w:tc>
          <w:tcPr>
            <w:tcW w:w="2835" w:type="dxa"/>
          </w:tcPr>
          <w:p w:rsidR="00136BB4" w:rsidRPr="00F139AA" w:rsidRDefault="00136BB4" w:rsidP="003E540A">
            <w:pPr>
              <w:rPr>
                <w:rFonts w:cstheme="minorHAnsi"/>
              </w:rPr>
            </w:pPr>
          </w:p>
        </w:tc>
        <w:tc>
          <w:tcPr>
            <w:tcW w:w="2835" w:type="dxa"/>
          </w:tcPr>
          <w:p w:rsidR="00136BB4" w:rsidRPr="006159FA" w:rsidRDefault="00136BB4" w:rsidP="00136BB4">
            <w:pPr>
              <w:rPr>
                <w:rFonts w:cstheme="minorHAnsi"/>
                <w:i/>
              </w:rPr>
            </w:pPr>
          </w:p>
        </w:tc>
        <w:tc>
          <w:tcPr>
            <w:tcW w:w="3686" w:type="dxa"/>
          </w:tcPr>
          <w:p w:rsidR="00136BB4" w:rsidRPr="00F139AA" w:rsidRDefault="00136BB4" w:rsidP="00136BB4">
            <w:pPr>
              <w:rPr>
                <w:rFonts w:cstheme="minorHAnsi"/>
              </w:rPr>
            </w:pPr>
          </w:p>
        </w:tc>
      </w:tr>
      <w:tr w:rsidR="00136BB4" w:rsidRPr="00F139AA" w:rsidTr="003D055E">
        <w:tc>
          <w:tcPr>
            <w:tcW w:w="1418" w:type="dxa"/>
            <w:shd w:val="clear" w:color="auto" w:fill="E85675"/>
          </w:tcPr>
          <w:p w:rsidR="00136BB4" w:rsidRPr="00F139AA" w:rsidRDefault="00136BB4" w:rsidP="00136BB4">
            <w:pPr>
              <w:rPr>
                <w:rFonts w:cstheme="minorHAnsi"/>
                <w:b/>
              </w:rPr>
            </w:pPr>
            <w:r>
              <w:rPr>
                <w:rFonts w:cstheme="minorHAnsi"/>
                <w:b/>
                <w:sz w:val="28"/>
              </w:rPr>
              <w:t>The UK Economy</w:t>
            </w:r>
          </w:p>
        </w:tc>
        <w:tc>
          <w:tcPr>
            <w:tcW w:w="1985" w:type="dxa"/>
            <w:shd w:val="clear" w:color="auto" w:fill="E85675"/>
          </w:tcPr>
          <w:p w:rsidR="00136BB4" w:rsidRPr="00F139AA" w:rsidRDefault="00136BB4" w:rsidP="00136BB4">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Sequence of Learning:</w:t>
            </w:r>
            <w:r w:rsidRPr="00C459C1">
              <w:rPr>
                <w:rFonts w:eastAsia="Times New Roman" w:cstheme="minorHAnsi"/>
                <w:b/>
                <w:bCs/>
                <w:sz w:val="24"/>
                <w:szCs w:val="24"/>
                <w:lang w:eastAsia="en-GB"/>
              </w:rPr>
              <w:br/>
              <w:t>Lesson Title</w:t>
            </w:r>
          </w:p>
        </w:tc>
        <w:tc>
          <w:tcPr>
            <w:tcW w:w="4110" w:type="dxa"/>
            <w:shd w:val="clear" w:color="auto" w:fill="92D050"/>
          </w:tcPr>
          <w:p w:rsidR="00136BB4" w:rsidRPr="00B71FE4" w:rsidRDefault="00136BB4" w:rsidP="00136BB4">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Concepts</w:t>
            </w:r>
            <w:r w:rsidRPr="00B71FE4">
              <w:rPr>
                <w:rFonts w:eastAsia="Times New Roman" w:cstheme="minorHAnsi"/>
                <w:bCs/>
                <w:color w:val="000000"/>
                <w:sz w:val="24"/>
                <w:szCs w:val="24"/>
                <w:lang w:eastAsia="en-GB"/>
              </w:rPr>
              <w:br/>
            </w:r>
            <w:r w:rsidR="00A847D5">
              <w:rPr>
                <w:rFonts w:eastAsia="Times New Roman" w:cstheme="minorHAnsi"/>
                <w:bCs/>
                <w:color w:val="000000"/>
                <w:sz w:val="24"/>
                <w:szCs w:val="24"/>
                <w:u w:val="single"/>
                <w:lang w:eastAsia="en-GB"/>
              </w:rPr>
              <w:t>-</w:t>
            </w:r>
            <w:r>
              <w:rPr>
                <w:rFonts w:eastAsia="Times New Roman" w:cstheme="minorHAnsi"/>
                <w:bCs/>
                <w:color w:val="000000"/>
                <w:sz w:val="24"/>
                <w:szCs w:val="24"/>
                <w:u w:val="single"/>
                <w:lang w:eastAsia="en-GB"/>
              </w:rPr>
              <w:t>Case studies/ Examples</w:t>
            </w:r>
            <w:r w:rsidRPr="00B71FE4">
              <w:rPr>
                <w:rFonts w:eastAsia="Times New Roman" w:cstheme="minorHAnsi"/>
                <w:b/>
                <w:bCs/>
                <w:color w:val="000000"/>
                <w:sz w:val="24"/>
                <w:szCs w:val="24"/>
                <w:lang w:eastAsia="en-GB"/>
              </w:rPr>
              <w:br/>
              <w:t>Skills</w:t>
            </w:r>
          </w:p>
          <w:p w:rsidR="00136BB4" w:rsidRPr="00F139AA" w:rsidRDefault="00136BB4" w:rsidP="00136BB4">
            <w:pPr>
              <w:jc w:val="center"/>
              <w:rPr>
                <w:rFonts w:eastAsia="Times New Roman" w:cstheme="minorHAnsi"/>
                <w:b/>
                <w:bCs/>
                <w:color w:val="000000"/>
                <w:sz w:val="20"/>
                <w:szCs w:val="24"/>
                <w:lang w:eastAsia="en-GB"/>
              </w:rPr>
            </w:pPr>
          </w:p>
        </w:tc>
        <w:tc>
          <w:tcPr>
            <w:tcW w:w="3402" w:type="dxa"/>
            <w:shd w:val="clear" w:color="auto" w:fill="92D050"/>
          </w:tcPr>
          <w:p w:rsidR="00136BB4" w:rsidRPr="00BC6572" w:rsidRDefault="00136BB4" w:rsidP="00136BB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shd w:val="clear" w:color="auto" w:fill="92D050"/>
          </w:tcPr>
          <w:p w:rsidR="00136BB4" w:rsidRPr="00C459C1" w:rsidRDefault="00136BB4" w:rsidP="00136BB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Homework</w:t>
            </w:r>
          </w:p>
          <w:p w:rsidR="00136BB4" w:rsidRPr="00F139AA" w:rsidRDefault="00136BB4" w:rsidP="00136BB4">
            <w:pPr>
              <w:rPr>
                <w:rFonts w:eastAsia="Times New Roman" w:cstheme="minorHAnsi"/>
                <w:b/>
                <w:bCs/>
                <w:color w:val="000000"/>
                <w:sz w:val="20"/>
                <w:szCs w:val="24"/>
                <w:lang w:eastAsia="en-GB"/>
              </w:rPr>
            </w:pPr>
          </w:p>
        </w:tc>
        <w:tc>
          <w:tcPr>
            <w:tcW w:w="2835" w:type="dxa"/>
            <w:shd w:val="clear" w:color="auto" w:fill="92D050"/>
          </w:tcPr>
          <w:p w:rsidR="00136BB4" w:rsidRPr="00C459C1" w:rsidRDefault="00136BB4" w:rsidP="003E540A">
            <w:pP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Pr>
                <w:rFonts w:eastAsia="Times New Roman" w:cstheme="minorHAnsi"/>
                <w:b/>
                <w:bCs/>
                <w:color w:val="000000"/>
                <w:sz w:val="20"/>
                <w:szCs w:val="24"/>
                <w:lang w:eastAsia="en-GB"/>
              </w:rPr>
              <w:t>/</w:t>
            </w:r>
          </w:p>
          <w:p w:rsidR="00136BB4" w:rsidRPr="00C459C1" w:rsidRDefault="00136BB4" w:rsidP="003E540A">
            <w:pP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reading/speaking</w:t>
            </w:r>
          </w:p>
        </w:tc>
        <w:tc>
          <w:tcPr>
            <w:tcW w:w="2835" w:type="dxa"/>
            <w:shd w:val="clear" w:color="auto" w:fill="92D050"/>
          </w:tcPr>
          <w:p w:rsidR="00136BB4" w:rsidRPr="00F139AA" w:rsidRDefault="00136BB4" w:rsidP="00136BB4">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Pr>
                <w:rFonts w:eastAsia="Times New Roman" w:cstheme="minorHAnsi"/>
                <w:bCs/>
                <w:color w:val="000000"/>
                <w:sz w:val="24"/>
                <w:szCs w:val="24"/>
                <w:lang w:eastAsia="en-GB"/>
              </w:rPr>
              <w:t xml:space="preserve">and </w:t>
            </w:r>
            <w:r w:rsidRPr="006159FA">
              <w:rPr>
                <w:rFonts w:eastAsia="Times New Roman" w:cstheme="minorHAnsi"/>
                <w:bCs/>
                <w:color w:val="000000"/>
                <w:sz w:val="24"/>
                <w:szCs w:val="24"/>
                <w:u w:val="single"/>
                <w:lang w:eastAsia="en-GB"/>
              </w:rPr>
              <w:t xml:space="preserve">links </w:t>
            </w:r>
            <w:r>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Pr="00C459C1">
              <w:rPr>
                <w:rFonts w:eastAsia="Times New Roman" w:cstheme="minorHAnsi"/>
                <w:b/>
                <w:bCs/>
                <w:color w:val="000000"/>
                <w:sz w:val="24"/>
                <w:szCs w:val="24"/>
                <w:lang w:eastAsia="en-GB"/>
              </w:rPr>
              <w:t xml:space="preserve"> Cross-curricular links</w:t>
            </w:r>
          </w:p>
        </w:tc>
        <w:tc>
          <w:tcPr>
            <w:tcW w:w="3686" w:type="dxa"/>
            <w:shd w:val="clear" w:color="auto" w:fill="92D050"/>
          </w:tcPr>
          <w:p w:rsidR="00136BB4" w:rsidRPr="00F139AA" w:rsidRDefault="00136BB4" w:rsidP="00136BB4">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Lesson Resources</w:t>
            </w:r>
          </w:p>
        </w:tc>
      </w:tr>
      <w:tr w:rsidR="003D055E" w:rsidRPr="00F139AA" w:rsidTr="003D055E">
        <w:tc>
          <w:tcPr>
            <w:tcW w:w="1418" w:type="dxa"/>
            <w:shd w:val="clear" w:color="auto" w:fill="E85675"/>
          </w:tcPr>
          <w:p w:rsidR="003D055E" w:rsidRDefault="003D055E" w:rsidP="003D055E">
            <w:pPr>
              <w:rPr>
                <w:rFonts w:cstheme="minorHAnsi"/>
                <w:b/>
                <w:sz w:val="28"/>
              </w:rPr>
            </w:pPr>
            <w:r>
              <w:rPr>
                <w:rFonts w:cstheme="minorHAnsi"/>
                <w:b/>
                <w:sz w:val="28"/>
              </w:rPr>
              <w:t>19</w:t>
            </w:r>
          </w:p>
        </w:tc>
        <w:tc>
          <w:tcPr>
            <w:tcW w:w="1985" w:type="dxa"/>
            <w:shd w:val="clear" w:color="auto" w:fill="FFFFFF" w:themeFill="background1"/>
          </w:tcPr>
          <w:p w:rsidR="003D055E" w:rsidRPr="00F139AA" w:rsidRDefault="003D055E" w:rsidP="003D055E">
            <w:pPr>
              <w:rPr>
                <w:rFonts w:cstheme="minorHAnsi"/>
              </w:rPr>
            </w:pPr>
            <w:r>
              <w:rPr>
                <w:rFonts w:ascii="Calibri" w:hAnsi="Calibri" w:cs="Calibri"/>
                <w:color w:val="000000"/>
              </w:rPr>
              <w:t>Changes in the UK economy and a post-industrial economy</w:t>
            </w:r>
          </w:p>
        </w:tc>
        <w:tc>
          <w:tcPr>
            <w:tcW w:w="4110" w:type="dxa"/>
            <w:shd w:val="clear" w:color="auto" w:fill="FFFFFF" w:themeFill="background1"/>
          </w:tcPr>
          <w:p w:rsidR="003D055E" w:rsidRPr="00F01F74" w:rsidRDefault="00F01F74" w:rsidP="00F01F74">
            <w:pPr>
              <w:spacing w:after="160" w:line="259" w:lineRule="auto"/>
              <w:rPr>
                <w:rFonts w:ascii="Calibri" w:hAnsi="Calibri" w:cs="Calibri"/>
                <w:color w:val="000000"/>
              </w:rPr>
            </w:pPr>
            <w:r>
              <w:rPr>
                <w:rFonts w:ascii="Calibri" w:hAnsi="Calibri" w:cs="Calibri"/>
                <w:color w:val="000000"/>
              </w:rPr>
              <w:t xml:space="preserve">As a HIC the UK's industrial structure has changed from primary and secondary dominated to tertiary and quaternary. We are now in a post-industrial economy, indicated by our mostly tertiary and </w:t>
            </w:r>
            <w:r>
              <w:rPr>
                <w:rFonts w:ascii="Calibri" w:hAnsi="Calibri" w:cs="Calibri"/>
                <w:color w:val="000000"/>
              </w:rPr>
              <w:lastRenderedPageBreak/>
              <w:t>quaternary economy</w:t>
            </w:r>
            <w:r w:rsidR="00A847D5">
              <w:rPr>
                <w:rFonts w:ascii="Calibri" w:hAnsi="Calibri" w:cs="Calibri"/>
                <w:color w:val="000000"/>
                <w:u w:val="single"/>
              </w:rPr>
              <w:br/>
            </w:r>
            <w:r w:rsidR="00A847D5" w:rsidRPr="00A847D5">
              <w:rPr>
                <w:rFonts w:ascii="Calibri" w:hAnsi="Calibri" w:cs="Calibri"/>
                <w:color w:val="000000"/>
                <w:u w:val="single"/>
              </w:rPr>
              <w:t>UK</w:t>
            </w:r>
            <w:r w:rsidR="00A847D5">
              <w:rPr>
                <w:rFonts w:ascii="Calibri" w:hAnsi="Calibri" w:cs="Calibri"/>
                <w:color w:val="000000"/>
              </w:rPr>
              <w:br/>
            </w:r>
            <w:r w:rsidR="00A847D5">
              <w:rPr>
                <w:rFonts w:ascii="Calibri" w:hAnsi="Calibri" w:cs="Calibri"/>
                <w:b/>
                <w:bCs/>
                <w:color w:val="000000"/>
              </w:rPr>
              <w:t>Interpreting and explaining data in graphs, calculating % and angle, and pie charts</w:t>
            </w:r>
          </w:p>
        </w:tc>
        <w:tc>
          <w:tcPr>
            <w:tcW w:w="3402" w:type="dxa"/>
            <w:shd w:val="clear" w:color="auto" w:fill="FFFFFF" w:themeFill="background1"/>
          </w:tcPr>
          <w:p w:rsidR="003D055E" w:rsidRPr="00C459C1" w:rsidRDefault="003D055E" w:rsidP="003D055E">
            <w:pPr>
              <w:jc w:val="center"/>
              <w:rPr>
                <w:rFonts w:eastAsia="Times New Roman" w:cstheme="minorHAnsi"/>
                <w:b/>
                <w:bCs/>
                <w:color w:val="000000"/>
                <w:sz w:val="28"/>
                <w:szCs w:val="24"/>
                <w:lang w:eastAsia="en-GB"/>
              </w:rPr>
            </w:pPr>
          </w:p>
        </w:tc>
        <w:tc>
          <w:tcPr>
            <w:tcW w:w="2268" w:type="dxa"/>
            <w:shd w:val="clear" w:color="auto" w:fill="FFFFFF" w:themeFill="background1"/>
          </w:tcPr>
          <w:p w:rsidR="003D055E" w:rsidRPr="00C459C1" w:rsidRDefault="003D055E" w:rsidP="003D055E">
            <w:pPr>
              <w:jc w:val="center"/>
              <w:rPr>
                <w:rFonts w:eastAsia="Times New Roman" w:cstheme="minorHAnsi"/>
                <w:b/>
                <w:bCs/>
                <w:color w:val="000000"/>
                <w:sz w:val="28"/>
                <w:szCs w:val="24"/>
                <w:lang w:eastAsia="en-GB"/>
              </w:rPr>
            </w:pPr>
          </w:p>
        </w:tc>
        <w:tc>
          <w:tcPr>
            <w:tcW w:w="2835" w:type="dxa"/>
            <w:shd w:val="clear" w:color="auto" w:fill="FFFFFF" w:themeFill="background1"/>
          </w:tcPr>
          <w:p w:rsidR="003D055E" w:rsidRPr="003E540A" w:rsidRDefault="003E540A" w:rsidP="003E540A">
            <w:pPr>
              <w:rPr>
                <w:rFonts w:ascii="Calibri" w:hAnsi="Calibri" w:cs="Calibri"/>
                <w:color w:val="000000"/>
              </w:rPr>
            </w:pPr>
            <w:r>
              <w:rPr>
                <w:rFonts w:ascii="Calibri" w:hAnsi="Calibri" w:cs="Calibri"/>
                <w:color w:val="000000"/>
              </w:rPr>
              <w:t>Understanding our local, national and international place in the world</w:t>
            </w:r>
            <w:r>
              <w:rPr>
                <w:rFonts w:ascii="Calibri" w:hAnsi="Calibri" w:cs="Calibri"/>
                <w:color w:val="000000"/>
              </w:rPr>
              <w:br/>
            </w:r>
            <w:r w:rsidR="0080616E" w:rsidRPr="00DE296D">
              <w:rPr>
                <w:rFonts w:cstheme="minorHAnsi"/>
                <w:i/>
              </w:rPr>
              <w:t xml:space="preserve">Opportunity to listen to the </w:t>
            </w:r>
            <w:r w:rsidR="0080616E" w:rsidRPr="00DE296D">
              <w:rPr>
                <w:rFonts w:cstheme="minorHAnsi"/>
                <w:i/>
              </w:rPr>
              <w:lastRenderedPageBreak/>
              <w:t>challenge podcasts on ‘Decolonisation in Action’</w:t>
            </w:r>
          </w:p>
        </w:tc>
        <w:tc>
          <w:tcPr>
            <w:tcW w:w="2835" w:type="dxa"/>
            <w:shd w:val="clear" w:color="auto" w:fill="FFFFFF" w:themeFill="background1"/>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lastRenderedPageBreak/>
              <w:t>Year 9 Unit 2 tourism creates economic opportunities</w:t>
            </w:r>
          </w:p>
          <w:p w:rsidR="003D055E" w:rsidRPr="006159FA" w:rsidRDefault="003D055E" w:rsidP="003D055E">
            <w:pPr>
              <w:jc w:val="center"/>
              <w:rPr>
                <w:rFonts w:eastAsia="Times New Roman" w:cstheme="minorHAnsi"/>
                <w:bCs/>
                <w:i/>
                <w:color w:val="000000"/>
                <w:sz w:val="24"/>
                <w:szCs w:val="24"/>
                <w:lang w:eastAsia="en-GB"/>
              </w:rPr>
            </w:pPr>
          </w:p>
        </w:tc>
        <w:tc>
          <w:tcPr>
            <w:tcW w:w="3686" w:type="dxa"/>
            <w:shd w:val="clear" w:color="auto" w:fill="FFFFFF" w:themeFill="background1"/>
          </w:tcPr>
          <w:p w:rsidR="003D055E" w:rsidRPr="00C459C1" w:rsidRDefault="003D055E" w:rsidP="003D055E">
            <w:pPr>
              <w:jc w:val="center"/>
              <w:rPr>
                <w:rFonts w:eastAsia="Times New Roman" w:cstheme="minorHAnsi"/>
                <w:b/>
                <w:bCs/>
                <w:color w:val="000000"/>
                <w:sz w:val="28"/>
                <w:lang w:eastAsia="en-GB"/>
              </w:rPr>
            </w:pPr>
          </w:p>
        </w:tc>
      </w:tr>
      <w:tr w:rsidR="003D055E" w:rsidRPr="00F139AA" w:rsidTr="00136BB4">
        <w:tc>
          <w:tcPr>
            <w:tcW w:w="1418" w:type="dxa"/>
            <w:shd w:val="clear" w:color="auto" w:fill="E85675"/>
          </w:tcPr>
          <w:p w:rsidR="003D055E" w:rsidRPr="00F139AA" w:rsidRDefault="003D055E" w:rsidP="003D055E">
            <w:pPr>
              <w:rPr>
                <w:rFonts w:cstheme="minorHAnsi"/>
                <w:b/>
              </w:rPr>
            </w:pPr>
            <w:r>
              <w:rPr>
                <w:rFonts w:cstheme="minorHAnsi"/>
                <w:b/>
              </w:rPr>
              <w:t>20</w:t>
            </w:r>
          </w:p>
        </w:tc>
        <w:tc>
          <w:tcPr>
            <w:tcW w:w="1985" w:type="dxa"/>
            <w:shd w:val="clear" w:color="auto" w:fill="FFFFFF" w:themeFill="background1"/>
          </w:tcPr>
          <w:p w:rsidR="003D055E" w:rsidRPr="00136BB4" w:rsidRDefault="003D055E" w:rsidP="003D055E">
            <w:pPr>
              <w:rPr>
                <w:rFonts w:ascii="Calibri" w:hAnsi="Calibri" w:cs="Calibri"/>
                <w:color w:val="000000"/>
              </w:rPr>
            </w:pPr>
            <w:r>
              <w:rPr>
                <w:rFonts w:ascii="Calibri" w:hAnsi="Calibri" w:cs="Calibri"/>
                <w:color w:val="000000"/>
              </w:rPr>
              <w:t>UK science and business parks</w:t>
            </w:r>
          </w:p>
        </w:tc>
        <w:tc>
          <w:tcPr>
            <w:tcW w:w="4110" w:type="dxa"/>
            <w:shd w:val="clear" w:color="auto" w:fill="FFFFFF" w:themeFill="background1"/>
          </w:tcPr>
          <w:p w:rsidR="003D055E" w:rsidRPr="00A847D5" w:rsidRDefault="00F01F74" w:rsidP="00A847D5">
            <w:pPr>
              <w:spacing w:after="160" w:line="259" w:lineRule="auto"/>
              <w:rPr>
                <w:rFonts w:ascii="Calibri" w:hAnsi="Calibri" w:cs="Calibri"/>
                <w:color w:val="000000"/>
              </w:rPr>
            </w:pPr>
            <w:r>
              <w:rPr>
                <w:rFonts w:ascii="Calibri" w:hAnsi="Calibri" w:cs="Calibri"/>
                <w:color w:val="000000"/>
              </w:rPr>
              <w:t>Science and business parks are growing in the UK, bringing benefits to the local and national economy. They are located in specific places for different reasons</w:t>
            </w:r>
            <w:r w:rsidR="00A847D5">
              <w:rPr>
                <w:rFonts w:ascii="Calibri" w:hAnsi="Calibri" w:cs="Calibri"/>
                <w:color w:val="000000"/>
              </w:rPr>
              <w:br/>
            </w:r>
            <w:r w:rsidR="00A847D5" w:rsidRPr="00A847D5">
              <w:rPr>
                <w:rFonts w:ascii="Calibri" w:hAnsi="Calibri" w:cs="Calibri"/>
                <w:color w:val="000000"/>
                <w:u w:val="single"/>
              </w:rPr>
              <w:t>UK: Cambridge Science Park, Birmingham Business Park</w:t>
            </w:r>
            <w:r w:rsidR="00A847D5">
              <w:rPr>
                <w:rFonts w:ascii="Calibri" w:hAnsi="Calibri" w:cs="Calibri"/>
                <w:color w:val="000000"/>
              </w:rPr>
              <w:br/>
            </w:r>
            <w:r w:rsidR="00A847D5">
              <w:rPr>
                <w:rFonts w:ascii="Calibri" w:hAnsi="Calibri" w:cs="Calibri"/>
                <w:b/>
                <w:bCs/>
                <w:color w:val="000000"/>
              </w:rPr>
              <w:t>E</w:t>
            </w:r>
            <w:r w:rsidR="00A847D5" w:rsidRPr="00A847D5">
              <w:rPr>
                <w:rFonts w:ascii="Calibri" w:hAnsi="Calibri" w:cs="Calibri"/>
                <w:b/>
                <w:bCs/>
                <w:color w:val="000000"/>
              </w:rPr>
              <w:t>xplaining features of OS and local maps</w:t>
            </w:r>
          </w:p>
        </w:tc>
        <w:tc>
          <w:tcPr>
            <w:tcW w:w="3402" w:type="dxa"/>
            <w:shd w:val="clear" w:color="auto" w:fill="FFFFFF" w:themeFill="background1"/>
          </w:tcPr>
          <w:p w:rsidR="003D055E" w:rsidRPr="00F139AA" w:rsidRDefault="003D055E" w:rsidP="003D055E">
            <w:pPr>
              <w:rPr>
                <w:rFonts w:cstheme="minorHAnsi"/>
              </w:rPr>
            </w:pPr>
          </w:p>
        </w:tc>
        <w:tc>
          <w:tcPr>
            <w:tcW w:w="2268" w:type="dxa"/>
          </w:tcPr>
          <w:p w:rsidR="00A847D5" w:rsidRDefault="00A847D5" w:rsidP="00A847D5">
            <w:pPr>
              <w:rPr>
                <w:rFonts w:ascii="Calibri" w:hAnsi="Calibri" w:cs="Calibri"/>
                <w:color w:val="000000"/>
              </w:rPr>
            </w:pPr>
            <w:r>
              <w:rPr>
                <w:rFonts w:ascii="Calibri" w:hAnsi="Calibri" w:cs="Calibri"/>
                <w:color w:val="000000"/>
              </w:rPr>
              <w:t>Key vocab and case study flashcards</w:t>
            </w:r>
          </w:p>
          <w:p w:rsidR="003D055E" w:rsidRPr="00F139AA" w:rsidRDefault="003D055E" w:rsidP="003D055E">
            <w:pPr>
              <w:rPr>
                <w:rFonts w:cstheme="minorHAnsi"/>
              </w:rPr>
            </w:pPr>
          </w:p>
        </w:tc>
        <w:tc>
          <w:tcPr>
            <w:tcW w:w="2835" w:type="dxa"/>
          </w:tcPr>
          <w:p w:rsidR="003D055E" w:rsidRPr="00F139AA" w:rsidRDefault="003D055E" w:rsidP="003E540A">
            <w:pPr>
              <w:rPr>
                <w:rFonts w:cstheme="minorHAnsi"/>
              </w:rPr>
            </w:pPr>
          </w:p>
        </w:tc>
        <w:tc>
          <w:tcPr>
            <w:tcW w:w="2835" w:type="dxa"/>
          </w:tcPr>
          <w:p w:rsidR="003D055E" w:rsidRPr="00F139AA" w:rsidRDefault="003D055E" w:rsidP="003D055E">
            <w:pPr>
              <w:rPr>
                <w:rFonts w:cstheme="minorHAnsi"/>
              </w:rPr>
            </w:pPr>
          </w:p>
        </w:tc>
        <w:tc>
          <w:tcPr>
            <w:tcW w:w="3686" w:type="dxa"/>
          </w:tcPr>
          <w:p w:rsidR="003D055E" w:rsidRPr="00F139AA" w:rsidRDefault="003D055E" w:rsidP="003D055E">
            <w:pPr>
              <w:rPr>
                <w:rFonts w:cstheme="minorHAnsi"/>
              </w:rPr>
            </w:pPr>
          </w:p>
        </w:tc>
      </w:tr>
      <w:tr w:rsidR="003D055E" w:rsidRPr="00F139AA" w:rsidTr="00A769E9">
        <w:tc>
          <w:tcPr>
            <w:tcW w:w="1418" w:type="dxa"/>
            <w:shd w:val="clear" w:color="auto" w:fill="E85675"/>
          </w:tcPr>
          <w:p w:rsidR="003D055E" w:rsidRPr="00F139AA" w:rsidRDefault="003D055E" w:rsidP="003D055E">
            <w:pPr>
              <w:rPr>
                <w:rFonts w:cstheme="minorHAnsi"/>
                <w:b/>
              </w:rPr>
            </w:pPr>
            <w:r>
              <w:rPr>
                <w:rFonts w:cstheme="minorHAnsi"/>
                <w:b/>
              </w:rPr>
              <w:t>21</w:t>
            </w:r>
          </w:p>
        </w:tc>
        <w:tc>
          <w:tcPr>
            <w:tcW w:w="1985" w:type="dxa"/>
          </w:tcPr>
          <w:p w:rsidR="003D055E" w:rsidRPr="00136BB4" w:rsidRDefault="003D055E" w:rsidP="003D055E">
            <w:pPr>
              <w:rPr>
                <w:rFonts w:ascii="Calibri" w:hAnsi="Calibri" w:cs="Calibri"/>
                <w:color w:val="000000"/>
              </w:rPr>
            </w:pPr>
            <w:r>
              <w:rPr>
                <w:rFonts w:ascii="Calibri" w:hAnsi="Calibri" w:cs="Calibri"/>
                <w:color w:val="000000"/>
              </w:rPr>
              <w:t>Environmental impacts of industry and changing rural landscapes</w:t>
            </w:r>
          </w:p>
        </w:tc>
        <w:tc>
          <w:tcPr>
            <w:tcW w:w="4110" w:type="dxa"/>
          </w:tcPr>
          <w:p w:rsidR="003D055E" w:rsidRPr="00A847D5" w:rsidRDefault="00F01F74" w:rsidP="00A847D5">
            <w:pPr>
              <w:spacing w:after="160" w:line="259" w:lineRule="auto"/>
              <w:rPr>
                <w:rFonts w:ascii="Calibri" w:hAnsi="Calibri" w:cs="Calibri"/>
                <w:color w:val="000000"/>
              </w:rPr>
            </w:pPr>
            <w:r>
              <w:rPr>
                <w:rFonts w:ascii="Calibri" w:hAnsi="Calibri" w:cs="Calibri"/>
                <w:color w:val="000000"/>
              </w:rPr>
              <w:t>Industry, if not managed, can have negative impacts on the environment. However sustainable industry can be effective. The UK's rural landscape in relation to population has changed due to industry and urbanisation</w:t>
            </w:r>
            <w:r w:rsidR="00A847D5">
              <w:rPr>
                <w:rFonts w:ascii="Calibri" w:hAnsi="Calibri" w:cs="Calibri"/>
                <w:color w:val="000000"/>
              </w:rPr>
              <w:br/>
            </w:r>
            <w:r w:rsidR="00A847D5">
              <w:rPr>
                <w:rFonts w:ascii="Calibri" w:hAnsi="Calibri" w:cs="Calibri"/>
                <w:color w:val="000000"/>
                <w:u w:val="single"/>
              </w:rPr>
              <w:t>Torr Quarry, UK</w:t>
            </w:r>
          </w:p>
        </w:tc>
        <w:tc>
          <w:tcPr>
            <w:tcW w:w="3402" w:type="dxa"/>
          </w:tcPr>
          <w:p w:rsidR="003D055E" w:rsidRPr="00E3360E" w:rsidRDefault="00E3360E" w:rsidP="003D055E">
            <w:pPr>
              <w:rPr>
                <w:rFonts w:ascii="Calibri" w:hAnsi="Calibri" w:cs="Calibri"/>
                <w:color w:val="000000"/>
              </w:rPr>
            </w:pPr>
            <w:r>
              <w:rPr>
                <w:rFonts w:ascii="Calibri" w:hAnsi="Calibri" w:cs="Calibri"/>
                <w:color w:val="000000"/>
              </w:rPr>
              <w:t>3 mark question: self-assessed Figure study</w:t>
            </w:r>
          </w:p>
        </w:tc>
        <w:tc>
          <w:tcPr>
            <w:tcW w:w="2268" w:type="dxa"/>
          </w:tcPr>
          <w:p w:rsidR="003D055E" w:rsidRPr="00F139AA" w:rsidRDefault="003D055E" w:rsidP="003D055E">
            <w:pPr>
              <w:rPr>
                <w:rFonts w:cstheme="minorHAnsi"/>
              </w:rPr>
            </w:pPr>
          </w:p>
        </w:tc>
        <w:tc>
          <w:tcPr>
            <w:tcW w:w="2835" w:type="dxa"/>
          </w:tcPr>
          <w:p w:rsidR="003D055E" w:rsidRPr="00DE296D" w:rsidRDefault="003E540A" w:rsidP="003E540A">
            <w:pPr>
              <w:rPr>
                <w:rFonts w:cstheme="minorHAnsi"/>
                <w:i/>
              </w:rPr>
            </w:pPr>
            <w:r w:rsidRPr="00DE296D">
              <w:rPr>
                <w:rFonts w:cstheme="minorHAnsi"/>
                <w:i/>
              </w:rPr>
              <w:t>Opportunity to read challenge article on HS2</w:t>
            </w: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8 Unit 2 causes of climate change, Year 8 Unit 3 renewable energy</w:t>
            </w:r>
          </w:p>
          <w:p w:rsidR="003D055E" w:rsidRPr="00F139AA" w:rsidRDefault="003D055E" w:rsidP="003D055E">
            <w:pPr>
              <w:rPr>
                <w:rFonts w:cstheme="minorHAnsi"/>
              </w:rPr>
            </w:pPr>
          </w:p>
        </w:tc>
        <w:tc>
          <w:tcPr>
            <w:tcW w:w="3686" w:type="dxa"/>
          </w:tcPr>
          <w:p w:rsidR="003D055E" w:rsidRPr="00F139AA" w:rsidRDefault="003D055E" w:rsidP="003D055E">
            <w:pPr>
              <w:rPr>
                <w:rFonts w:cstheme="minorHAnsi"/>
              </w:rPr>
            </w:pPr>
          </w:p>
        </w:tc>
      </w:tr>
      <w:tr w:rsidR="003D055E" w:rsidRPr="00F139AA" w:rsidTr="00A769E9">
        <w:tc>
          <w:tcPr>
            <w:tcW w:w="1418" w:type="dxa"/>
            <w:shd w:val="clear" w:color="auto" w:fill="E85675"/>
          </w:tcPr>
          <w:p w:rsidR="003D055E" w:rsidRDefault="003D055E" w:rsidP="003D055E">
            <w:pPr>
              <w:rPr>
                <w:rFonts w:cstheme="minorHAnsi"/>
                <w:b/>
              </w:rPr>
            </w:pPr>
            <w:r>
              <w:rPr>
                <w:rFonts w:cstheme="minorHAnsi"/>
                <w:b/>
              </w:rPr>
              <w:t>22</w:t>
            </w:r>
          </w:p>
        </w:tc>
        <w:tc>
          <w:tcPr>
            <w:tcW w:w="1985" w:type="dxa"/>
          </w:tcPr>
          <w:p w:rsidR="003D055E" w:rsidRDefault="003D055E" w:rsidP="003D055E">
            <w:pPr>
              <w:rPr>
                <w:rFonts w:ascii="Calibri" w:hAnsi="Calibri" w:cs="Calibri"/>
                <w:color w:val="000000"/>
              </w:rPr>
            </w:pPr>
            <w:r>
              <w:rPr>
                <w:rFonts w:ascii="Calibri" w:hAnsi="Calibri" w:cs="Calibri"/>
                <w:color w:val="000000"/>
              </w:rPr>
              <w:t>Changing transport infrastructure</w:t>
            </w:r>
          </w:p>
        </w:tc>
        <w:tc>
          <w:tcPr>
            <w:tcW w:w="4110" w:type="dxa"/>
          </w:tcPr>
          <w:p w:rsidR="00A847D5" w:rsidRPr="00F01F74" w:rsidRDefault="00F01F74" w:rsidP="003D055E">
            <w:pPr>
              <w:rPr>
                <w:rFonts w:ascii="Calibri" w:hAnsi="Calibri" w:cs="Calibri"/>
                <w:color w:val="000000"/>
              </w:rPr>
            </w:pPr>
            <w:r>
              <w:rPr>
                <w:rFonts w:ascii="Calibri" w:hAnsi="Calibri" w:cs="Calibri"/>
                <w:color w:val="000000"/>
              </w:rPr>
              <w:t>Road, rail, sea and airport infrastructure has changed in the UK due to development and technology</w:t>
            </w:r>
          </w:p>
          <w:p w:rsidR="003D055E" w:rsidRPr="00A847D5" w:rsidRDefault="00A847D5" w:rsidP="003D055E">
            <w:pPr>
              <w:rPr>
                <w:rFonts w:ascii="Calibri" w:hAnsi="Calibri" w:cs="Calibri"/>
                <w:color w:val="000000"/>
                <w:u w:val="single"/>
              </w:rPr>
            </w:pPr>
            <w:r>
              <w:rPr>
                <w:rFonts w:ascii="Calibri" w:hAnsi="Calibri" w:cs="Calibri"/>
                <w:color w:val="000000"/>
                <w:u w:val="single"/>
              </w:rPr>
              <w:t>UK</w:t>
            </w:r>
          </w:p>
        </w:tc>
        <w:tc>
          <w:tcPr>
            <w:tcW w:w="3402" w:type="dxa"/>
          </w:tcPr>
          <w:p w:rsidR="003D055E" w:rsidRPr="00F139AA" w:rsidRDefault="003D055E" w:rsidP="003D055E">
            <w:pPr>
              <w:rPr>
                <w:rFonts w:cstheme="minorHAnsi"/>
              </w:rPr>
            </w:pPr>
          </w:p>
        </w:tc>
        <w:tc>
          <w:tcPr>
            <w:tcW w:w="2268" w:type="dxa"/>
          </w:tcPr>
          <w:p w:rsidR="003D055E" w:rsidRPr="00F139AA" w:rsidRDefault="003D055E" w:rsidP="003D055E">
            <w:pPr>
              <w:rPr>
                <w:rFonts w:cstheme="minorHAnsi"/>
              </w:rPr>
            </w:pPr>
          </w:p>
        </w:tc>
        <w:tc>
          <w:tcPr>
            <w:tcW w:w="2835" w:type="dxa"/>
          </w:tcPr>
          <w:p w:rsidR="003D055E" w:rsidRDefault="003E540A" w:rsidP="003E540A">
            <w:pPr>
              <w:rPr>
                <w:rFonts w:ascii="Calibri" w:hAnsi="Calibri" w:cs="Calibri"/>
                <w:color w:val="000000"/>
              </w:rPr>
            </w:pPr>
            <w:r>
              <w:rPr>
                <w:rFonts w:ascii="Calibri" w:hAnsi="Calibri" w:cs="Calibri"/>
                <w:color w:val="000000"/>
              </w:rPr>
              <w:t>Building on the wider understanding that similar to geological processes, human development is constantly changing and dynamic</w:t>
            </w:r>
          </w:p>
          <w:p w:rsidR="003E540A" w:rsidRPr="00DE296D" w:rsidRDefault="003E540A" w:rsidP="003E540A">
            <w:pPr>
              <w:rPr>
                <w:rFonts w:ascii="Calibri" w:hAnsi="Calibri" w:cs="Calibri"/>
                <w:i/>
                <w:color w:val="000000"/>
              </w:rPr>
            </w:pPr>
            <w:r w:rsidRPr="00DE296D">
              <w:rPr>
                <w:rFonts w:cstheme="minorHAnsi"/>
                <w:i/>
              </w:rPr>
              <w:t>Opportunity to read</w:t>
            </w:r>
            <w:r w:rsidR="00DE296D">
              <w:rPr>
                <w:rFonts w:cstheme="minorHAnsi"/>
                <w:i/>
              </w:rPr>
              <w:t xml:space="preserve"> challenge</w:t>
            </w:r>
            <w:r w:rsidRPr="00DE296D">
              <w:rPr>
                <w:rFonts w:cstheme="minorHAnsi"/>
                <w:i/>
              </w:rPr>
              <w:t xml:space="preserve"> article on HS2</w:t>
            </w: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8 Unit 3 sustainable transport</w:t>
            </w:r>
          </w:p>
          <w:p w:rsidR="003D055E" w:rsidRPr="00F139AA" w:rsidRDefault="003D055E" w:rsidP="003D055E">
            <w:pPr>
              <w:rPr>
                <w:rFonts w:cstheme="minorHAnsi"/>
              </w:rPr>
            </w:pPr>
          </w:p>
        </w:tc>
        <w:tc>
          <w:tcPr>
            <w:tcW w:w="3686" w:type="dxa"/>
          </w:tcPr>
          <w:p w:rsidR="003D055E" w:rsidRPr="00F139AA" w:rsidRDefault="003D055E" w:rsidP="003D055E">
            <w:pPr>
              <w:rPr>
                <w:rFonts w:cstheme="minorHAnsi"/>
              </w:rPr>
            </w:pPr>
          </w:p>
        </w:tc>
      </w:tr>
      <w:tr w:rsidR="003D055E" w:rsidRPr="00F139AA" w:rsidTr="00A769E9">
        <w:tc>
          <w:tcPr>
            <w:tcW w:w="1418" w:type="dxa"/>
            <w:shd w:val="clear" w:color="auto" w:fill="E85675"/>
          </w:tcPr>
          <w:p w:rsidR="003D055E" w:rsidRPr="00F139AA" w:rsidRDefault="003D055E" w:rsidP="003D055E">
            <w:pPr>
              <w:rPr>
                <w:rFonts w:cstheme="minorHAnsi"/>
                <w:b/>
              </w:rPr>
            </w:pPr>
            <w:r>
              <w:rPr>
                <w:rFonts w:cstheme="minorHAnsi"/>
                <w:b/>
              </w:rPr>
              <w:t>23</w:t>
            </w:r>
          </w:p>
        </w:tc>
        <w:tc>
          <w:tcPr>
            <w:tcW w:w="1985" w:type="dxa"/>
          </w:tcPr>
          <w:p w:rsidR="003D055E" w:rsidRPr="00136BB4" w:rsidRDefault="003D055E" w:rsidP="003D055E">
            <w:pPr>
              <w:rPr>
                <w:rFonts w:ascii="Calibri" w:hAnsi="Calibri" w:cs="Calibri"/>
                <w:color w:val="000000"/>
              </w:rPr>
            </w:pPr>
            <w:r>
              <w:rPr>
                <w:rFonts w:ascii="Calibri" w:hAnsi="Calibri" w:cs="Calibri"/>
                <w:color w:val="000000"/>
              </w:rPr>
              <w:t>The north-south divide</w:t>
            </w:r>
          </w:p>
        </w:tc>
        <w:tc>
          <w:tcPr>
            <w:tcW w:w="4110" w:type="dxa"/>
          </w:tcPr>
          <w:p w:rsidR="003D055E" w:rsidRPr="00A847D5" w:rsidRDefault="00F01F74" w:rsidP="00A847D5">
            <w:pPr>
              <w:spacing w:after="160" w:line="259" w:lineRule="auto"/>
              <w:rPr>
                <w:rFonts w:ascii="Calibri" w:hAnsi="Calibri" w:cs="Calibri"/>
                <w:color w:val="000000"/>
              </w:rPr>
            </w:pPr>
            <w:r>
              <w:rPr>
                <w:rFonts w:ascii="Calibri" w:hAnsi="Calibri" w:cs="Calibri"/>
                <w:color w:val="000000"/>
              </w:rPr>
              <w:t>The north-south divide is the disparity in social and economic opportunities between the north and south of England and the UK more widely. There are some strategies employed to address the issue</w:t>
            </w:r>
            <w:r w:rsidR="00A847D5">
              <w:rPr>
                <w:rFonts w:ascii="Calibri" w:hAnsi="Calibri" w:cs="Calibri"/>
                <w:color w:val="000000"/>
              </w:rPr>
              <w:br/>
            </w:r>
            <w:r w:rsidR="00A847D5" w:rsidRPr="00A847D5">
              <w:rPr>
                <w:rFonts w:ascii="Calibri" w:hAnsi="Calibri" w:cs="Calibri"/>
                <w:color w:val="000000"/>
                <w:u w:val="single"/>
              </w:rPr>
              <w:t>UK</w:t>
            </w:r>
            <w:r w:rsidR="00A847D5">
              <w:rPr>
                <w:rFonts w:ascii="Calibri" w:hAnsi="Calibri" w:cs="Calibri"/>
                <w:color w:val="000000"/>
              </w:rPr>
              <w:br/>
            </w:r>
            <w:r w:rsidR="00A847D5">
              <w:rPr>
                <w:rFonts w:ascii="Calibri" w:hAnsi="Calibri" w:cs="Calibri"/>
                <w:b/>
                <w:bCs/>
                <w:color w:val="000000"/>
              </w:rPr>
              <w:t>UK and thematic map reading</w:t>
            </w:r>
          </w:p>
        </w:tc>
        <w:tc>
          <w:tcPr>
            <w:tcW w:w="3402" w:type="dxa"/>
          </w:tcPr>
          <w:p w:rsidR="003D055E" w:rsidRPr="00F139AA" w:rsidRDefault="003D055E" w:rsidP="003D055E">
            <w:pPr>
              <w:rPr>
                <w:rFonts w:cstheme="minorHAnsi"/>
              </w:rPr>
            </w:pPr>
          </w:p>
        </w:tc>
        <w:tc>
          <w:tcPr>
            <w:tcW w:w="2268" w:type="dxa"/>
          </w:tcPr>
          <w:p w:rsidR="003D055E" w:rsidRPr="00F139AA" w:rsidRDefault="003D055E" w:rsidP="003D055E">
            <w:pPr>
              <w:rPr>
                <w:rFonts w:cstheme="minorHAnsi"/>
              </w:rPr>
            </w:pPr>
          </w:p>
        </w:tc>
        <w:tc>
          <w:tcPr>
            <w:tcW w:w="2835" w:type="dxa"/>
          </w:tcPr>
          <w:p w:rsidR="003D055E" w:rsidRPr="003E540A" w:rsidRDefault="003E540A" w:rsidP="003E540A">
            <w:pPr>
              <w:rPr>
                <w:rFonts w:ascii="Calibri" w:hAnsi="Calibri" w:cs="Calibri"/>
                <w:color w:val="000000"/>
              </w:rPr>
            </w:pPr>
            <w:r>
              <w:rPr>
                <w:rFonts w:ascii="Calibri" w:hAnsi="Calibri" w:cs="Calibri"/>
                <w:color w:val="000000"/>
              </w:rPr>
              <w:t>Developing awareness of national disparities and where we place within those disparities</w:t>
            </w:r>
          </w:p>
        </w:tc>
        <w:tc>
          <w:tcPr>
            <w:tcW w:w="2835" w:type="dxa"/>
          </w:tcPr>
          <w:p w:rsidR="00A847D5" w:rsidRPr="00A847D5" w:rsidRDefault="00A847D5" w:rsidP="00A847D5">
            <w:pPr>
              <w:rPr>
                <w:rFonts w:ascii="Calibri" w:hAnsi="Calibri" w:cs="Calibri"/>
                <w:color w:val="000000"/>
                <w:u w:val="single"/>
              </w:rPr>
            </w:pPr>
            <w:r w:rsidRPr="00A847D5">
              <w:rPr>
                <w:rFonts w:ascii="Calibri" w:hAnsi="Calibri" w:cs="Calibri"/>
                <w:color w:val="000000"/>
                <w:u w:val="single"/>
              </w:rPr>
              <w:t>Year 7 Unit 2 pull factors in migration</w:t>
            </w:r>
          </w:p>
          <w:p w:rsidR="003D055E" w:rsidRPr="00F139AA" w:rsidRDefault="003D055E" w:rsidP="003D055E">
            <w:pPr>
              <w:rPr>
                <w:rFonts w:cstheme="minorHAnsi"/>
              </w:rPr>
            </w:pPr>
          </w:p>
        </w:tc>
        <w:tc>
          <w:tcPr>
            <w:tcW w:w="3686" w:type="dxa"/>
          </w:tcPr>
          <w:p w:rsidR="003D055E" w:rsidRPr="00F139AA" w:rsidRDefault="003D055E" w:rsidP="003D055E">
            <w:pPr>
              <w:rPr>
                <w:rFonts w:cstheme="minorHAnsi"/>
              </w:rPr>
            </w:pPr>
          </w:p>
        </w:tc>
      </w:tr>
      <w:tr w:rsidR="003D055E" w:rsidRPr="00F139AA" w:rsidTr="003D055E">
        <w:tc>
          <w:tcPr>
            <w:tcW w:w="1418" w:type="dxa"/>
            <w:shd w:val="clear" w:color="auto" w:fill="E85675"/>
          </w:tcPr>
          <w:p w:rsidR="003D055E" w:rsidRPr="00F139AA" w:rsidRDefault="003D055E" w:rsidP="003D055E">
            <w:pPr>
              <w:rPr>
                <w:rFonts w:cstheme="minorHAnsi"/>
                <w:b/>
              </w:rPr>
            </w:pPr>
            <w:r>
              <w:rPr>
                <w:rFonts w:cstheme="minorHAnsi"/>
                <w:b/>
              </w:rPr>
              <w:t>24</w:t>
            </w:r>
          </w:p>
        </w:tc>
        <w:tc>
          <w:tcPr>
            <w:tcW w:w="1985" w:type="dxa"/>
          </w:tcPr>
          <w:p w:rsidR="003D055E" w:rsidRPr="00136BB4" w:rsidRDefault="003D055E" w:rsidP="003D055E">
            <w:pPr>
              <w:rPr>
                <w:rFonts w:ascii="Calibri" w:hAnsi="Calibri" w:cs="Calibri"/>
                <w:color w:val="000000"/>
              </w:rPr>
            </w:pPr>
            <w:r>
              <w:rPr>
                <w:rFonts w:ascii="Calibri" w:hAnsi="Calibri" w:cs="Calibri"/>
                <w:color w:val="000000"/>
              </w:rPr>
              <w:t>The UK in the wider world</w:t>
            </w:r>
          </w:p>
        </w:tc>
        <w:tc>
          <w:tcPr>
            <w:tcW w:w="4110" w:type="dxa"/>
          </w:tcPr>
          <w:p w:rsidR="003D055E" w:rsidRPr="00A847D5" w:rsidRDefault="00F01F74" w:rsidP="00A847D5">
            <w:pPr>
              <w:spacing w:after="160" w:line="259" w:lineRule="auto"/>
              <w:rPr>
                <w:rFonts w:ascii="Calibri" w:hAnsi="Calibri" w:cs="Calibri"/>
                <w:color w:val="000000"/>
              </w:rPr>
            </w:pPr>
            <w:r>
              <w:rPr>
                <w:rFonts w:ascii="Calibri" w:hAnsi="Calibri" w:cs="Calibri"/>
                <w:color w:val="000000"/>
              </w:rPr>
              <w:t>The UK is economically, socially and politically a global country. Its trade links are strong, its cultural connections and influence are over-reaching and its place in the European Union and Commonwealth is significant</w:t>
            </w:r>
            <w:r w:rsidR="00A847D5">
              <w:rPr>
                <w:rFonts w:ascii="Calibri" w:hAnsi="Calibri" w:cs="Calibri"/>
                <w:color w:val="000000"/>
              </w:rPr>
              <w:br/>
            </w:r>
            <w:r w:rsidR="00A847D5">
              <w:rPr>
                <w:rFonts w:ascii="Calibri" w:hAnsi="Calibri" w:cs="Calibri"/>
                <w:color w:val="000000"/>
                <w:u w:val="single"/>
              </w:rPr>
              <w:t>UK</w:t>
            </w:r>
          </w:p>
        </w:tc>
        <w:tc>
          <w:tcPr>
            <w:tcW w:w="3402" w:type="dxa"/>
          </w:tcPr>
          <w:p w:rsidR="003D055E" w:rsidRPr="00F01F74" w:rsidRDefault="00F01F74" w:rsidP="003D055E">
            <w:pPr>
              <w:rPr>
                <w:rFonts w:ascii="Calibri" w:hAnsi="Calibri" w:cs="Calibri"/>
                <w:color w:val="000000"/>
              </w:rPr>
            </w:pPr>
            <w:r>
              <w:rPr>
                <w:rFonts w:ascii="Calibri" w:hAnsi="Calibri" w:cs="Calibri"/>
                <w:color w:val="000000"/>
              </w:rPr>
              <w:t>6 mark question: peer-assessed Figure study</w:t>
            </w:r>
          </w:p>
        </w:tc>
        <w:tc>
          <w:tcPr>
            <w:tcW w:w="2268" w:type="dxa"/>
          </w:tcPr>
          <w:p w:rsidR="003D055E" w:rsidRPr="00F139AA" w:rsidRDefault="003D055E" w:rsidP="003D055E">
            <w:pPr>
              <w:rPr>
                <w:rFonts w:cstheme="minorHAnsi"/>
              </w:rPr>
            </w:pPr>
          </w:p>
        </w:tc>
        <w:tc>
          <w:tcPr>
            <w:tcW w:w="2835" w:type="dxa"/>
          </w:tcPr>
          <w:p w:rsidR="003E540A" w:rsidRDefault="003E540A" w:rsidP="003E540A">
            <w:pPr>
              <w:rPr>
                <w:rFonts w:ascii="Calibri" w:hAnsi="Calibri" w:cs="Calibri"/>
                <w:color w:val="000000"/>
              </w:rPr>
            </w:pPr>
            <w:r>
              <w:rPr>
                <w:rFonts w:ascii="Calibri" w:hAnsi="Calibri" w:cs="Calibri"/>
                <w:color w:val="000000"/>
              </w:rPr>
              <w:t>Understanding our local, national and international place in the world</w:t>
            </w:r>
          </w:p>
          <w:p w:rsidR="003D055E" w:rsidRPr="00DE296D" w:rsidRDefault="0080616E" w:rsidP="003E540A">
            <w:pPr>
              <w:rPr>
                <w:rFonts w:cstheme="minorHAnsi"/>
                <w:i/>
              </w:rPr>
            </w:pPr>
            <w:r w:rsidRPr="00DE296D">
              <w:rPr>
                <w:rFonts w:cstheme="minorHAnsi"/>
                <w:i/>
              </w:rPr>
              <w:t>Opportunit</w:t>
            </w:r>
            <w:bookmarkStart w:id="0" w:name="_GoBack"/>
            <w:bookmarkEnd w:id="0"/>
            <w:r w:rsidRPr="00DE296D">
              <w:rPr>
                <w:rFonts w:cstheme="minorHAnsi"/>
                <w:i/>
              </w:rPr>
              <w:t>y to listen to the challenge podcasts on ‘Decolonisation in Action’</w:t>
            </w:r>
          </w:p>
        </w:tc>
        <w:tc>
          <w:tcPr>
            <w:tcW w:w="2835" w:type="dxa"/>
          </w:tcPr>
          <w:p w:rsidR="003D055E" w:rsidRPr="00023210" w:rsidRDefault="003D055E" w:rsidP="003D055E">
            <w:pPr>
              <w:rPr>
                <w:rFonts w:cstheme="minorHAnsi"/>
                <w:u w:val="single"/>
              </w:rPr>
            </w:pPr>
          </w:p>
        </w:tc>
        <w:tc>
          <w:tcPr>
            <w:tcW w:w="3686" w:type="dxa"/>
          </w:tcPr>
          <w:p w:rsidR="003D055E" w:rsidRPr="00F139AA" w:rsidRDefault="003D055E" w:rsidP="003D055E">
            <w:pPr>
              <w:rPr>
                <w:rFonts w:cstheme="minorHAnsi"/>
              </w:rPr>
            </w:pPr>
          </w:p>
        </w:tc>
      </w:tr>
      <w:tr w:rsidR="003D055E" w:rsidRPr="00F139AA" w:rsidTr="00F01F74">
        <w:tc>
          <w:tcPr>
            <w:tcW w:w="1418" w:type="dxa"/>
            <w:shd w:val="clear" w:color="auto" w:fill="E85675"/>
          </w:tcPr>
          <w:p w:rsidR="003D055E" w:rsidRPr="00F139AA" w:rsidRDefault="003D055E" w:rsidP="003D055E">
            <w:pPr>
              <w:rPr>
                <w:rFonts w:cstheme="minorHAnsi"/>
                <w:b/>
              </w:rPr>
            </w:pPr>
            <w:r>
              <w:rPr>
                <w:rFonts w:cstheme="minorHAnsi"/>
                <w:b/>
              </w:rPr>
              <w:t>25</w:t>
            </w:r>
          </w:p>
        </w:tc>
        <w:tc>
          <w:tcPr>
            <w:tcW w:w="1985" w:type="dxa"/>
            <w:shd w:val="clear" w:color="auto" w:fill="FF99FF"/>
          </w:tcPr>
          <w:p w:rsidR="003D055E" w:rsidRPr="00F139AA" w:rsidRDefault="003D055E" w:rsidP="003D055E">
            <w:pPr>
              <w:rPr>
                <w:rFonts w:cstheme="minorHAnsi"/>
              </w:rPr>
            </w:pPr>
            <w:r>
              <w:rPr>
                <w:rFonts w:cstheme="minorHAnsi"/>
              </w:rPr>
              <w:t>Improvements</w:t>
            </w:r>
          </w:p>
        </w:tc>
        <w:tc>
          <w:tcPr>
            <w:tcW w:w="4110" w:type="dxa"/>
            <w:shd w:val="clear" w:color="auto" w:fill="FF99FF"/>
          </w:tcPr>
          <w:p w:rsidR="003D055E" w:rsidRPr="00C459C1" w:rsidRDefault="003D055E" w:rsidP="003D055E">
            <w:pPr>
              <w:rPr>
                <w:rFonts w:ascii="Calibri" w:hAnsi="Calibri" w:cs="Calibri"/>
                <w:color w:val="000000"/>
              </w:rPr>
            </w:pPr>
          </w:p>
        </w:tc>
        <w:tc>
          <w:tcPr>
            <w:tcW w:w="3402" w:type="dxa"/>
            <w:shd w:val="clear" w:color="auto" w:fill="FF99FF"/>
          </w:tcPr>
          <w:p w:rsidR="003D055E" w:rsidRPr="00F01F74" w:rsidRDefault="00F01F74" w:rsidP="003D055E">
            <w:pPr>
              <w:rPr>
                <w:rFonts w:ascii="Calibri" w:hAnsi="Calibri" w:cs="Calibri"/>
                <w:color w:val="000000"/>
              </w:rPr>
            </w:pPr>
            <w:r>
              <w:rPr>
                <w:rFonts w:ascii="Calibri" w:hAnsi="Calibri" w:cs="Calibri"/>
                <w:color w:val="000000"/>
              </w:rPr>
              <w:t>Self-assessed low-stakes quiz</w:t>
            </w:r>
          </w:p>
        </w:tc>
        <w:tc>
          <w:tcPr>
            <w:tcW w:w="2268" w:type="dxa"/>
          </w:tcPr>
          <w:p w:rsidR="003D055E" w:rsidRPr="00F139AA" w:rsidRDefault="003D055E" w:rsidP="003D055E">
            <w:pPr>
              <w:rPr>
                <w:rFonts w:cstheme="minorHAnsi"/>
              </w:rPr>
            </w:pPr>
          </w:p>
        </w:tc>
        <w:tc>
          <w:tcPr>
            <w:tcW w:w="2835" w:type="dxa"/>
          </w:tcPr>
          <w:p w:rsidR="003D055E" w:rsidRPr="00F139AA" w:rsidRDefault="003D055E" w:rsidP="003E540A">
            <w:pPr>
              <w:rPr>
                <w:rFonts w:cstheme="minorHAnsi"/>
              </w:rPr>
            </w:pPr>
          </w:p>
        </w:tc>
        <w:tc>
          <w:tcPr>
            <w:tcW w:w="2835" w:type="dxa"/>
          </w:tcPr>
          <w:p w:rsidR="003D055E" w:rsidRPr="00F139AA" w:rsidRDefault="003D055E" w:rsidP="003D055E">
            <w:pPr>
              <w:rPr>
                <w:rFonts w:cstheme="minorHAnsi"/>
              </w:rPr>
            </w:pPr>
          </w:p>
        </w:tc>
        <w:tc>
          <w:tcPr>
            <w:tcW w:w="3686" w:type="dxa"/>
          </w:tcPr>
          <w:p w:rsidR="003D055E" w:rsidRPr="00F139AA" w:rsidRDefault="003D055E" w:rsidP="003D055E">
            <w:pPr>
              <w:rPr>
                <w:rFonts w:cstheme="minorHAnsi"/>
              </w:rPr>
            </w:pPr>
          </w:p>
        </w:tc>
      </w:tr>
      <w:tr w:rsidR="003D055E" w:rsidRPr="00F139AA" w:rsidTr="00A769E9">
        <w:tc>
          <w:tcPr>
            <w:tcW w:w="1418" w:type="dxa"/>
            <w:shd w:val="clear" w:color="auto" w:fill="F828F8"/>
          </w:tcPr>
          <w:p w:rsidR="003D055E" w:rsidRPr="00F139AA" w:rsidRDefault="003D055E" w:rsidP="003D055E">
            <w:pPr>
              <w:rPr>
                <w:rFonts w:cstheme="minorHAnsi"/>
                <w:b/>
              </w:rPr>
            </w:pPr>
            <w:r>
              <w:rPr>
                <w:rFonts w:cstheme="minorHAnsi"/>
                <w:b/>
              </w:rPr>
              <w:t>Revision Week</w:t>
            </w:r>
          </w:p>
        </w:tc>
        <w:tc>
          <w:tcPr>
            <w:tcW w:w="1985" w:type="dxa"/>
          </w:tcPr>
          <w:p w:rsidR="003D055E" w:rsidRPr="00F139AA" w:rsidRDefault="003D055E" w:rsidP="003D055E">
            <w:pPr>
              <w:rPr>
                <w:rFonts w:cstheme="minorHAnsi"/>
              </w:rPr>
            </w:pPr>
          </w:p>
        </w:tc>
        <w:tc>
          <w:tcPr>
            <w:tcW w:w="4110" w:type="dxa"/>
          </w:tcPr>
          <w:p w:rsidR="003D055E" w:rsidRDefault="003D055E" w:rsidP="003D055E">
            <w:pPr>
              <w:rPr>
                <w:rFonts w:ascii="Calibri" w:hAnsi="Calibri" w:cs="Calibri"/>
                <w:color w:val="000000"/>
              </w:rPr>
            </w:pPr>
            <w:r>
              <w:rPr>
                <w:rFonts w:ascii="Calibri" w:hAnsi="Calibri" w:cs="Calibri"/>
                <w:color w:val="000000"/>
              </w:rPr>
              <w:t>Section A and C revision</w:t>
            </w:r>
          </w:p>
          <w:p w:rsidR="003D055E" w:rsidRPr="003D055E" w:rsidRDefault="003D055E" w:rsidP="003D055E">
            <w:pPr>
              <w:rPr>
                <w:rFonts w:ascii="Calibri" w:hAnsi="Calibri" w:cs="Calibri"/>
                <w:color w:val="000000"/>
              </w:rPr>
            </w:pPr>
            <w:r>
              <w:rPr>
                <w:rFonts w:ascii="Calibri" w:hAnsi="Calibri" w:cs="Calibri"/>
                <w:color w:val="000000"/>
              </w:rPr>
              <w:t>Section B revision</w:t>
            </w:r>
          </w:p>
        </w:tc>
        <w:tc>
          <w:tcPr>
            <w:tcW w:w="3402" w:type="dxa"/>
          </w:tcPr>
          <w:p w:rsidR="003D055E" w:rsidRPr="00ED2BE3" w:rsidRDefault="003D055E" w:rsidP="003D055E">
            <w:pPr>
              <w:rPr>
                <w:rFonts w:ascii="Calibri" w:hAnsi="Calibri" w:cs="Calibri"/>
                <w:color w:val="000000"/>
              </w:rPr>
            </w:pPr>
          </w:p>
        </w:tc>
        <w:tc>
          <w:tcPr>
            <w:tcW w:w="2268" w:type="dxa"/>
          </w:tcPr>
          <w:p w:rsidR="003D055E" w:rsidRPr="00F139AA" w:rsidRDefault="003D055E" w:rsidP="003D055E">
            <w:pPr>
              <w:rPr>
                <w:rFonts w:cstheme="minorHAnsi"/>
              </w:rPr>
            </w:pPr>
          </w:p>
        </w:tc>
        <w:tc>
          <w:tcPr>
            <w:tcW w:w="2835" w:type="dxa"/>
          </w:tcPr>
          <w:p w:rsidR="003D055E" w:rsidRPr="00F139AA" w:rsidRDefault="003D055E" w:rsidP="003E540A">
            <w:pPr>
              <w:rPr>
                <w:rFonts w:cstheme="minorHAnsi"/>
              </w:rPr>
            </w:pPr>
          </w:p>
        </w:tc>
        <w:tc>
          <w:tcPr>
            <w:tcW w:w="2835" w:type="dxa"/>
          </w:tcPr>
          <w:p w:rsidR="003D055E" w:rsidRPr="00F139AA" w:rsidRDefault="003D055E" w:rsidP="003D055E">
            <w:pPr>
              <w:rPr>
                <w:rFonts w:cstheme="minorHAnsi"/>
              </w:rPr>
            </w:pPr>
          </w:p>
        </w:tc>
        <w:tc>
          <w:tcPr>
            <w:tcW w:w="3686" w:type="dxa"/>
          </w:tcPr>
          <w:p w:rsidR="003D055E" w:rsidRPr="00F139AA" w:rsidRDefault="003D055E" w:rsidP="003D055E">
            <w:pPr>
              <w:rPr>
                <w:rFonts w:cstheme="minorHAnsi"/>
              </w:rPr>
            </w:pPr>
          </w:p>
        </w:tc>
      </w:tr>
      <w:tr w:rsidR="003D055E" w:rsidRPr="00F139AA" w:rsidTr="00A769E9">
        <w:tc>
          <w:tcPr>
            <w:tcW w:w="1418" w:type="dxa"/>
            <w:shd w:val="clear" w:color="auto" w:fill="F828F8"/>
          </w:tcPr>
          <w:p w:rsidR="003D055E" w:rsidRPr="00F139AA" w:rsidRDefault="003D055E" w:rsidP="003D055E">
            <w:pPr>
              <w:rPr>
                <w:rFonts w:cstheme="minorHAnsi"/>
                <w:b/>
              </w:rPr>
            </w:pPr>
            <w:r w:rsidRPr="00F139AA">
              <w:rPr>
                <w:rFonts w:cstheme="minorHAnsi"/>
                <w:b/>
              </w:rPr>
              <w:t>Assessment Week</w:t>
            </w:r>
            <w:r>
              <w:rPr>
                <w:rFonts w:cstheme="minorHAnsi"/>
                <w:b/>
              </w:rPr>
              <w:t xml:space="preserve"> (AP1)</w:t>
            </w:r>
          </w:p>
        </w:tc>
        <w:tc>
          <w:tcPr>
            <w:tcW w:w="1985" w:type="dxa"/>
          </w:tcPr>
          <w:p w:rsidR="003D055E" w:rsidRPr="00F139AA" w:rsidRDefault="003D055E" w:rsidP="003D055E">
            <w:pPr>
              <w:rPr>
                <w:rFonts w:cstheme="minorHAnsi"/>
              </w:rPr>
            </w:pPr>
          </w:p>
        </w:tc>
        <w:tc>
          <w:tcPr>
            <w:tcW w:w="4110" w:type="dxa"/>
          </w:tcPr>
          <w:p w:rsidR="003D055E" w:rsidRPr="00F139AA" w:rsidRDefault="003D055E" w:rsidP="003D055E">
            <w:pPr>
              <w:rPr>
                <w:rFonts w:cstheme="minorHAnsi"/>
              </w:rPr>
            </w:pPr>
          </w:p>
        </w:tc>
        <w:tc>
          <w:tcPr>
            <w:tcW w:w="3402" w:type="dxa"/>
          </w:tcPr>
          <w:p w:rsidR="003D055E" w:rsidRPr="003D055E" w:rsidRDefault="003D055E" w:rsidP="003D055E">
            <w:pPr>
              <w:rPr>
                <w:rFonts w:ascii="Calibri" w:hAnsi="Calibri" w:cs="Calibri"/>
                <w:b/>
                <w:bCs/>
                <w:color w:val="FF0000"/>
              </w:rPr>
            </w:pPr>
            <w:r>
              <w:rPr>
                <w:rFonts w:ascii="Calibri" w:hAnsi="Calibri" w:cs="Calibri"/>
                <w:b/>
                <w:bCs/>
                <w:color w:val="FF0000"/>
              </w:rPr>
              <w:t>Full Paper 2 mock exam</w:t>
            </w:r>
          </w:p>
        </w:tc>
        <w:tc>
          <w:tcPr>
            <w:tcW w:w="2268" w:type="dxa"/>
          </w:tcPr>
          <w:p w:rsidR="003D055E" w:rsidRPr="00F139AA" w:rsidRDefault="003D055E" w:rsidP="003D055E">
            <w:pPr>
              <w:rPr>
                <w:rFonts w:cstheme="minorHAnsi"/>
              </w:rPr>
            </w:pPr>
          </w:p>
        </w:tc>
        <w:tc>
          <w:tcPr>
            <w:tcW w:w="2835" w:type="dxa"/>
          </w:tcPr>
          <w:p w:rsidR="003D055E" w:rsidRPr="00F139AA" w:rsidRDefault="003D055E" w:rsidP="003E540A">
            <w:pPr>
              <w:rPr>
                <w:rFonts w:cstheme="minorHAnsi"/>
              </w:rPr>
            </w:pPr>
          </w:p>
        </w:tc>
        <w:tc>
          <w:tcPr>
            <w:tcW w:w="2835" w:type="dxa"/>
          </w:tcPr>
          <w:p w:rsidR="003D055E" w:rsidRPr="003D055E" w:rsidRDefault="003D055E" w:rsidP="003D055E">
            <w:pPr>
              <w:rPr>
                <w:rFonts w:ascii="Calibri" w:hAnsi="Calibri" w:cs="Calibri"/>
                <w:i/>
                <w:color w:val="000000"/>
              </w:rPr>
            </w:pPr>
            <w:r w:rsidRPr="003D055E">
              <w:rPr>
                <w:rFonts w:ascii="Calibri" w:hAnsi="Calibri" w:cs="Calibri"/>
                <w:i/>
                <w:color w:val="000000"/>
              </w:rPr>
              <w:t>Recap of all Paper 2 since Year 9</w:t>
            </w:r>
          </w:p>
        </w:tc>
        <w:tc>
          <w:tcPr>
            <w:tcW w:w="3686" w:type="dxa"/>
          </w:tcPr>
          <w:p w:rsidR="003D055E" w:rsidRPr="00F139AA" w:rsidRDefault="003D055E" w:rsidP="003D055E">
            <w:pPr>
              <w:rPr>
                <w:rFonts w:cstheme="minorHAnsi"/>
              </w:rPr>
            </w:pPr>
          </w:p>
        </w:tc>
      </w:tr>
    </w:tbl>
    <w:p w:rsidR="009966AA" w:rsidRDefault="009966AA" w:rsidP="00101F91">
      <w:pPr>
        <w:ind w:left="-709"/>
      </w:pPr>
    </w:p>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23210"/>
    <w:rsid w:val="00030DE6"/>
    <w:rsid w:val="0007330C"/>
    <w:rsid w:val="000C400A"/>
    <w:rsid w:val="000D3D49"/>
    <w:rsid w:val="000E4F5A"/>
    <w:rsid w:val="00101F91"/>
    <w:rsid w:val="00136BB4"/>
    <w:rsid w:val="00177E7E"/>
    <w:rsid w:val="00191D85"/>
    <w:rsid w:val="00196FEF"/>
    <w:rsid w:val="001B2154"/>
    <w:rsid w:val="001D346C"/>
    <w:rsid w:val="001E60B9"/>
    <w:rsid w:val="00207093"/>
    <w:rsid w:val="00216DAE"/>
    <w:rsid w:val="00220739"/>
    <w:rsid w:val="0022219A"/>
    <w:rsid w:val="00291184"/>
    <w:rsid w:val="002D787E"/>
    <w:rsid w:val="003106AE"/>
    <w:rsid w:val="003229E5"/>
    <w:rsid w:val="003760B1"/>
    <w:rsid w:val="003A0241"/>
    <w:rsid w:val="003D055E"/>
    <w:rsid w:val="003E540A"/>
    <w:rsid w:val="003E584F"/>
    <w:rsid w:val="00432804"/>
    <w:rsid w:val="004351C5"/>
    <w:rsid w:val="0043536D"/>
    <w:rsid w:val="004377FC"/>
    <w:rsid w:val="00451362"/>
    <w:rsid w:val="004B0604"/>
    <w:rsid w:val="004E22B2"/>
    <w:rsid w:val="0050508D"/>
    <w:rsid w:val="005362BA"/>
    <w:rsid w:val="00542B44"/>
    <w:rsid w:val="00557168"/>
    <w:rsid w:val="005B3595"/>
    <w:rsid w:val="005E016A"/>
    <w:rsid w:val="006159FA"/>
    <w:rsid w:val="00623694"/>
    <w:rsid w:val="00653509"/>
    <w:rsid w:val="00686EC9"/>
    <w:rsid w:val="006A368D"/>
    <w:rsid w:val="006A6571"/>
    <w:rsid w:val="006D005D"/>
    <w:rsid w:val="006E281F"/>
    <w:rsid w:val="006E6ACF"/>
    <w:rsid w:val="006E759B"/>
    <w:rsid w:val="00752E9B"/>
    <w:rsid w:val="00755CF8"/>
    <w:rsid w:val="00765C20"/>
    <w:rsid w:val="007D5FAD"/>
    <w:rsid w:val="007F50CD"/>
    <w:rsid w:val="0080616E"/>
    <w:rsid w:val="00851FE0"/>
    <w:rsid w:val="008B4A56"/>
    <w:rsid w:val="008F2501"/>
    <w:rsid w:val="009121F8"/>
    <w:rsid w:val="00920DFA"/>
    <w:rsid w:val="00924045"/>
    <w:rsid w:val="009336FD"/>
    <w:rsid w:val="009414B9"/>
    <w:rsid w:val="0094186E"/>
    <w:rsid w:val="00945011"/>
    <w:rsid w:val="00955622"/>
    <w:rsid w:val="009966AA"/>
    <w:rsid w:val="009B0940"/>
    <w:rsid w:val="009C4016"/>
    <w:rsid w:val="009D6F1E"/>
    <w:rsid w:val="00A0479C"/>
    <w:rsid w:val="00A121D2"/>
    <w:rsid w:val="00A23EAD"/>
    <w:rsid w:val="00A24D9B"/>
    <w:rsid w:val="00A25453"/>
    <w:rsid w:val="00A643A1"/>
    <w:rsid w:val="00A654D4"/>
    <w:rsid w:val="00A769E9"/>
    <w:rsid w:val="00A847D5"/>
    <w:rsid w:val="00AB1674"/>
    <w:rsid w:val="00AD0DE1"/>
    <w:rsid w:val="00AD2103"/>
    <w:rsid w:val="00B07406"/>
    <w:rsid w:val="00B1270B"/>
    <w:rsid w:val="00B23566"/>
    <w:rsid w:val="00B3628B"/>
    <w:rsid w:val="00B46579"/>
    <w:rsid w:val="00B53A30"/>
    <w:rsid w:val="00B71FE4"/>
    <w:rsid w:val="00BA6630"/>
    <w:rsid w:val="00BA771B"/>
    <w:rsid w:val="00BB71BE"/>
    <w:rsid w:val="00BC6572"/>
    <w:rsid w:val="00BD5B0B"/>
    <w:rsid w:val="00BF1205"/>
    <w:rsid w:val="00C01147"/>
    <w:rsid w:val="00C32F24"/>
    <w:rsid w:val="00C33219"/>
    <w:rsid w:val="00C459C1"/>
    <w:rsid w:val="00C81A4E"/>
    <w:rsid w:val="00C92F25"/>
    <w:rsid w:val="00C97231"/>
    <w:rsid w:val="00CA48C4"/>
    <w:rsid w:val="00CA7F9E"/>
    <w:rsid w:val="00CB3D27"/>
    <w:rsid w:val="00CB5507"/>
    <w:rsid w:val="00CC4645"/>
    <w:rsid w:val="00CE01B8"/>
    <w:rsid w:val="00CE1B40"/>
    <w:rsid w:val="00CF0671"/>
    <w:rsid w:val="00D402D9"/>
    <w:rsid w:val="00D605FD"/>
    <w:rsid w:val="00D74FFA"/>
    <w:rsid w:val="00D81756"/>
    <w:rsid w:val="00D942EF"/>
    <w:rsid w:val="00DE07DB"/>
    <w:rsid w:val="00DE296D"/>
    <w:rsid w:val="00E072E1"/>
    <w:rsid w:val="00E307DB"/>
    <w:rsid w:val="00E3360E"/>
    <w:rsid w:val="00E80F8F"/>
    <w:rsid w:val="00ED2BE3"/>
    <w:rsid w:val="00EF035F"/>
    <w:rsid w:val="00F01F74"/>
    <w:rsid w:val="00F139AA"/>
    <w:rsid w:val="00F166D0"/>
    <w:rsid w:val="00F17434"/>
    <w:rsid w:val="00F7263A"/>
    <w:rsid w:val="00FA6883"/>
    <w:rsid w:val="00FD0690"/>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ABDF"/>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0B1"/>
    <w:rPr>
      <w:color w:val="605E5C"/>
      <w:shd w:val="clear" w:color="auto" w:fill="E1DFDD"/>
    </w:rPr>
  </w:style>
  <w:style w:type="character" w:styleId="UnresolvedMention">
    <w:name w:val="Unresolved Mention"/>
    <w:basedOn w:val="DefaultParagraphFont"/>
    <w:uiPriority w:val="99"/>
    <w:semiHidden/>
    <w:unhideWhenUsed/>
    <w:rsid w:val="00F139AA"/>
    <w:rPr>
      <w:color w:val="605E5C"/>
      <w:shd w:val="clear" w:color="auto" w:fill="E1DFDD"/>
    </w:rPr>
  </w:style>
  <w:style w:type="paragraph" w:styleId="NormalWeb">
    <w:name w:val="Normal (Web)"/>
    <w:basedOn w:val="Normal"/>
    <w:uiPriority w:val="99"/>
    <w:semiHidden/>
    <w:unhideWhenUsed/>
    <w:rsid w:val="00F13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7046488">
      <w:bodyDiv w:val="1"/>
      <w:marLeft w:val="0"/>
      <w:marRight w:val="0"/>
      <w:marTop w:val="0"/>
      <w:marBottom w:val="0"/>
      <w:divBdr>
        <w:top w:val="none" w:sz="0" w:space="0" w:color="auto"/>
        <w:left w:val="none" w:sz="0" w:space="0" w:color="auto"/>
        <w:bottom w:val="none" w:sz="0" w:space="0" w:color="auto"/>
        <w:right w:val="none" w:sz="0" w:space="0" w:color="auto"/>
      </w:divBdr>
    </w:div>
    <w:div w:id="24327981">
      <w:bodyDiv w:val="1"/>
      <w:marLeft w:val="0"/>
      <w:marRight w:val="0"/>
      <w:marTop w:val="0"/>
      <w:marBottom w:val="0"/>
      <w:divBdr>
        <w:top w:val="none" w:sz="0" w:space="0" w:color="auto"/>
        <w:left w:val="none" w:sz="0" w:space="0" w:color="auto"/>
        <w:bottom w:val="none" w:sz="0" w:space="0" w:color="auto"/>
        <w:right w:val="none" w:sz="0" w:space="0" w:color="auto"/>
      </w:divBdr>
    </w:div>
    <w:div w:id="27803385">
      <w:bodyDiv w:val="1"/>
      <w:marLeft w:val="0"/>
      <w:marRight w:val="0"/>
      <w:marTop w:val="0"/>
      <w:marBottom w:val="0"/>
      <w:divBdr>
        <w:top w:val="none" w:sz="0" w:space="0" w:color="auto"/>
        <w:left w:val="none" w:sz="0" w:space="0" w:color="auto"/>
        <w:bottom w:val="none" w:sz="0" w:space="0" w:color="auto"/>
        <w:right w:val="none" w:sz="0" w:space="0" w:color="auto"/>
      </w:divBdr>
    </w:div>
    <w:div w:id="28379889">
      <w:bodyDiv w:val="1"/>
      <w:marLeft w:val="0"/>
      <w:marRight w:val="0"/>
      <w:marTop w:val="0"/>
      <w:marBottom w:val="0"/>
      <w:divBdr>
        <w:top w:val="none" w:sz="0" w:space="0" w:color="auto"/>
        <w:left w:val="none" w:sz="0" w:space="0" w:color="auto"/>
        <w:bottom w:val="none" w:sz="0" w:space="0" w:color="auto"/>
        <w:right w:val="none" w:sz="0" w:space="0" w:color="auto"/>
      </w:divBdr>
    </w:div>
    <w:div w:id="38482629">
      <w:bodyDiv w:val="1"/>
      <w:marLeft w:val="0"/>
      <w:marRight w:val="0"/>
      <w:marTop w:val="0"/>
      <w:marBottom w:val="0"/>
      <w:divBdr>
        <w:top w:val="none" w:sz="0" w:space="0" w:color="auto"/>
        <w:left w:val="none" w:sz="0" w:space="0" w:color="auto"/>
        <w:bottom w:val="none" w:sz="0" w:space="0" w:color="auto"/>
        <w:right w:val="none" w:sz="0" w:space="0" w:color="auto"/>
      </w:divBdr>
    </w:div>
    <w:div w:id="41905686">
      <w:bodyDiv w:val="1"/>
      <w:marLeft w:val="0"/>
      <w:marRight w:val="0"/>
      <w:marTop w:val="0"/>
      <w:marBottom w:val="0"/>
      <w:divBdr>
        <w:top w:val="none" w:sz="0" w:space="0" w:color="auto"/>
        <w:left w:val="none" w:sz="0" w:space="0" w:color="auto"/>
        <w:bottom w:val="none" w:sz="0" w:space="0" w:color="auto"/>
        <w:right w:val="none" w:sz="0" w:space="0" w:color="auto"/>
      </w:divBdr>
    </w:div>
    <w:div w:id="42533315">
      <w:bodyDiv w:val="1"/>
      <w:marLeft w:val="0"/>
      <w:marRight w:val="0"/>
      <w:marTop w:val="0"/>
      <w:marBottom w:val="0"/>
      <w:divBdr>
        <w:top w:val="none" w:sz="0" w:space="0" w:color="auto"/>
        <w:left w:val="none" w:sz="0" w:space="0" w:color="auto"/>
        <w:bottom w:val="none" w:sz="0" w:space="0" w:color="auto"/>
        <w:right w:val="none" w:sz="0" w:space="0" w:color="auto"/>
      </w:divBdr>
    </w:div>
    <w:div w:id="43916699">
      <w:bodyDiv w:val="1"/>
      <w:marLeft w:val="0"/>
      <w:marRight w:val="0"/>
      <w:marTop w:val="0"/>
      <w:marBottom w:val="0"/>
      <w:divBdr>
        <w:top w:val="none" w:sz="0" w:space="0" w:color="auto"/>
        <w:left w:val="none" w:sz="0" w:space="0" w:color="auto"/>
        <w:bottom w:val="none" w:sz="0" w:space="0" w:color="auto"/>
        <w:right w:val="none" w:sz="0" w:space="0" w:color="auto"/>
      </w:divBdr>
    </w:div>
    <w:div w:id="44720630">
      <w:bodyDiv w:val="1"/>
      <w:marLeft w:val="0"/>
      <w:marRight w:val="0"/>
      <w:marTop w:val="0"/>
      <w:marBottom w:val="0"/>
      <w:divBdr>
        <w:top w:val="none" w:sz="0" w:space="0" w:color="auto"/>
        <w:left w:val="none" w:sz="0" w:space="0" w:color="auto"/>
        <w:bottom w:val="none" w:sz="0" w:space="0" w:color="auto"/>
        <w:right w:val="none" w:sz="0" w:space="0" w:color="auto"/>
      </w:divBdr>
    </w:div>
    <w:div w:id="44914999">
      <w:bodyDiv w:val="1"/>
      <w:marLeft w:val="0"/>
      <w:marRight w:val="0"/>
      <w:marTop w:val="0"/>
      <w:marBottom w:val="0"/>
      <w:divBdr>
        <w:top w:val="none" w:sz="0" w:space="0" w:color="auto"/>
        <w:left w:val="none" w:sz="0" w:space="0" w:color="auto"/>
        <w:bottom w:val="none" w:sz="0" w:space="0" w:color="auto"/>
        <w:right w:val="none" w:sz="0" w:space="0" w:color="auto"/>
      </w:divBdr>
    </w:div>
    <w:div w:id="53428323">
      <w:bodyDiv w:val="1"/>
      <w:marLeft w:val="0"/>
      <w:marRight w:val="0"/>
      <w:marTop w:val="0"/>
      <w:marBottom w:val="0"/>
      <w:divBdr>
        <w:top w:val="none" w:sz="0" w:space="0" w:color="auto"/>
        <w:left w:val="none" w:sz="0" w:space="0" w:color="auto"/>
        <w:bottom w:val="none" w:sz="0" w:space="0" w:color="auto"/>
        <w:right w:val="none" w:sz="0" w:space="0" w:color="auto"/>
      </w:divBdr>
    </w:div>
    <w:div w:id="62683378">
      <w:bodyDiv w:val="1"/>
      <w:marLeft w:val="0"/>
      <w:marRight w:val="0"/>
      <w:marTop w:val="0"/>
      <w:marBottom w:val="0"/>
      <w:divBdr>
        <w:top w:val="none" w:sz="0" w:space="0" w:color="auto"/>
        <w:left w:val="none" w:sz="0" w:space="0" w:color="auto"/>
        <w:bottom w:val="none" w:sz="0" w:space="0" w:color="auto"/>
        <w:right w:val="none" w:sz="0" w:space="0" w:color="auto"/>
      </w:divBdr>
    </w:div>
    <w:div w:id="66196124">
      <w:bodyDiv w:val="1"/>
      <w:marLeft w:val="0"/>
      <w:marRight w:val="0"/>
      <w:marTop w:val="0"/>
      <w:marBottom w:val="0"/>
      <w:divBdr>
        <w:top w:val="none" w:sz="0" w:space="0" w:color="auto"/>
        <w:left w:val="none" w:sz="0" w:space="0" w:color="auto"/>
        <w:bottom w:val="none" w:sz="0" w:space="0" w:color="auto"/>
        <w:right w:val="none" w:sz="0" w:space="0" w:color="auto"/>
      </w:divBdr>
    </w:div>
    <w:div w:id="75829400">
      <w:bodyDiv w:val="1"/>
      <w:marLeft w:val="0"/>
      <w:marRight w:val="0"/>
      <w:marTop w:val="0"/>
      <w:marBottom w:val="0"/>
      <w:divBdr>
        <w:top w:val="none" w:sz="0" w:space="0" w:color="auto"/>
        <w:left w:val="none" w:sz="0" w:space="0" w:color="auto"/>
        <w:bottom w:val="none" w:sz="0" w:space="0" w:color="auto"/>
        <w:right w:val="none" w:sz="0" w:space="0" w:color="auto"/>
      </w:divBdr>
    </w:div>
    <w:div w:id="84503642">
      <w:bodyDiv w:val="1"/>
      <w:marLeft w:val="0"/>
      <w:marRight w:val="0"/>
      <w:marTop w:val="0"/>
      <w:marBottom w:val="0"/>
      <w:divBdr>
        <w:top w:val="none" w:sz="0" w:space="0" w:color="auto"/>
        <w:left w:val="none" w:sz="0" w:space="0" w:color="auto"/>
        <w:bottom w:val="none" w:sz="0" w:space="0" w:color="auto"/>
        <w:right w:val="none" w:sz="0" w:space="0" w:color="auto"/>
      </w:divBdr>
    </w:div>
    <w:div w:id="84814573">
      <w:bodyDiv w:val="1"/>
      <w:marLeft w:val="0"/>
      <w:marRight w:val="0"/>
      <w:marTop w:val="0"/>
      <w:marBottom w:val="0"/>
      <w:divBdr>
        <w:top w:val="none" w:sz="0" w:space="0" w:color="auto"/>
        <w:left w:val="none" w:sz="0" w:space="0" w:color="auto"/>
        <w:bottom w:val="none" w:sz="0" w:space="0" w:color="auto"/>
        <w:right w:val="none" w:sz="0" w:space="0" w:color="auto"/>
      </w:divBdr>
    </w:div>
    <w:div w:id="90052814">
      <w:bodyDiv w:val="1"/>
      <w:marLeft w:val="0"/>
      <w:marRight w:val="0"/>
      <w:marTop w:val="0"/>
      <w:marBottom w:val="0"/>
      <w:divBdr>
        <w:top w:val="none" w:sz="0" w:space="0" w:color="auto"/>
        <w:left w:val="none" w:sz="0" w:space="0" w:color="auto"/>
        <w:bottom w:val="none" w:sz="0" w:space="0" w:color="auto"/>
        <w:right w:val="none" w:sz="0" w:space="0" w:color="auto"/>
      </w:divBdr>
    </w:div>
    <w:div w:id="113134752">
      <w:bodyDiv w:val="1"/>
      <w:marLeft w:val="0"/>
      <w:marRight w:val="0"/>
      <w:marTop w:val="0"/>
      <w:marBottom w:val="0"/>
      <w:divBdr>
        <w:top w:val="none" w:sz="0" w:space="0" w:color="auto"/>
        <w:left w:val="none" w:sz="0" w:space="0" w:color="auto"/>
        <w:bottom w:val="none" w:sz="0" w:space="0" w:color="auto"/>
        <w:right w:val="none" w:sz="0" w:space="0" w:color="auto"/>
      </w:divBdr>
    </w:div>
    <w:div w:id="113407789">
      <w:bodyDiv w:val="1"/>
      <w:marLeft w:val="0"/>
      <w:marRight w:val="0"/>
      <w:marTop w:val="0"/>
      <w:marBottom w:val="0"/>
      <w:divBdr>
        <w:top w:val="none" w:sz="0" w:space="0" w:color="auto"/>
        <w:left w:val="none" w:sz="0" w:space="0" w:color="auto"/>
        <w:bottom w:val="none" w:sz="0" w:space="0" w:color="auto"/>
        <w:right w:val="none" w:sz="0" w:space="0" w:color="auto"/>
      </w:divBdr>
    </w:div>
    <w:div w:id="129321126">
      <w:bodyDiv w:val="1"/>
      <w:marLeft w:val="0"/>
      <w:marRight w:val="0"/>
      <w:marTop w:val="0"/>
      <w:marBottom w:val="0"/>
      <w:divBdr>
        <w:top w:val="none" w:sz="0" w:space="0" w:color="auto"/>
        <w:left w:val="none" w:sz="0" w:space="0" w:color="auto"/>
        <w:bottom w:val="none" w:sz="0" w:space="0" w:color="auto"/>
        <w:right w:val="none" w:sz="0" w:space="0" w:color="auto"/>
      </w:divBdr>
    </w:div>
    <w:div w:id="129902254">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51022621">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97740111">
      <w:bodyDiv w:val="1"/>
      <w:marLeft w:val="0"/>
      <w:marRight w:val="0"/>
      <w:marTop w:val="0"/>
      <w:marBottom w:val="0"/>
      <w:divBdr>
        <w:top w:val="none" w:sz="0" w:space="0" w:color="auto"/>
        <w:left w:val="none" w:sz="0" w:space="0" w:color="auto"/>
        <w:bottom w:val="none" w:sz="0" w:space="0" w:color="auto"/>
        <w:right w:val="none" w:sz="0" w:space="0" w:color="auto"/>
      </w:divBdr>
    </w:div>
    <w:div w:id="207885060">
      <w:bodyDiv w:val="1"/>
      <w:marLeft w:val="0"/>
      <w:marRight w:val="0"/>
      <w:marTop w:val="0"/>
      <w:marBottom w:val="0"/>
      <w:divBdr>
        <w:top w:val="none" w:sz="0" w:space="0" w:color="auto"/>
        <w:left w:val="none" w:sz="0" w:space="0" w:color="auto"/>
        <w:bottom w:val="none" w:sz="0" w:space="0" w:color="auto"/>
        <w:right w:val="none" w:sz="0" w:space="0" w:color="auto"/>
      </w:divBdr>
    </w:div>
    <w:div w:id="213086197">
      <w:bodyDiv w:val="1"/>
      <w:marLeft w:val="0"/>
      <w:marRight w:val="0"/>
      <w:marTop w:val="0"/>
      <w:marBottom w:val="0"/>
      <w:divBdr>
        <w:top w:val="none" w:sz="0" w:space="0" w:color="auto"/>
        <w:left w:val="none" w:sz="0" w:space="0" w:color="auto"/>
        <w:bottom w:val="none" w:sz="0" w:space="0" w:color="auto"/>
        <w:right w:val="none" w:sz="0" w:space="0" w:color="auto"/>
      </w:divBdr>
    </w:div>
    <w:div w:id="214238602">
      <w:bodyDiv w:val="1"/>
      <w:marLeft w:val="0"/>
      <w:marRight w:val="0"/>
      <w:marTop w:val="0"/>
      <w:marBottom w:val="0"/>
      <w:divBdr>
        <w:top w:val="none" w:sz="0" w:space="0" w:color="auto"/>
        <w:left w:val="none" w:sz="0" w:space="0" w:color="auto"/>
        <w:bottom w:val="none" w:sz="0" w:space="0" w:color="auto"/>
        <w:right w:val="none" w:sz="0" w:space="0" w:color="auto"/>
      </w:divBdr>
    </w:div>
    <w:div w:id="239142319">
      <w:bodyDiv w:val="1"/>
      <w:marLeft w:val="0"/>
      <w:marRight w:val="0"/>
      <w:marTop w:val="0"/>
      <w:marBottom w:val="0"/>
      <w:divBdr>
        <w:top w:val="none" w:sz="0" w:space="0" w:color="auto"/>
        <w:left w:val="none" w:sz="0" w:space="0" w:color="auto"/>
        <w:bottom w:val="none" w:sz="0" w:space="0" w:color="auto"/>
        <w:right w:val="none" w:sz="0" w:space="0" w:color="auto"/>
      </w:divBdr>
    </w:div>
    <w:div w:id="245385605">
      <w:bodyDiv w:val="1"/>
      <w:marLeft w:val="0"/>
      <w:marRight w:val="0"/>
      <w:marTop w:val="0"/>
      <w:marBottom w:val="0"/>
      <w:divBdr>
        <w:top w:val="none" w:sz="0" w:space="0" w:color="auto"/>
        <w:left w:val="none" w:sz="0" w:space="0" w:color="auto"/>
        <w:bottom w:val="none" w:sz="0" w:space="0" w:color="auto"/>
        <w:right w:val="none" w:sz="0" w:space="0" w:color="auto"/>
      </w:divBdr>
    </w:div>
    <w:div w:id="255553696">
      <w:bodyDiv w:val="1"/>
      <w:marLeft w:val="0"/>
      <w:marRight w:val="0"/>
      <w:marTop w:val="0"/>
      <w:marBottom w:val="0"/>
      <w:divBdr>
        <w:top w:val="none" w:sz="0" w:space="0" w:color="auto"/>
        <w:left w:val="none" w:sz="0" w:space="0" w:color="auto"/>
        <w:bottom w:val="none" w:sz="0" w:space="0" w:color="auto"/>
        <w:right w:val="none" w:sz="0" w:space="0" w:color="auto"/>
      </w:divBdr>
    </w:div>
    <w:div w:id="256599280">
      <w:bodyDiv w:val="1"/>
      <w:marLeft w:val="0"/>
      <w:marRight w:val="0"/>
      <w:marTop w:val="0"/>
      <w:marBottom w:val="0"/>
      <w:divBdr>
        <w:top w:val="none" w:sz="0" w:space="0" w:color="auto"/>
        <w:left w:val="none" w:sz="0" w:space="0" w:color="auto"/>
        <w:bottom w:val="none" w:sz="0" w:space="0" w:color="auto"/>
        <w:right w:val="none" w:sz="0" w:space="0" w:color="auto"/>
      </w:divBdr>
    </w:div>
    <w:div w:id="258297937">
      <w:bodyDiv w:val="1"/>
      <w:marLeft w:val="0"/>
      <w:marRight w:val="0"/>
      <w:marTop w:val="0"/>
      <w:marBottom w:val="0"/>
      <w:divBdr>
        <w:top w:val="none" w:sz="0" w:space="0" w:color="auto"/>
        <w:left w:val="none" w:sz="0" w:space="0" w:color="auto"/>
        <w:bottom w:val="none" w:sz="0" w:space="0" w:color="auto"/>
        <w:right w:val="none" w:sz="0" w:space="0" w:color="auto"/>
      </w:divBdr>
    </w:div>
    <w:div w:id="259408314">
      <w:bodyDiv w:val="1"/>
      <w:marLeft w:val="0"/>
      <w:marRight w:val="0"/>
      <w:marTop w:val="0"/>
      <w:marBottom w:val="0"/>
      <w:divBdr>
        <w:top w:val="none" w:sz="0" w:space="0" w:color="auto"/>
        <w:left w:val="none" w:sz="0" w:space="0" w:color="auto"/>
        <w:bottom w:val="none" w:sz="0" w:space="0" w:color="auto"/>
        <w:right w:val="none" w:sz="0" w:space="0" w:color="auto"/>
      </w:divBdr>
    </w:div>
    <w:div w:id="267389933">
      <w:bodyDiv w:val="1"/>
      <w:marLeft w:val="0"/>
      <w:marRight w:val="0"/>
      <w:marTop w:val="0"/>
      <w:marBottom w:val="0"/>
      <w:divBdr>
        <w:top w:val="none" w:sz="0" w:space="0" w:color="auto"/>
        <w:left w:val="none" w:sz="0" w:space="0" w:color="auto"/>
        <w:bottom w:val="none" w:sz="0" w:space="0" w:color="auto"/>
        <w:right w:val="none" w:sz="0" w:space="0" w:color="auto"/>
      </w:divBdr>
    </w:div>
    <w:div w:id="268850920">
      <w:bodyDiv w:val="1"/>
      <w:marLeft w:val="0"/>
      <w:marRight w:val="0"/>
      <w:marTop w:val="0"/>
      <w:marBottom w:val="0"/>
      <w:divBdr>
        <w:top w:val="none" w:sz="0" w:space="0" w:color="auto"/>
        <w:left w:val="none" w:sz="0" w:space="0" w:color="auto"/>
        <w:bottom w:val="none" w:sz="0" w:space="0" w:color="auto"/>
        <w:right w:val="none" w:sz="0" w:space="0" w:color="auto"/>
      </w:divBdr>
    </w:div>
    <w:div w:id="281114224">
      <w:bodyDiv w:val="1"/>
      <w:marLeft w:val="0"/>
      <w:marRight w:val="0"/>
      <w:marTop w:val="0"/>
      <w:marBottom w:val="0"/>
      <w:divBdr>
        <w:top w:val="none" w:sz="0" w:space="0" w:color="auto"/>
        <w:left w:val="none" w:sz="0" w:space="0" w:color="auto"/>
        <w:bottom w:val="none" w:sz="0" w:space="0" w:color="auto"/>
        <w:right w:val="none" w:sz="0" w:space="0" w:color="auto"/>
      </w:divBdr>
    </w:div>
    <w:div w:id="284433730">
      <w:bodyDiv w:val="1"/>
      <w:marLeft w:val="0"/>
      <w:marRight w:val="0"/>
      <w:marTop w:val="0"/>
      <w:marBottom w:val="0"/>
      <w:divBdr>
        <w:top w:val="none" w:sz="0" w:space="0" w:color="auto"/>
        <w:left w:val="none" w:sz="0" w:space="0" w:color="auto"/>
        <w:bottom w:val="none" w:sz="0" w:space="0" w:color="auto"/>
        <w:right w:val="none" w:sz="0" w:space="0" w:color="auto"/>
      </w:divBdr>
    </w:div>
    <w:div w:id="296299431">
      <w:bodyDiv w:val="1"/>
      <w:marLeft w:val="0"/>
      <w:marRight w:val="0"/>
      <w:marTop w:val="0"/>
      <w:marBottom w:val="0"/>
      <w:divBdr>
        <w:top w:val="none" w:sz="0" w:space="0" w:color="auto"/>
        <w:left w:val="none" w:sz="0" w:space="0" w:color="auto"/>
        <w:bottom w:val="none" w:sz="0" w:space="0" w:color="auto"/>
        <w:right w:val="none" w:sz="0" w:space="0" w:color="auto"/>
      </w:divBdr>
    </w:div>
    <w:div w:id="323777703">
      <w:bodyDiv w:val="1"/>
      <w:marLeft w:val="0"/>
      <w:marRight w:val="0"/>
      <w:marTop w:val="0"/>
      <w:marBottom w:val="0"/>
      <w:divBdr>
        <w:top w:val="none" w:sz="0" w:space="0" w:color="auto"/>
        <w:left w:val="none" w:sz="0" w:space="0" w:color="auto"/>
        <w:bottom w:val="none" w:sz="0" w:space="0" w:color="auto"/>
        <w:right w:val="none" w:sz="0" w:space="0" w:color="auto"/>
      </w:divBdr>
    </w:div>
    <w:div w:id="326978406">
      <w:bodyDiv w:val="1"/>
      <w:marLeft w:val="0"/>
      <w:marRight w:val="0"/>
      <w:marTop w:val="0"/>
      <w:marBottom w:val="0"/>
      <w:divBdr>
        <w:top w:val="none" w:sz="0" w:space="0" w:color="auto"/>
        <w:left w:val="none" w:sz="0" w:space="0" w:color="auto"/>
        <w:bottom w:val="none" w:sz="0" w:space="0" w:color="auto"/>
        <w:right w:val="none" w:sz="0" w:space="0" w:color="auto"/>
      </w:divBdr>
    </w:div>
    <w:div w:id="332144095">
      <w:bodyDiv w:val="1"/>
      <w:marLeft w:val="0"/>
      <w:marRight w:val="0"/>
      <w:marTop w:val="0"/>
      <w:marBottom w:val="0"/>
      <w:divBdr>
        <w:top w:val="none" w:sz="0" w:space="0" w:color="auto"/>
        <w:left w:val="none" w:sz="0" w:space="0" w:color="auto"/>
        <w:bottom w:val="none" w:sz="0" w:space="0" w:color="auto"/>
        <w:right w:val="none" w:sz="0" w:space="0" w:color="auto"/>
      </w:divBdr>
    </w:div>
    <w:div w:id="342896407">
      <w:bodyDiv w:val="1"/>
      <w:marLeft w:val="0"/>
      <w:marRight w:val="0"/>
      <w:marTop w:val="0"/>
      <w:marBottom w:val="0"/>
      <w:divBdr>
        <w:top w:val="none" w:sz="0" w:space="0" w:color="auto"/>
        <w:left w:val="none" w:sz="0" w:space="0" w:color="auto"/>
        <w:bottom w:val="none" w:sz="0" w:space="0" w:color="auto"/>
        <w:right w:val="none" w:sz="0" w:space="0" w:color="auto"/>
      </w:divBdr>
    </w:div>
    <w:div w:id="361634982">
      <w:bodyDiv w:val="1"/>
      <w:marLeft w:val="0"/>
      <w:marRight w:val="0"/>
      <w:marTop w:val="0"/>
      <w:marBottom w:val="0"/>
      <w:divBdr>
        <w:top w:val="none" w:sz="0" w:space="0" w:color="auto"/>
        <w:left w:val="none" w:sz="0" w:space="0" w:color="auto"/>
        <w:bottom w:val="none" w:sz="0" w:space="0" w:color="auto"/>
        <w:right w:val="none" w:sz="0" w:space="0" w:color="auto"/>
      </w:divBdr>
    </w:div>
    <w:div w:id="384793490">
      <w:bodyDiv w:val="1"/>
      <w:marLeft w:val="0"/>
      <w:marRight w:val="0"/>
      <w:marTop w:val="0"/>
      <w:marBottom w:val="0"/>
      <w:divBdr>
        <w:top w:val="none" w:sz="0" w:space="0" w:color="auto"/>
        <w:left w:val="none" w:sz="0" w:space="0" w:color="auto"/>
        <w:bottom w:val="none" w:sz="0" w:space="0" w:color="auto"/>
        <w:right w:val="none" w:sz="0" w:space="0" w:color="auto"/>
      </w:divBdr>
    </w:div>
    <w:div w:id="386494840">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399864384">
      <w:bodyDiv w:val="1"/>
      <w:marLeft w:val="0"/>
      <w:marRight w:val="0"/>
      <w:marTop w:val="0"/>
      <w:marBottom w:val="0"/>
      <w:divBdr>
        <w:top w:val="none" w:sz="0" w:space="0" w:color="auto"/>
        <w:left w:val="none" w:sz="0" w:space="0" w:color="auto"/>
        <w:bottom w:val="none" w:sz="0" w:space="0" w:color="auto"/>
        <w:right w:val="none" w:sz="0" w:space="0" w:color="auto"/>
      </w:divBdr>
    </w:div>
    <w:div w:id="415978959">
      <w:bodyDiv w:val="1"/>
      <w:marLeft w:val="0"/>
      <w:marRight w:val="0"/>
      <w:marTop w:val="0"/>
      <w:marBottom w:val="0"/>
      <w:divBdr>
        <w:top w:val="none" w:sz="0" w:space="0" w:color="auto"/>
        <w:left w:val="none" w:sz="0" w:space="0" w:color="auto"/>
        <w:bottom w:val="none" w:sz="0" w:space="0" w:color="auto"/>
        <w:right w:val="none" w:sz="0" w:space="0" w:color="auto"/>
      </w:divBdr>
    </w:div>
    <w:div w:id="425270497">
      <w:bodyDiv w:val="1"/>
      <w:marLeft w:val="0"/>
      <w:marRight w:val="0"/>
      <w:marTop w:val="0"/>
      <w:marBottom w:val="0"/>
      <w:divBdr>
        <w:top w:val="none" w:sz="0" w:space="0" w:color="auto"/>
        <w:left w:val="none" w:sz="0" w:space="0" w:color="auto"/>
        <w:bottom w:val="none" w:sz="0" w:space="0" w:color="auto"/>
        <w:right w:val="none" w:sz="0" w:space="0" w:color="auto"/>
      </w:divBdr>
    </w:div>
    <w:div w:id="426583451">
      <w:bodyDiv w:val="1"/>
      <w:marLeft w:val="0"/>
      <w:marRight w:val="0"/>
      <w:marTop w:val="0"/>
      <w:marBottom w:val="0"/>
      <w:divBdr>
        <w:top w:val="none" w:sz="0" w:space="0" w:color="auto"/>
        <w:left w:val="none" w:sz="0" w:space="0" w:color="auto"/>
        <w:bottom w:val="none" w:sz="0" w:space="0" w:color="auto"/>
        <w:right w:val="none" w:sz="0" w:space="0" w:color="auto"/>
      </w:divBdr>
    </w:div>
    <w:div w:id="428545905">
      <w:bodyDiv w:val="1"/>
      <w:marLeft w:val="0"/>
      <w:marRight w:val="0"/>
      <w:marTop w:val="0"/>
      <w:marBottom w:val="0"/>
      <w:divBdr>
        <w:top w:val="none" w:sz="0" w:space="0" w:color="auto"/>
        <w:left w:val="none" w:sz="0" w:space="0" w:color="auto"/>
        <w:bottom w:val="none" w:sz="0" w:space="0" w:color="auto"/>
        <w:right w:val="none" w:sz="0" w:space="0" w:color="auto"/>
      </w:divBdr>
    </w:div>
    <w:div w:id="439565838">
      <w:bodyDiv w:val="1"/>
      <w:marLeft w:val="0"/>
      <w:marRight w:val="0"/>
      <w:marTop w:val="0"/>
      <w:marBottom w:val="0"/>
      <w:divBdr>
        <w:top w:val="none" w:sz="0" w:space="0" w:color="auto"/>
        <w:left w:val="none" w:sz="0" w:space="0" w:color="auto"/>
        <w:bottom w:val="none" w:sz="0" w:space="0" w:color="auto"/>
        <w:right w:val="none" w:sz="0" w:space="0" w:color="auto"/>
      </w:divBdr>
    </w:div>
    <w:div w:id="447700595">
      <w:bodyDiv w:val="1"/>
      <w:marLeft w:val="0"/>
      <w:marRight w:val="0"/>
      <w:marTop w:val="0"/>
      <w:marBottom w:val="0"/>
      <w:divBdr>
        <w:top w:val="none" w:sz="0" w:space="0" w:color="auto"/>
        <w:left w:val="none" w:sz="0" w:space="0" w:color="auto"/>
        <w:bottom w:val="none" w:sz="0" w:space="0" w:color="auto"/>
        <w:right w:val="none" w:sz="0" w:space="0" w:color="auto"/>
      </w:divBdr>
    </w:div>
    <w:div w:id="452329775">
      <w:bodyDiv w:val="1"/>
      <w:marLeft w:val="0"/>
      <w:marRight w:val="0"/>
      <w:marTop w:val="0"/>
      <w:marBottom w:val="0"/>
      <w:divBdr>
        <w:top w:val="none" w:sz="0" w:space="0" w:color="auto"/>
        <w:left w:val="none" w:sz="0" w:space="0" w:color="auto"/>
        <w:bottom w:val="none" w:sz="0" w:space="0" w:color="auto"/>
        <w:right w:val="none" w:sz="0" w:space="0" w:color="auto"/>
      </w:divBdr>
    </w:div>
    <w:div w:id="482083215">
      <w:bodyDiv w:val="1"/>
      <w:marLeft w:val="0"/>
      <w:marRight w:val="0"/>
      <w:marTop w:val="0"/>
      <w:marBottom w:val="0"/>
      <w:divBdr>
        <w:top w:val="none" w:sz="0" w:space="0" w:color="auto"/>
        <w:left w:val="none" w:sz="0" w:space="0" w:color="auto"/>
        <w:bottom w:val="none" w:sz="0" w:space="0" w:color="auto"/>
        <w:right w:val="none" w:sz="0" w:space="0" w:color="auto"/>
      </w:divBdr>
    </w:div>
    <w:div w:id="482770431">
      <w:bodyDiv w:val="1"/>
      <w:marLeft w:val="0"/>
      <w:marRight w:val="0"/>
      <w:marTop w:val="0"/>
      <w:marBottom w:val="0"/>
      <w:divBdr>
        <w:top w:val="none" w:sz="0" w:space="0" w:color="auto"/>
        <w:left w:val="none" w:sz="0" w:space="0" w:color="auto"/>
        <w:bottom w:val="none" w:sz="0" w:space="0" w:color="auto"/>
        <w:right w:val="none" w:sz="0" w:space="0" w:color="auto"/>
      </w:divBdr>
    </w:div>
    <w:div w:id="496112513">
      <w:bodyDiv w:val="1"/>
      <w:marLeft w:val="0"/>
      <w:marRight w:val="0"/>
      <w:marTop w:val="0"/>
      <w:marBottom w:val="0"/>
      <w:divBdr>
        <w:top w:val="none" w:sz="0" w:space="0" w:color="auto"/>
        <w:left w:val="none" w:sz="0" w:space="0" w:color="auto"/>
        <w:bottom w:val="none" w:sz="0" w:space="0" w:color="auto"/>
        <w:right w:val="none" w:sz="0" w:space="0" w:color="auto"/>
      </w:divBdr>
    </w:div>
    <w:div w:id="502665298">
      <w:bodyDiv w:val="1"/>
      <w:marLeft w:val="0"/>
      <w:marRight w:val="0"/>
      <w:marTop w:val="0"/>
      <w:marBottom w:val="0"/>
      <w:divBdr>
        <w:top w:val="none" w:sz="0" w:space="0" w:color="auto"/>
        <w:left w:val="none" w:sz="0" w:space="0" w:color="auto"/>
        <w:bottom w:val="none" w:sz="0" w:space="0" w:color="auto"/>
        <w:right w:val="none" w:sz="0" w:space="0" w:color="auto"/>
      </w:divBdr>
    </w:div>
    <w:div w:id="533733313">
      <w:bodyDiv w:val="1"/>
      <w:marLeft w:val="0"/>
      <w:marRight w:val="0"/>
      <w:marTop w:val="0"/>
      <w:marBottom w:val="0"/>
      <w:divBdr>
        <w:top w:val="none" w:sz="0" w:space="0" w:color="auto"/>
        <w:left w:val="none" w:sz="0" w:space="0" w:color="auto"/>
        <w:bottom w:val="none" w:sz="0" w:space="0" w:color="auto"/>
        <w:right w:val="none" w:sz="0" w:space="0" w:color="auto"/>
      </w:divBdr>
    </w:div>
    <w:div w:id="545065469">
      <w:bodyDiv w:val="1"/>
      <w:marLeft w:val="0"/>
      <w:marRight w:val="0"/>
      <w:marTop w:val="0"/>
      <w:marBottom w:val="0"/>
      <w:divBdr>
        <w:top w:val="none" w:sz="0" w:space="0" w:color="auto"/>
        <w:left w:val="none" w:sz="0" w:space="0" w:color="auto"/>
        <w:bottom w:val="none" w:sz="0" w:space="0" w:color="auto"/>
        <w:right w:val="none" w:sz="0" w:space="0" w:color="auto"/>
      </w:divBdr>
    </w:div>
    <w:div w:id="554319733">
      <w:bodyDiv w:val="1"/>
      <w:marLeft w:val="0"/>
      <w:marRight w:val="0"/>
      <w:marTop w:val="0"/>
      <w:marBottom w:val="0"/>
      <w:divBdr>
        <w:top w:val="none" w:sz="0" w:space="0" w:color="auto"/>
        <w:left w:val="none" w:sz="0" w:space="0" w:color="auto"/>
        <w:bottom w:val="none" w:sz="0" w:space="0" w:color="auto"/>
        <w:right w:val="none" w:sz="0" w:space="0" w:color="auto"/>
      </w:divBdr>
    </w:div>
    <w:div w:id="569732307">
      <w:bodyDiv w:val="1"/>
      <w:marLeft w:val="0"/>
      <w:marRight w:val="0"/>
      <w:marTop w:val="0"/>
      <w:marBottom w:val="0"/>
      <w:divBdr>
        <w:top w:val="none" w:sz="0" w:space="0" w:color="auto"/>
        <w:left w:val="none" w:sz="0" w:space="0" w:color="auto"/>
        <w:bottom w:val="none" w:sz="0" w:space="0" w:color="auto"/>
        <w:right w:val="none" w:sz="0" w:space="0" w:color="auto"/>
      </w:divBdr>
    </w:div>
    <w:div w:id="572468921">
      <w:bodyDiv w:val="1"/>
      <w:marLeft w:val="0"/>
      <w:marRight w:val="0"/>
      <w:marTop w:val="0"/>
      <w:marBottom w:val="0"/>
      <w:divBdr>
        <w:top w:val="none" w:sz="0" w:space="0" w:color="auto"/>
        <w:left w:val="none" w:sz="0" w:space="0" w:color="auto"/>
        <w:bottom w:val="none" w:sz="0" w:space="0" w:color="auto"/>
        <w:right w:val="none" w:sz="0" w:space="0" w:color="auto"/>
      </w:divBdr>
    </w:div>
    <w:div w:id="582960153">
      <w:bodyDiv w:val="1"/>
      <w:marLeft w:val="0"/>
      <w:marRight w:val="0"/>
      <w:marTop w:val="0"/>
      <w:marBottom w:val="0"/>
      <w:divBdr>
        <w:top w:val="none" w:sz="0" w:space="0" w:color="auto"/>
        <w:left w:val="none" w:sz="0" w:space="0" w:color="auto"/>
        <w:bottom w:val="none" w:sz="0" w:space="0" w:color="auto"/>
        <w:right w:val="none" w:sz="0" w:space="0" w:color="auto"/>
      </w:divBdr>
    </w:div>
    <w:div w:id="587544747">
      <w:bodyDiv w:val="1"/>
      <w:marLeft w:val="0"/>
      <w:marRight w:val="0"/>
      <w:marTop w:val="0"/>
      <w:marBottom w:val="0"/>
      <w:divBdr>
        <w:top w:val="none" w:sz="0" w:space="0" w:color="auto"/>
        <w:left w:val="none" w:sz="0" w:space="0" w:color="auto"/>
        <w:bottom w:val="none" w:sz="0" w:space="0" w:color="auto"/>
        <w:right w:val="none" w:sz="0" w:space="0" w:color="auto"/>
      </w:divBdr>
    </w:div>
    <w:div w:id="619919551">
      <w:bodyDiv w:val="1"/>
      <w:marLeft w:val="0"/>
      <w:marRight w:val="0"/>
      <w:marTop w:val="0"/>
      <w:marBottom w:val="0"/>
      <w:divBdr>
        <w:top w:val="none" w:sz="0" w:space="0" w:color="auto"/>
        <w:left w:val="none" w:sz="0" w:space="0" w:color="auto"/>
        <w:bottom w:val="none" w:sz="0" w:space="0" w:color="auto"/>
        <w:right w:val="none" w:sz="0" w:space="0" w:color="auto"/>
      </w:divBdr>
    </w:div>
    <w:div w:id="629936933">
      <w:bodyDiv w:val="1"/>
      <w:marLeft w:val="0"/>
      <w:marRight w:val="0"/>
      <w:marTop w:val="0"/>
      <w:marBottom w:val="0"/>
      <w:divBdr>
        <w:top w:val="none" w:sz="0" w:space="0" w:color="auto"/>
        <w:left w:val="none" w:sz="0" w:space="0" w:color="auto"/>
        <w:bottom w:val="none" w:sz="0" w:space="0" w:color="auto"/>
        <w:right w:val="none" w:sz="0" w:space="0" w:color="auto"/>
      </w:divBdr>
    </w:div>
    <w:div w:id="636882970">
      <w:bodyDiv w:val="1"/>
      <w:marLeft w:val="0"/>
      <w:marRight w:val="0"/>
      <w:marTop w:val="0"/>
      <w:marBottom w:val="0"/>
      <w:divBdr>
        <w:top w:val="none" w:sz="0" w:space="0" w:color="auto"/>
        <w:left w:val="none" w:sz="0" w:space="0" w:color="auto"/>
        <w:bottom w:val="none" w:sz="0" w:space="0" w:color="auto"/>
        <w:right w:val="none" w:sz="0" w:space="0" w:color="auto"/>
      </w:divBdr>
    </w:div>
    <w:div w:id="641346622">
      <w:bodyDiv w:val="1"/>
      <w:marLeft w:val="0"/>
      <w:marRight w:val="0"/>
      <w:marTop w:val="0"/>
      <w:marBottom w:val="0"/>
      <w:divBdr>
        <w:top w:val="none" w:sz="0" w:space="0" w:color="auto"/>
        <w:left w:val="none" w:sz="0" w:space="0" w:color="auto"/>
        <w:bottom w:val="none" w:sz="0" w:space="0" w:color="auto"/>
        <w:right w:val="none" w:sz="0" w:space="0" w:color="auto"/>
      </w:divBdr>
    </w:div>
    <w:div w:id="648092518">
      <w:bodyDiv w:val="1"/>
      <w:marLeft w:val="0"/>
      <w:marRight w:val="0"/>
      <w:marTop w:val="0"/>
      <w:marBottom w:val="0"/>
      <w:divBdr>
        <w:top w:val="none" w:sz="0" w:space="0" w:color="auto"/>
        <w:left w:val="none" w:sz="0" w:space="0" w:color="auto"/>
        <w:bottom w:val="none" w:sz="0" w:space="0" w:color="auto"/>
        <w:right w:val="none" w:sz="0" w:space="0" w:color="auto"/>
      </w:divBdr>
    </w:div>
    <w:div w:id="655302624">
      <w:bodyDiv w:val="1"/>
      <w:marLeft w:val="0"/>
      <w:marRight w:val="0"/>
      <w:marTop w:val="0"/>
      <w:marBottom w:val="0"/>
      <w:divBdr>
        <w:top w:val="none" w:sz="0" w:space="0" w:color="auto"/>
        <w:left w:val="none" w:sz="0" w:space="0" w:color="auto"/>
        <w:bottom w:val="none" w:sz="0" w:space="0" w:color="auto"/>
        <w:right w:val="none" w:sz="0" w:space="0" w:color="auto"/>
      </w:divBdr>
    </w:div>
    <w:div w:id="657538701">
      <w:bodyDiv w:val="1"/>
      <w:marLeft w:val="0"/>
      <w:marRight w:val="0"/>
      <w:marTop w:val="0"/>
      <w:marBottom w:val="0"/>
      <w:divBdr>
        <w:top w:val="none" w:sz="0" w:space="0" w:color="auto"/>
        <w:left w:val="none" w:sz="0" w:space="0" w:color="auto"/>
        <w:bottom w:val="none" w:sz="0" w:space="0" w:color="auto"/>
        <w:right w:val="none" w:sz="0" w:space="0" w:color="auto"/>
      </w:divBdr>
    </w:div>
    <w:div w:id="669523252">
      <w:bodyDiv w:val="1"/>
      <w:marLeft w:val="0"/>
      <w:marRight w:val="0"/>
      <w:marTop w:val="0"/>
      <w:marBottom w:val="0"/>
      <w:divBdr>
        <w:top w:val="none" w:sz="0" w:space="0" w:color="auto"/>
        <w:left w:val="none" w:sz="0" w:space="0" w:color="auto"/>
        <w:bottom w:val="none" w:sz="0" w:space="0" w:color="auto"/>
        <w:right w:val="none" w:sz="0" w:space="0" w:color="auto"/>
      </w:divBdr>
    </w:div>
    <w:div w:id="676233134">
      <w:bodyDiv w:val="1"/>
      <w:marLeft w:val="0"/>
      <w:marRight w:val="0"/>
      <w:marTop w:val="0"/>
      <w:marBottom w:val="0"/>
      <w:divBdr>
        <w:top w:val="none" w:sz="0" w:space="0" w:color="auto"/>
        <w:left w:val="none" w:sz="0" w:space="0" w:color="auto"/>
        <w:bottom w:val="none" w:sz="0" w:space="0" w:color="auto"/>
        <w:right w:val="none" w:sz="0" w:space="0" w:color="auto"/>
      </w:divBdr>
    </w:div>
    <w:div w:id="685253725">
      <w:bodyDiv w:val="1"/>
      <w:marLeft w:val="0"/>
      <w:marRight w:val="0"/>
      <w:marTop w:val="0"/>
      <w:marBottom w:val="0"/>
      <w:divBdr>
        <w:top w:val="none" w:sz="0" w:space="0" w:color="auto"/>
        <w:left w:val="none" w:sz="0" w:space="0" w:color="auto"/>
        <w:bottom w:val="none" w:sz="0" w:space="0" w:color="auto"/>
        <w:right w:val="none" w:sz="0" w:space="0" w:color="auto"/>
      </w:divBdr>
    </w:div>
    <w:div w:id="707413622">
      <w:bodyDiv w:val="1"/>
      <w:marLeft w:val="0"/>
      <w:marRight w:val="0"/>
      <w:marTop w:val="0"/>
      <w:marBottom w:val="0"/>
      <w:divBdr>
        <w:top w:val="none" w:sz="0" w:space="0" w:color="auto"/>
        <w:left w:val="none" w:sz="0" w:space="0" w:color="auto"/>
        <w:bottom w:val="none" w:sz="0" w:space="0" w:color="auto"/>
        <w:right w:val="none" w:sz="0" w:space="0" w:color="auto"/>
      </w:divBdr>
    </w:div>
    <w:div w:id="712654736">
      <w:bodyDiv w:val="1"/>
      <w:marLeft w:val="0"/>
      <w:marRight w:val="0"/>
      <w:marTop w:val="0"/>
      <w:marBottom w:val="0"/>
      <w:divBdr>
        <w:top w:val="none" w:sz="0" w:space="0" w:color="auto"/>
        <w:left w:val="none" w:sz="0" w:space="0" w:color="auto"/>
        <w:bottom w:val="none" w:sz="0" w:space="0" w:color="auto"/>
        <w:right w:val="none" w:sz="0" w:space="0" w:color="auto"/>
      </w:divBdr>
    </w:div>
    <w:div w:id="720445494">
      <w:bodyDiv w:val="1"/>
      <w:marLeft w:val="0"/>
      <w:marRight w:val="0"/>
      <w:marTop w:val="0"/>
      <w:marBottom w:val="0"/>
      <w:divBdr>
        <w:top w:val="none" w:sz="0" w:space="0" w:color="auto"/>
        <w:left w:val="none" w:sz="0" w:space="0" w:color="auto"/>
        <w:bottom w:val="none" w:sz="0" w:space="0" w:color="auto"/>
        <w:right w:val="none" w:sz="0" w:space="0" w:color="auto"/>
      </w:divBdr>
    </w:div>
    <w:div w:id="726761001">
      <w:bodyDiv w:val="1"/>
      <w:marLeft w:val="0"/>
      <w:marRight w:val="0"/>
      <w:marTop w:val="0"/>
      <w:marBottom w:val="0"/>
      <w:divBdr>
        <w:top w:val="none" w:sz="0" w:space="0" w:color="auto"/>
        <w:left w:val="none" w:sz="0" w:space="0" w:color="auto"/>
        <w:bottom w:val="none" w:sz="0" w:space="0" w:color="auto"/>
        <w:right w:val="none" w:sz="0" w:space="0" w:color="auto"/>
      </w:divBdr>
    </w:div>
    <w:div w:id="745346607">
      <w:bodyDiv w:val="1"/>
      <w:marLeft w:val="0"/>
      <w:marRight w:val="0"/>
      <w:marTop w:val="0"/>
      <w:marBottom w:val="0"/>
      <w:divBdr>
        <w:top w:val="none" w:sz="0" w:space="0" w:color="auto"/>
        <w:left w:val="none" w:sz="0" w:space="0" w:color="auto"/>
        <w:bottom w:val="none" w:sz="0" w:space="0" w:color="auto"/>
        <w:right w:val="none" w:sz="0" w:space="0" w:color="auto"/>
      </w:divBdr>
    </w:div>
    <w:div w:id="749617805">
      <w:bodyDiv w:val="1"/>
      <w:marLeft w:val="0"/>
      <w:marRight w:val="0"/>
      <w:marTop w:val="0"/>
      <w:marBottom w:val="0"/>
      <w:divBdr>
        <w:top w:val="none" w:sz="0" w:space="0" w:color="auto"/>
        <w:left w:val="none" w:sz="0" w:space="0" w:color="auto"/>
        <w:bottom w:val="none" w:sz="0" w:space="0" w:color="auto"/>
        <w:right w:val="none" w:sz="0" w:space="0" w:color="auto"/>
      </w:divBdr>
    </w:div>
    <w:div w:id="763764004">
      <w:bodyDiv w:val="1"/>
      <w:marLeft w:val="0"/>
      <w:marRight w:val="0"/>
      <w:marTop w:val="0"/>
      <w:marBottom w:val="0"/>
      <w:divBdr>
        <w:top w:val="none" w:sz="0" w:space="0" w:color="auto"/>
        <w:left w:val="none" w:sz="0" w:space="0" w:color="auto"/>
        <w:bottom w:val="none" w:sz="0" w:space="0" w:color="auto"/>
        <w:right w:val="none" w:sz="0" w:space="0" w:color="auto"/>
      </w:divBdr>
    </w:div>
    <w:div w:id="771121879">
      <w:bodyDiv w:val="1"/>
      <w:marLeft w:val="0"/>
      <w:marRight w:val="0"/>
      <w:marTop w:val="0"/>
      <w:marBottom w:val="0"/>
      <w:divBdr>
        <w:top w:val="none" w:sz="0" w:space="0" w:color="auto"/>
        <w:left w:val="none" w:sz="0" w:space="0" w:color="auto"/>
        <w:bottom w:val="none" w:sz="0" w:space="0" w:color="auto"/>
        <w:right w:val="none" w:sz="0" w:space="0" w:color="auto"/>
      </w:divBdr>
    </w:div>
    <w:div w:id="774440001">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790439410">
      <w:bodyDiv w:val="1"/>
      <w:marLeft w:val="0"/>
      <w:marRight w:val="0"/>
      <w:marTop w:val="0"/>
      <w:marBottom w:val="0"/>
      <w:divBdr>
        <w:top w:val="none" w:sz="0" w:space="0" w:color="auto"/>
        <w:left w:val="none" w:sz="0" w:space="0" w:color="auto"/>
        <w:bottom w:val="none" w:sz="0" w:space="0" w:color="auto"/>
        <w:right w:val="none" w:sz="0" w:space="0" w:color="auto"/>
      </w:divBdr>
    </w:div>
    <w:div w:id="794248699">
      <w:bodyDiv w:val="1"/>
      <w:marLeft w:val="0"/>
      <w:marRight w:val="0"/>
      <w:marTop w:val="0"/>
      <w:marBottom w:val="0"/>
      <w:divBdr>
        <w:top w:val="none" w:sz="0" w:space="0" w:color="auto"/>
        <w:left w:val="none" w:sz="0" w:space="0" w:color="auto"/>
        <w:bottom w:val="none" w:sz="0" w:space="0" w:color="auto"/>
        <w:right w:val="none" w:sz="0" w:space="0" w:color="auto"/>
      </w:divBdr>
    </w:div>
    <w:div w:id="795294298">
      <w:bodyDiv w:val="1"/>
      <w:marLeft w:val="0"/>
      <w:marRight w:val="0"/>
      <w:marTop w:val="0"/>
      <w:marBottom w:val="0"/>
      <w:divBdr>
        <w:top w:val="none" w:sz="0" w:space="0" w:color="auto"/>
        <w:left w:val="none" w:sz="0" w:space="0" w:color="auto"/>
        <w:bottom w:val="none" w:sz="0" w:space="0" w:color="auto"/>
        <w:right w:val="none" w:sz="0" w:space="0" w:color="auto"/>
      </w:divBdr>
    </w:div>
    <w:div w:id="797256890">
      <w:bodyDiv w:val="1"/>
      <w:marLeft w:val="0"/>
      <w:marRight w:val="0"/>
      <w:marTop w:val="0"/>
      <w:marBottom w:val="0"/>
      <w:divBdr>
        <w:top w:val="none" w:sz="0" w:space="0" w:color="auto"/>
        <w:left w:val="none" w:sz="0" w:space="0" w:color="auto"/>
        <w:bottom w:val="none" w:sz="0" w:space="0" w:color="auto"/>
        <w:right w:val="none" w:sz="0" w:space="0" w:color="auto"/>
      </w:divBdr>
    </w:div>
    <w:div w:id="800920394">
      <w:bodyDiv w:val="1"/>
      <w:marLeft w:val="0"/>
      <w:marRight w:val="0"/>
      <w:marTop w:val="0"/>
      <w:marBottom w:val="0"/>
      <w:divBdr>
        <w:top w:val="none" w:sz="0" w:space="0" w:color="auto"/>
        <w:left w:val="none" w:sz="0" w:space="0" w:color="auto"/>
        <w:bottom w:val="none" w:sz="0" w:space="0" w:color="auto"/>
        <w:right w:val="none" w:sz="0" w:space="0" w:color="auto"/>
      </w:divBdr>
    </w:div>
    <w:div w:id="801770352">
      <w:bodyDiv w:val="1"/>
      <w:marLeft w:val="0"/>
      <w:marRight w:val="0"/>
      <w:marTop w:val="0"/>
      <w:marBottom w:val="0"/>
      <w:divBdr>
        <w:top w:val="none" w:sz="0" w:space="0" w:color="auto"/>
        <w:left w:val="none" w:sz="0" w:space="0" w:color="auto"/>
        <w:bottom w:val="none" w:sz="0" w:space="0" w:color="auto"/>
        <w:right w:val="none" w:sz="0" w:space="0" w:color="auto"/>
      </w:divBdr>
    </w:div>
    <w:div w:id="806437300">
      <w:bodyDiv w:val="1"/>
      <w:marLeft w:val="0"/>
      <w:marRight w:val="0"/>
      <w:marTop w:val="0"/>
      <w:marBottom w:val="0"/>
      <w:divBdr>
        <w:top w:val="none" w:sz="0" w:space="0" w:color="auto"/>
        <w:left w:val="none" w:sz="0" w:space="0" w:color="auto"/>
        <w:bottom w:val="none" w:sz="0" w:space="0" w:color="auto"/>
        <w:right w:val="none" w:sz="0" w:space="0" w:color="auto"/>
      </w:divBdr>
    </w:div>
    <w:div w:id="828978194">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886571203">
      <w:bodyDiv w:val="1"/>
      <w:marLeft w:val="0"/>
      <w:marRight w:val="0"/>
      <w:marTop w:val="0"/>
      <w:marBottom w:val="0"/>
      <w:divBdr>
        <w:top w:val="none" w:sz="0" w:space="0" w:color="auto"/>
        <w:left w:val="none" w:sz="0" w:space="0" w:color="auto"/>
        <w:bottom w:val="none" w:sz="0" w:space="0" w:color="auto"/>
        <w:right w:val="none" w:sz="0" w:space="0" w:color="auto"/>
      </w:divBdr>
    </w:div>
    <w:div w:id="890918374">
      <w:bodyDiv w:val="1"/>
      <w:marLeft w:val="0"/>
      <w:marRight w:val="0"/>
      <w:marTop w:val="0"/>
      <w:marBottom w:val="0"/>
      <w:divBdr>
        <w:top w:val="none" w:sz="0" w:space="0" w:color="auto"/>
        <w:left w:val="none" w:sz="0" w:space="0" w:color="auto"/>
        <w:bottom w:val="none" w:sz="0" w:space="0" w:color="auto"/>
        <w:right w:val="none" w:sz="0" w:space="0" w:color="auto"/>
      </w:divBdr>
    </w:div>
    <w:div w:id="900671763">
      <w:bodyDiv w:val="1"/>
      <w:marLeft w:val="0"/>
      <w:marRight w:val="0"/>
      <w:marTop w:val="0"/>
      <w:marBottom w:val="0"/>
      <w:divBdr>
        <w:top w:val="none" w:sz="0" w:space="0" w:color="auto"/>
        <w:left w:val="none" w:sz="0" w:space="0" w:color="auto"/>
        <w:bottom w:val="none" w:sz="0" w:space="0" w:color="auto"/>
        <w:right w:val="none" w:sz="0" w:space="0" w:color="auto"/>
      </w:divBdr>
    </w:div>
    <w:div w:id="901212387">
      <w:bodyDiv w:val="1"/>
      <w:marLeft w:val="0"/>
      <w:marRight w:val="0"/>
      <w:marTop w:val="0"/>
      <w:marBottom w:val="0"/>
      <w:divBdr>
        <w:top w:val="none" w:sz="0" w:space="0" w:color="auto"/>
        <w:left w:val="none" w:sz="0" w:space="0" w:color="auto"/>
        <w:bottom w:val="none" w:sz="0" w:space="0" w:color="auto"/>
        <w:right w:val="none" w:sz="0" w:space="0" w:color="auto"/>
      </w:divBdr>
    </w:div>
    <w:div w:id="904343315">
      <w:bodyDiv w:val="1"/>
      <w:marLeft w:val="0"/>
      <w:marRight w:val="0"/>
      <w:marTop w:val="0"/>
      <w:marBottom w:val="0"/>
      <w:divBdr>
        <w:top w:val="none" w:sz="0" w:space="0" w:color="auto"/>
        <w:left w:val="none" w:sz="0" w:space="0" w:color="auto"/>
        <w:bottom w:val="none" w:sz="0" w:space="0" w:color="auto"/>
        <w:right w:val="none" w:sz="0" w:space="0" w:color="auto"/>
      </w:divBdr>
    </w:div>
    <w:div w:id="904531331">
      <w:bodyDiv w:val="1"/>
      <w:marLeft w:val="0"/>
      <w:marRight w:val="0"/>
      <w:marTop w:val="0"/>
      <w:marBottom w:val="0"/>
      <w:divBdr>
        <w:top w:val="none" w:sz="0" w:space="0" w:color="auto"/>
        <w:left w:val="none" w:sz="0" w:space="0" w:color="auto"/>
        <w:bottom w:val="none" w:sz="0" w:space="0" w:color="auto"/>
        <w:right w:val="none" w:sz="0" w:space="0" w:color="auto"/>
      </w:divBdr>
    </w:div>
    <w:div w:id="905645217">
      <w:bodyDiv w:val="1"/>
      <w:marLeft w:val="0"/>
      <w:marRight w:val="0"/>
      <w:marTop w:val="0"/>
      <w:marBottom w:val="0"/>
      <w:divBdr>
        <w:top w:val="none" w:sz="0" w:space="0" w:color="auto"/>
        <w:left w:val="none" w:sz="0" w:space="0" w:color="auto"/>
        <w:bottom w:val="none" w:sz="0" w:space="0" w:color="auto"/>
        <w:right w:val="none" w:sz="0" w:space="0" w:color="auto"/>
      </w:divBdr>
    </w:div>
    <w:div w:id="914124034">
      <w:bodyDiv w:val="1"/>
      <w:marLeft w:val="0"/>
      <w:marRight w:val="0"/>
      <w:marTop w:val="0"/>
      <w:marBottom w:val="0"/>
      <w:divBdr>
        <w:top w:val="none" w:sz="0" w:space="0" w:color="auto"/>
        <w:left w:val="none" w:sz="0" w:space="0" w:color="auto"/>
        <w:bottom w:val="none" w:sz="0" w:space="0" w:color="auto"/>
        <w:right w:val="none" w:sz="0" w:space="0" w:color="auto"/>
      </w:divBdr>
    </w:div>
    <w:div w:id="930236400">
      <w:bodyDiv w:val="1"/>
      <w:marLeft w:val="0"/>
      <w:marRight w:val="0"/>
      <w:marTop w:val="0"/>
      <w:marBottom w:val="0"/>
      <w:divBdr>
        <w:top w:val="none" w:sz="0" w:space="0" w:color="auto"/>
        <w:left w:val="none" w:sz="0" w:space="0" w:color="auto"/>
        <w:bottom w:val="none" w:sz="0" w:space="0" w:color="auto"/>
        <w:right w:val="none" w:sz="0" w:space="0" w:color="auto"/>
      </w:divBdr>
    </w:div>
    <w:div w:id="931083198">
      <w:bodyDiv w:val="1"/>
      <w:marLeft w:val="0"/>
      <w:marRight w:val="0"/>
      <w:marTop w:val="0"/>
      <w:marBottom w:val="0"/>
      <w:divBdr>
        <w:top w:val="none" w:sz="0" w:space="0" w:color="auto"/>
        <w:left w:val="none" w:sz="0" w:space="0" w:color="auto"/>
        <w:bottom w:val="none" w:sz="0" w:space="0" w:color="auto"/>
        <w:right w:val="none" w:sz="0" w:space="0" w:color="auto"/>
      </w:divBdr>
    </w:div>
    <w:div w:id="979305072">
      <w:bodyDiv w:val="1"/>
      <w:marLeft w:val="0"/>
      <w:marRight w:val="0"/>
      <w:marTop w:val="0"/>
      <w:marBottom w:val="0"/>
      <w:divBdr>
        <w:top w:val="none" w:sz="0" w:space="0" w:color="auto"/>
        <w:left w:val="none" w:sz="0" w:space="0" w:color="auto"/>
        <w:bottom w:val="none" w:sz="0" w:space="0" w:color="auto"/>
        <w:right w:val="none" w:sz="0" w:space="0" w:color="auto"/>
      </w:divBdr>
    </w:div>
    <w:div w:id="996349468">
      <w:bodyDiv w:val="1"/>
      <w:marLeft w:val="0"/>
      <w:marRight w:val="0"/>
      <w:marTop w:val="0"/>
      <w:marBottom w:val="0"/>
      <w:divBdr>
        <w:top w:val="none" w:sz="0" w:space="0" w:color="auto"/>
        <w:left w:val="none" w:sz="0" w:space="0" w:color="auto"/>
        <w:bottom w:val="none" w:sz="0" w:space="0" w:color="auto"/>
        <w:right w:val="none" w:sz="0" w:space="0" w:color="auto"/>
      </w:divBdr>
    </w:div>
    <w:div w:id="999119935">
      <w:bodyDiv w:val="1"/>
      <w:marLeft w:val="0"/>
      <w:marRight w:val="0"/>
      <w:marTop w:val="0"/>
      <w:marBottom w:val="0"/>
      <w:divBdr>
        <w:top w:val="none" w:sz="0" w:space="0" w:color="auto"/>
        <w:left w:val="none" w:sz="0" w:space="0" w:color="auto"/>
        <w:bottom w:val="none" w:sz="0" w:space="0" w:color="auto"/>
        <w:right w:val="none" w:sz="0" w:space="0" w:color="auto"/>
      </w:divBdr>
    </w:div>
    <w:div w:id="999892280">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58044663">
      <w:bodyDiv w:val="1"/>
      <w:marLeft w:val="0"/>
      <w:marRight w:val="0"/>
      <w:marTop w:val="0"/>
      <w:marBottom w:val="0"/>
      <w:divBdr>
        <w:top w:val="none" w:sz="0" w:space="0" w:color="auto"/>
        <w:left w:val="none" w:sz="0" w:space="0" w:color="auto"/>
        <w:bottom w:val="none" w:sz="0" w:space="0" w:color="auto"/>
        <w:right w:val="none" w:sz="0" w:space="0" w:color="auto"/>
      </w:divBdr>
    </w:div>
    <w:div w:id="1063602340">
      <w:bodyDiv w:val="1"/>
      <w:marLeft w:val="0"/>
      <w:marRight w:val="0"/>
      <w:marTop w:val="0"/>
      <w:marBottom w:val="0"/>
      <w:divBdr>
        <w:top w:val="none" w:sz="0" w:space="0" w:color="auto"/>
        <w:left w:val="none" w:sz="0" w:space="0" w:color="auto"/>
        <w:bottom w:val="none" w:sz="0" w:space="0" w:color="auto"/>
        <w:right w:val="none" w:sz="0" w:space="0" w:color="auto"/>
      </w:divBdr>
    </w:div>
    <w:div w:id="1067068618">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32527780">
      <w:bodyDiv w:val="1"/>
      <w:marLeft w:val="0"/>
      <w:marRight w:val="0"/>
      <w:marTop w:val="0"/>
      <w:marBottom w:val="0"/>
      <w:divBdr>
        <w:top w:val="none" w:sz="0" w:space="0" w:color="auto"/>
        <w:left w:val="none" w:sz="0" w:space="0" w:color="auto"/>
        <w:bottom w:val="none" w:sz="0" w:space="0" w:color="auto"/>
        <w:right w:val="none" w:sz="0" w:space="0" w:color="auto"/>
      </w:divBdr>
    </w:div>
    <w:div w:id="1147091116">
      <w:bodyDiv w:val="1"/>
      <w:marLeft w:val="0"/>
      <w:marRight w:val="0"/>
      <w:marTop w:val="0"/>
      <w:marBottom w:val="0"/>
      <w:divBdr>
        <w:top w:val="none" w:sz="0" w:space="0" w:color="auto"/>
        <w:left w:val="none" w:sz="0" w:space="0" w:color="auto"/>
        <w:bottom w:val="none" w:sz="0" w:space="0" w:color="auto"/>
        <w:right w:val="none" w:sz="0" w:space="0" w:color="auto"/>
      </w:divBdr>
    </w:div>
    <w:div w:id="1179007254">
      <w:bodyDiv w:val="1"/>
      <w:marLeft w:val="0"/>
      <w:marRight w:val="0"/>
      <w:marTop w:val="0"/>
      <w:marBottom w:val="0"/>
      <w:divBdr>
        <w:top w:val="none" w:sz="0" w:space="0" w:color="auto"/>
        <w:left w:val="none" w:sz="0" w:space="0" w:color="auto"/>
        <w:bottom w:val="none" w:sz="0" w:space="0" w:color="auto"/>
        <w:right w:val="none" w:sz="0" w:space="0" w:color="auto"/>
      </w:divBdr>
    </w:div>
    <w:div w:id="1184392852">
      <w:bodyDiv w:val="1"/>
      <w:marLeft w:val="0"/>
      <w:marRight w:val="0"/>
      <w:marTop w:val="0"/>
      <w:marBottom w:val="0"/>
      <w:divBdr>
        <w:top w:val="none" w:sz="0" w:space="0" w:color="auto"/>
        <w:left w:val="none" w:sz="0" w:space="0" w:color="auto"/>
        <w:bottom w:val="none" w:sz="0" w:space="0" w:color="auto"/>
        <w:right w:val="none" w:sz="0" w:space="0" w:color="auto"/>
      </w:divBdr>
    </w:div>
    <w:div w:id="1222332507">
      <w:bodyDiv w:val="1"/>
      <w:marLeft w:val="0"/>
      <w:marRight w:val="0"/>
      <w:marTop w:val="0"/>
      <w:marBottom w:val="0"/>
      <w:divBdr>
        <w:top w:val="none" w:sz="0" w:space="0" w:color="auto"/>
        <w:left w:val="none" w:sz="0" w:space="0" w:color="auto"/>
        <w:bottom w:val="none" w:sz="0" w:space="0" w:color="auto"/>
        <w:right w:val="none" w:sz="0" w:space="0" w:color="auto"/>
      </w:divBdr>
    </w:div>
    <w:div w:id="1222786619">
      <w:bodyDiv w:val="1"/>
      <w:marLeft w:val="0"/>
      <w:marRight w:val="0"/>
      <w:marTop w:val="0"/>
      <w:marBottom w:val="0"/>
      <w:divBdr>
        <w:top w:val="none" w:sz="0" w:space="0" w:color="auto"/>
        <w:left w:val="none" w:sz="0" w:space="0" w:color="auto"/>
        <w:bottom w:val="none" w:sz="0" w:space="0" w:color="auto"/>
        <w:right w:val="none" w:sz="0" w:space="0" w:color="auto"/>
      </w:divBdr>
    </w:div>
    <w:div w:id="1241520515">
      <w:bodyDiv w:val="1"/>
      <w:marLeft w:val="0"/>
      <w:marRight w:val="0"/>
      <w:marTop w:val="0"/>
      <w:marBottom w:val="0"/>
      <w:divBdr>
        <w:top w:val="none" w:sz="0" w:space="0" w:color="auto"/>
        <w:left w:val="none" w:sz="0" w:space="0" w:color="auto"/>
        <w:bottom w:val="none" w:sz="0" w:space="0" w:color="auto"/>
        <w:right w:val="none" w:sz="0" w:space="0" w:color="auto"/>
      </w:divBdr>
    </w:div>
    <w:div w:id="1259633558">
      <w:bodyDiv w:val="1"/>
      <w:marLeft w:val="0"/>
      <w:marRight w:val="0"/>
      <w:marTop w:val="0"/>
      <w:marBottom w:val="0"/>
      <w:divBdr>
        <w:top w:val="none" w:sz="0" w:space="0" w:color="auto"/>
        <w:left w:val="none" w:sz="0" w:space="0" w:color="auto"/>
        <w:bottom w:val="none" w:sz="0" w:space="0" w:color="auto"/>
        <w:right w:val="none" w:sz="0" w:space="0" w:color="auto"/>
      </w:divBdr>
    </w:div>
    <w:div w:id="1261790532">
      <w:bodyDiv w:val="1"/>
      <w:marLeft w:val="0"/>
      <w:marRight w:val="0"/>
      <w:marTop w:val="0"/>
      <w:marBottom w:val="0"/>
      <w:divBdr>
        <w:top w:val="none" w:sz="0" w:space="0" w:color="auto"/>
        <w:left w:val="none" w:sz="0" w:space="0" w:color="auto"/>
        <w:bottom w:val="none" w:sz="0" w:space="0" w:color="auto"/>
        <w:right w:val="none" w:sz="0" w:space="0" w:color="auto"/>
      </w:divBdr>
    </w:div>
    <w:div w:id="1268004659">
      <w:bodyDiv w:val="1"/>
      <w:marLeft w:val="0"/>
      <w:marRight w:val="0"/>
      <w:marTop w:val="0"/>
      <w:marBottom w:val="0"/>
      <w:divBdr>
        <w:top w:val="none" w:sz="0" w:space="0" w:color="auto"/>
        <w:left w:val="none" w:sz="0" w:space="0" w:color="auto"/>
        <w:bottom w:val="none" w:sz="0" w:space="0" w:color="auto"/>
        <w:right w:val="none" w:sz="0" w:space="0" w:color="auto"/>
      </w:divBdr>
    </w:div>
    <w:div w:id="1277832583">
      <w:bodyDiv w:val="1"/>
      <w:marLeft w:val="0"/>
      <w:marRight w:val="0"/>
      <w:marTop w:val="0"/>
      <w:marBottom w:val="0"/>
      <w:divBdr>
        <w:top w:val="none" w:sz="0" w:space="0" w:color="auto"/>
        <w:left w:val="none" w:sz="0" w:space="0" w:color="auto"/>
        <w:bottom w:val="none" w:sz="0" w:space="0" w:color="auto"/>
        <w:right w:val="none" w:sz="0" w:space="0" w:color="auto"/>
      </w:divBdr>
    </w:div>
    <w:div w:id="1298994123">
      <w:bodyDiv w:val="1"/>
      <w:marLeft w:val="0"/>
      <w:marRight w:val="0"/>
      <w:marTop w:val="0"/>
      <w:marBottom w:val="0"/>
      <w:divBdr>
        <w:top w:val="none" w:sz="0" w:space="0" w:color="auto"/>
        <w:left w:val="none" w:sz="0" w:space="0" w:color="auto"/>
        <w:bottom w:val="none" w:sz="0" w:space="0" w:color="auto"/>
        <w:right w:val="none" w:sz="0" w:space="0" w:color="auto"/>
      </w:divBdr>
    </w:div>
    <w:div w:id="1299454233">
      <w:bodyDiv w:val="1"/>
      <w:marLeft w:val="0"/>
      <w:marRight w:val="0"/>
      <w:marTop w:val="0"/>
      <w:marBottom w:val="0"/>
      <w:divBdr>
        <w:top w:val="none" w:sz="0" w:space="0" w:color="auto"/>
        <w:left w:val="none" w:sz="0" w:space="0" w:color="auto"/>
        <w:bottom w:val="none" w:sz="0" w:space="0" w:color="auto"/>
        <w:right w:val="none" w:sz="0" w:space="0" w:color="auto"/>
      </w:divBdr>
    </w:div>
    <w:div w:id="1299991411">
      <w:bodyDiv w:val="1"/>
      <w:marLeft w:val="0"/>
      <w:marRight w:val="0"/>
      <w:marTop w:val="0"/>
      <w:marBottom w:val="0"/>
      <w:divBdr>
        <w:top w:val="none" w:sz="0" w:space="0" w:color="auto"/>
        <w:left w:val="none" w:sz="0" w:space="0" w:color="auto"/>
        <w:bottom w:val="none" w:sz="0" w:space="0" w:color="auto"/>
        <w:right w:val="none" w:sz="0" w:space="0" w:color="auto"/>
      </w:divBdr>
    </w:div>
    <w:div w:id="1304391132">
      <w:bodyDiv w:val="1"/>
      <w:marLeft w:val="0"/>
      <w:marRight w:val="0"/>
      <w:marTop w:val="0"/>
      <w:marBottom w:val="0"/>
      <w:divBdr>
        <w:top w:val="none" w:sz="0" w:space="0" w:color="auto"/>
        <w:left w:val="none" w:sz="0" w:space="0" w:color="auto"/>
        <w:bottom w:val="none" w:sz="0" w:space="0" w:color="auto"/>
        <w:right w:val="none" w:sz="0" w:space="0" w:color="auto"/>
      </w:divBdr>
    </w:div>
    <w:div w:id="1335765587">
      <w:bodyDiv w:val="1"/>
      <w:marLeft w:val="0"/>
      <w:marRight w:val="0"/>
      <w:marTop w:val="0"/>
      <w:marBottom w:val="0"/>
      <w:divBdr>
        <w:top w:val="none" w:sz="0" w:space="0" w:color="auto"/>
        <w:left w:val="none" w:sz="0" w:space="0" w:color="auto"/>
        <w:bottom w:val="none" w:sz="0" w:space="0" w:color="auto"/>
        <w:right w:val="none" w:sz="0" w:space="0" w:color="auto"/>
      </w:divBdr>
    </w:div>
    <w:div w:id="1359968241">
      <w:bodyDiv w:val="1"/>
      <w:marLeft w:val="0"/>
      <w:marRight w:val="0"/>
      <w:marTop w:val="0"/>
      <w:marBottom w:val="0"/>
      <w:divBdr>
        <w:top w:val="none" w:sz="0" w:space="0" w:color="auto"/>
        <w:left w:val="none" w:sz="0" w:space="0" w:color="auto"/>
        <w:bottom w:val="none" w:sz="0" w:space="0" w:color="auto"/>
        <w:right w:val="none" w:sz="0" w:space="0" w:color="auto"/>
      </w:divBdr>
    </w:div>
    <w:div w:id="1373575570">
      <w:bodyDiv w:val="1"/>
      <w:marLeft w:val="0"/>
      <w:marRight w:val="0"/>
      <w:marTop w:val="0"/>
      <w:marBottom w:val="0"/>
      <w:divBdr>
        <w:top w:val="none" w:sz="0" w:space="0" w:color="auto"/>
        <w:left w:val="none" w:sz="0" w:space="0" w:color="auto"/>
        <w:bottom w:val="none" w:sz="0" w:space="0" w:color="auto"/>
        <w:right w:val="none" w:sz="0" w:space="0" w:color="auto"/>
      </w:divBdr>
    </w:div>
    <w:div w:id="1382514657">
      <w:bodyDiv w:val="1"/>
      <w:marLeft w:val="0"/>
      <w:marRight w:val="0"/>
      <w:marTop w:val="0"/>
      <w:marBottom w:val="0"/>
      <w:divBdr>
        <w:top w:val="none" w:sz="0" w:space="0" w:color="auto"/>
        <w:left w:val="none" w:sz="0" w:space="0" w:color="auto"/>
        <w:bottom w:val="none" w:sz="0" w:space="0" w:color="auto"/>
        <w:right w:val="none" w:sz="0" w:space="0" w:color="auto"/>
      </w:divBdr>
    </w:div>
    <w:div w:id="1393310508">
      <w:bodyDiv w:val="1"/>
      <w:marLeft w:val="0"/>
      <w:marRight w:val="0"/>
      <w:marTop w:val="0"/>
      <w:marBottom w:val="0"/>
      <w:divBdr>
        <w:top w:val="none" w:sz="0" w:space="0" w:color="auto"/>
        <w:left w:val="none" w:sz="0" w:space="0" w:color="auto"/>
        <w:bottom w:val="none" w:sz="0" w:space="0" w:color="auto"/>
        <w:right w:val="none" w:sz="0" w:space="0" w:color="auto"/>
      </w:divBdr>
    </w:div>
    <w:div w:id="1416391199">
      <w:bodyDiv w:val="1"/>
      <w:marLeft w:val="0"/>
      <w:marRight w:val="0"/>
      <w:marTop w:val="0"/>
      <w:marBottom w:val="0"/>
      <w:divBdr>
        <w:top w:val="none" w:sz="0" w:space="0" w:color="auto"/>
        <w:left w:val="none" w:sz="0" w:space="0" w:color="auto"/>
        <w:bottom w:val="none" w:sz="0" w:space="0" w:color="auto"/>
        <w:right w:val="none" w:sz="0" w:space="0" w:color="auto"/>
      </w:divBdr>
    </w:div>
    <w:div w:id="1453867751">
      <w:bodyDiv w:val="1"/>
      <w:marLeft w:val="0"/>
      <w:marRight w:val="0"/>
      <w:marTop w:val="0"/>
      <w:marBottom w:val="0"/>
      <w:divBdr>
        <w:top w:val="none" w:sz="0" w:space="0" w:color="auto"/>
        <w:left w:val="none" w:sz="0" w:space="0" w:color="auto"/>
        <w:bottom w:val="none" w:sz="0" w:space="0" w:color="auto"/>
        <w:right w:val="none" w:sz="0" w:space="0" w:color="auto"/>
      </w:divBdr>
    </w:div>
    <w:div w:id="1471705483">
      <w:bodyDiv w:val="1"/>
      <w:marLeft w:val="0"/>
      <w:marRight w:val="0"/>
      <w:marTop w:val="0"/>
      <w:marBottom w:val="0"/>
      <w:divBdr>
        <w:top w:val="none" w:sz="0" w:space="0" w:color="auto"/>
        <w:left w:val="none" w:sz="0" w:space="0" w:color="auto"/>
        <w:bottom w:val="none" w:sz="0" w:space="0" w:color="auto"/>
        <w:right w:val="none" w:sz="0" w:space="0" w:color="auto"/>
      </w:divBdr>
    </w:div>
    <w:div w:id="1479300693">
      <w:bodyDiv w:val="1"/>
      <w:marLeft w:val="0"/>
      <w:marRight w:val="0"/>
      <w:marTop w:val="0"/>
      <w:marBottom w:val="0"/>
      <w:divBdr>
        <w:top w:val="none" w:sz="0" w:space="0" w:color="auto"/>
        <w:left w:val="none" w:sz="0" w:space="0" w:color="auto"/>
        <w:bottom w:val="none" w:sz="0" w:space="0" w:color="auto"/>
        <w:right w:val="none" w:sz="0" w:space="0" w:color="auto"/>
      </w:divBdr>
    </w:div>
    <w:div w:id="1507939398">
      <w:bodyDiv w:val="1"/>
      <w:marLeft w:val="0"/>
      <w:marRight w:val="0"/>
      <w:marTop w:val="0"/>
      <w:marBottom w:val="0"/>
      <w:divBdr>
        <w:top w:val="none" w:sz="0" w:space="0" w:color="auto"/>
        <w:left w:val="none" w:sz="0" w:space="0" w:color="auto"/>
        <w:bottom w:val="none" w:sz="0" w:space="0" w:color="auto"/>
        <w:right w:val="none" w:sz="0" w:space="0" w:color="auto"/>
      </w:divBdr>
    </w:div>
    <w:div w:id="1509248324">
      <w:bodyDiv w:val="1"/>
      <w:marLeft w:val="0"/>
      <w:marRight w:val="0"/>
      <w:marTop w:val="0"/>
      <w:marBottom w:val="0"/>
      <w:divBdr>
        <w:top w:val="none" w:sz="0" w:space="0" w:color="auto"/>
        <w:left w:val="none" w:sz="0" w:space="0" w:color="auto"/>
        <w:bottom w:val="none" w:sz="0" w:space="0" w:color="auto"/>
        <w:right w:val="none" w:sz="0" w:space="0" w:color="auto"/>
      </w:divBdr>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20319102">
      <w:bodyDiv w:val="1"/>
      <w:marLeft w:val="0"/>
      <w:marRight w:val="0"/>
      <w:marTop w:val="0"/>
      <w:marBottom w:val="0"/>
      <w:divBdr>
        <w:top w:val="none" w:sz="0" w:space="0" w:color="auto"/>
        <w:left w:val="none" w:sz="0" w:space="0" w:color="auto"/>
        <w:bottom w:val="none" w:sz="0" w:space="0" w:color="auto"/>
        <w:right w:val="none" w:sz="0" w:space="0" w:color="auto"/>
      </w:divBdr>
    </w:div>
    <w:div w:id="1526409378">
      <w:bodyDiv w:val="1"/>
      <w:marLeft w:val="0"/>
      <w:marRight w:val="0"/>
      <w:marTop w:val="0"/>
      <w:marBottom w:val="0"/>
      <w:divBdr>
        <w:top w:val="none" w:sz="0" w:space="0" w:color="auto"/>
        <w:left w:val="none" w:sz="0" w:space="0" w:color="auto"/>
        <w:bottom w:val="none" w:sz="0" w:space="0" w:color="auto"/>
        <w:right w:val="none" w:sz="0" w:space="0" w:color="auto"/>
      </w:divBdr>
    </w:div>
    <w:div w:id="1528522326">
      <w:bodyDiv w:val="1"/>
      <w:marLeft w:val="0"/>
      <w:marRight w:val="0"/>
      <w:marTop w:val="0"/>
      <w:marBottom w:val="0"/>
      <w:divBdr>
        <w:top w:val="none" w:sz="0" w:space="0" w:color="auto"/>
        <w:left w:val="none" w:sz="0" w:space="0" w:color="auto"/>
        <w:bottom w:val="none" w:sz="0" w:space="0" w:color="auto"/>
        <w:right w:val="none" w:sz="0" w:space="0" w:color="auto"/>
      </w:divBdr>
    </w:div>
    <w:div w:id="1537768028">
      <w:bodyDiv w:val="1"/>
      <w:marLeft w:val="0"/>
      <w:marRight w:val="0"/>
      <w:marTop w:val="0"/>
      <w:marBottom w:val="0"/>
      <w:divBdr>
        <w:top w:val="none" w:sz="0" w:space="0" w:color="auto"/>
        <w:left w:val="none" w:sz="0" w:space="0" w:color="auto"/>
        <w:bottom w:val="none" w:sz="0" w:space="0" w:color="auto"/>
        <w:right w:val="none" w:sz="0" w:space="0" w:color="auto"/>
      </w:divBdr>
    </w:div>
    <w:div w:id="1573394320">
      <w:bodyDiv w:val="1"/>
      <w:marLeft w:val="0"/>
      <w:marRight w:val="0"/>
      <w:marTop w:val="0"/>
      <w:marBottom w:val="0"/>
      <w:divBdr>
        <w:top w:val="none" w:sz="0" w:space="0" w:color="auto"/>
        <w:left w:val="none" w:sz="0" w:space="0" w:color="auto"/>
        <w:bottom w:val="none" w:sz="0" w:space="0" w:color="auto"/>
        <w:right w:val="none" w:sz="0" w:space="0" w:color="auto"/>
      </w:divBdr>
    </w:div>
    <w:div w:id="1580872467">
      <w:bodyDiv w:val="1"/>
      <w:marLeft w:val="0"/>
      <w:marRight w:val="0"/>
      <w:marTop w:val="0"/>
      <w:marBottom w:val="0"/>
      <w:divBdr>
        <w:top w:val="none" w:sz="0" w:space="0" w:color="auto"/>
        <w:left w:val="none" w:sz="0" w:space="0" w:color="auto"/>
        <w:bottom w:val="none" w:sz="0" w:space="0" w:color="auto"/>
        <w:right w:val="none" w:sz="0" w:space="0" w:color="auto"/>
      </w:divBdr>
    </w:div>
    <w:div w:id="1581796623">
      <w:bodyDiv w:val="1"/>
      <w:marLeft w:val="0"/>
      <w:marRight w:val="0"/>
      <w:marTop w:val="0"/>
      <w:marBottom w:val="0"/>
      <w:divBdr>
        <w:top w:val="none" w:sz="0" w:space="0" w:color="auto"/>
        <w:left w:val="none" w:sz="0" w:space="0" w:color="auto"/>
        <w:bottom w:val="none" w:sz="0" w:space="0" w:color="auto"/>
        <w:right w:val="none" w:sz="0" w:space="0" w:color="auto"/>
      </w:divBdr>
    </w:div>
    <w:div w:id="1596788696">
      <w:bodyDiv w:val="1"/>
      <w:marLeft w:val="0"/>
      <w:marRight w:val="0"/>
      <w:marTop w:val="0"/>
      <w:marBottom w:val="0"/>
      <w:divBdr>
        <w:top w:val="none" w:sz="0" w:space="0" w:color="auto"/>
        <w:left w:val="none" w:sz="0" w:space="0" w:color="auto"/>
        <w:bottom w:val="none" w:sz="0" w:space="0" w:color="auto"/>
        <w:right w:val="none" w:sz="0" w:space="0" w:color="auto"/>
      </w:divBdr>
    </w:div>
    <w:div w:id="1601375882">
      <w:bodyDiv w:val="1"/>
      <w:marLeft w:val="0"/>
      <w:marRight w:val="0"/>
      <w:marTop w:val="0"/>
      <w:marBottom w:val="0"/>
      <w:divBdr>
        <w:top w:val="none" w:sz="0" w:space="0" w:color="auto"/>
        <w:left w:val="none" w:sz="0" w:space="0" w:color="auto"/>
        <w:bottom w:val="none" w:sz="0" w:space="0" w:color="auto"/>
        <w:right w:val="none" w:sz="0" w:space="0" w:color="auto"/>
      </w:divBdr>
    </w:div>
    <w:div w:id="1641298869">
      <w:bodyDiv w:val="1"/>
      <w:marLeft w:val="0"/>
      <w:marRight w:val="0"/>
      <w:marTop w:val="0"/>
      <w:marBottom w:val="0"/>
      <w:divBdr>
        <w:top w:val="none" w:sz="0" w:space="0" w:color="auto"/>
        <w:left w:val="none" w:sz="0" w:space="0" w:color="auto"/>
        <w:bottom w:val="none" w:sz="0" w:space="0" w:color="auto"/>
        <w:right w:val="none" w:sz="0" w:space="0" w:color="auto"/>
      </w:divBdr>
    </w:div>
    <w:div w:id="1649360543">
      <w:bodyDiv w:val="1"/>
      <w:marLeft w:val="0"/>
      <w:marRight w:val="0"/>
      <w:marTop w:val="0"/>
      <w:marBottom w:val="0"/>
      <w:divBdr>
        <w:top w:val="none" w:sz="0" w:space="0" w:color="auto"/>
        <w:left w:val="none" w:sz="0" w:space="0" w:color="auto"/>
        <w:bottom w:val="none" w:sz="0" w:space="0" w:color="auto"/>
        <w:right w:val="none" w:sz="0" w:space="0" w:color="auto"/>
      </w:divBdr>
    </w:div>
    <w:div w:id="1653563602">
      <w:bodyDiv w:val="1"/>
      <w:marLeft w:val="0"/>
      <w:marRight w:val="0"/>
      <w:marTop w:val="0"/>
      <w:marBottom w:val="0"/>
      <w:divBdr>
        <w:top w:val="none" w:sz="0" w:space="0" w:color="auto"/>
        <w:left w:val="none" w:sz="0" w:space="0" w:color="auto"/>
        <w:bottom w:val="none" w:sz="0" w:space="0" w:color="auto"/>
        <w:right w:val="none" w:sz="0" w:space="0" w:color="auto"/>
      </w:divBdr>
    </w:div>
    <w:div w:id="1666199817">
      <w:bodyDiv w:val="1"/>
      <w:marLeft w:val="0"/>
      <w:marRight w:val="0"/>
      <w:marTop w:val="0"/>
      <w:marBottom w:val="0"/>
      <w:divBdr>
        <w:top w:val="none" w:sz="0" w:space="0" w:color="auto"/>
        <w:left w:val="none" w:sz="0" w:space="0" w:color="auto"/>
        <w:bottom w:val="none" w:sz="0" w:space="0" w:color="auto"/>
        <w:right w:val="none" w:sz="0" w:space="0" w:color="auto"/>
      </w:divBdr>
    </w:div>
    <w:div w:id="1667247667">
      <w:bodyDiv w:val="1"/>
      <w:marLeft w:val="0"/>
      <w:marRight w:val="0"/>
      <w:marTop w:val="0"/>
      <w:marBottom w:val="0"/>
      <w:divBdr>
        <w:top w:val="none" w:sz="0" w:space="0" w:color="auto"/>
        <w:left w:val="none" w:sz="0" w:space="0" w:color="auto"/>
        <w:bottom w:val="none" w:sz="0" w:space="0" w:color="auto"/>
        <w:right w:val="none" w:sz="0" w:space="0" w:color="auto"/>
      </w:divBdr>
    </w:div>
    <w:div w:id="1676030978">
      <w:bodyDiv w:val="1"/>
      <w:marLeft w:val="0"/>
      <w:marRight w:val="0"/>
      <w:marTop w:val="0"/>
      <w:marBottom w:val="0"/>
      <w:divBdr>
        <w:top w:val="none" w:sz="0" w:space="0" w:color="auto"/>
        <w:left w:val="none" w:sz="0" w:space="0" w:color="auto"/>
        <w:bottom w:val="none" w:sz="0" w:space="0" w:color="auto"/>
        <w:right w:val="none" w:sz="0" w:space="0" w:color="auto"/>
      </w:divBdr>
    </w:div>
    <w:div w:id="1693844914">
      <w:bodyDiv w:val="1"/>
      <w:marLeft w:val="0"/>
      <w:marRight w:val="0"/>
      <w:marTop w:val="0"/>
      <w:marBottom w:val="0"/>
      <w:divBdr>
        <w:top w:val="none" w:sz="0" w:space="0" w:color="auto"/>
        <w:left w:val="none" w:sz="0" w:space="0" w:color="auto"/>
        <w:bottom w:val="none" w:sz="0" w:space="0" w:color="auto"/>
        <w:right w:val="none" w:sz="0" w:space="0" w:color="auto"/>
      </w:divBdr>
    </w:div>
    <w:div w:id="1694378797">
      <w:bodyDiv w:val="1"/>
      <w:marLeft w:val="0"/>
      <w:marRight w:val="0"/>
      <w:marTop w:val="0"/>
      <w:marBottom w:val="0"/>
      <w:divBdr>
        <w:top w:val="none" w:sz="0" w:space="0" w:color="auto"/>
        <w:left w:val="none" w:sz="0" w:space="0" w:color="auto"/>
        <w:bottom w:val="none" w:sz="0" w:space="0" w:color="auto"/>
        <w:right w:val="none" w:sz="0" w:space="0" w:color="auto"/>
      </w:divBdr>
    </w:div>
    <w:div w:id="1701010182">
      <w:bodyDiv w:val="1"/>
      <w:marLeft w:val="0"/>
      <w:marRight w:val="0"/>
      <w:marTop w:val="0"/>
      <w:marBottom w:val="0"/>
      <w:divBdr>
        <w:top w:val="none" w:sz="0" w:space="0" w:color="auto"/>
        <w:left w:val="none" w:sz="0" w:space="0" w:color="auto"/>
        <w:bottom w:val="none" w:sz="0" w:space="0" w:color="auto"/>
        <w:right w:val="none" w:sz="0" w:space="0" w:color="auto"/>
      </w:divBdr>
    </w:div>
    <w:div w:id="1714227920">
      <w:bodyDiv w:val="1"/>
      <w:marLeft w:val="0"/>
      <w:marRight w:val="0"/>
      <w:marTop w:val="0"/>
      <w:marBottom w:val="0"/>
      <w:divBdr>
        <w:top w:val="none" w:sz="0" w:space="0" w:color="auto"/>
        <w:left w:val="none" w:sz="0" w:space="0" w:color="auto"/>
        <w:bottom w:val="none" w:sz="0" w:space="0" w:color="auto"/>
        <w:right w:val="none" w:sz="0" w:space="0" w:color="auto"/>
      </w:divBdr>
    </w:div>
    <w:div w:id="1743405156">
      <w:bodyDiv w:val="1"/>
      <w:marLeft w:val="0"/>
      <w:marRight w:val="0"/>
      <w:marTop w:val="0"/>
      <w:marBottom w:val="0"/>
      <w:divBdr>
        <w:top w:val="none" w:sz="0" w:space="0" w:color="auto"/>
        <w:left w:val="none" w:sz="0" w:space="0" w:color="auto"/>
        <w:bottom w:val="none" w:sz="0" w:space="0" w:color="auto"/>
        <w:right w:val="none" w:sz="0" w:space="0" w:color="auto"/>
      </w:divBdr>
    </w:div>
    <w:div w:id="1743991693">
      <w:bodyDiv w:val="1"/>
      <w:marLeft w:val="0"/>
      <w:marRight w:val="0"/>
      <w:marTop w:val="0"/>
      <w:marBottom w:val="0"/>
      <w:divBdr>
        <w:top w:val="none" w:sz="0" w:space="0" w:color="auto"/>
        <w:left w:val="none" w:sz="0" w:space="0" w:color="auto"/>
        <w:bottom w:val="none" w:sz="0" w:space="0" w:color="auto"/>
        <w:right w:val="none" w:sz="0" w:space="0" w:color="auto"/>
      </w:divBdr>
    </w:div>
    <w:div w:id="1749115587">
      <w:bodyDiv w:val="1"/>
      <w:marLeft w:val="0"/>
      <w:marRight w:val="0"/>
      <w:marTop w:val="0"/>
      <w:marBottom w:val="0"/>
      <w:divBdr>
        <w:top w:val="none" w:sz="0" w:space="0" w:color="auto"/>
        <w:left w:val="none" w:sz="0" w:space="0" w:color="auto"/>
        <w:bottom w:val="none" w:sz="0" w:space="0" w:color="auto"/>
        <w:right w:val="none" w:sz="0" w:space="0" w:color="auto"/>
      </w:divBdr>
    </w:div>
    <w:div w:id="1758018145">
      <w:bodyDiv w:val="1"/>
      <w:marLeft w:val="0"/>
      <w:marRight w:val="0"/>
      <w:marTop w:val="0"/>
      <w:marBottom w:val="0"/>
      <w:divBdr>
        <w:top w:val="none" w:sz="0" w:space="0" w:color="auto"/>
        <w:left w:val="none" w:sz="0" w:space="0" w:color="auto"/>
        <w:bottom w:val="none" w:sz="0" w:space="0" w:color="auto"/>
        <w:right w:val="none" w:sz="0" w:space="0" w:color="auto"/>
      </w:divBdr>
    </w:div>
    <w:div w:id="1772243148">
      <w:bodyDiv w:val="1"/>
      <w:marLeft w:val="0"/>
      <w:marRight w:val="0"/>
      <w:marTop w:val="0"/>
      <w:marBottom w:val="0"/>
      <w:divBdr>
        <w:top w:val="none" w:sz="0" w:space="0" w:color="auto"/>
        <w:left w:val="none" w:sz="0" w:space="0" w:color="auto"/>
        <w:bottom w:val="none" w:sz="0" w:space="0" w:color="auto"/>
        <w:right w:val="none" w:sz="0" w:space="0" w:color="auto"/>
      </w:divBdr>
    </w:div>
    <w:div w:id="1796100288">
      <w:bodyDiv w:val="1"/>
      <w:marLeft w:val="0"/>
      <w:marRight w:val="0"/>
      <w:marTop w:val="0"/>
      <w:marBottom w:val="0"/>
      <w:divBdr>
        <w:top w:val="none" w:sz="0" w:space="0" w:color="auto"/>
        <w:left w:val="none" w:sz="0" w:space="0" w:color="auto"/>
        <w:bottom w:val="none" w:sz="0" w:space="0" w:color="auto"/>
        <w:right w:val="none" w:sz="0" w:space="0" w:color="auto"/>
      </w:divBdr>
    </w:div>
    <w:div w:id="1803957531">
      <w:bodyDiv w:val="1"/>
      <w:marLeft w:val="0"/>
      <w:marRight w:val="0"/>
      <w:marTop w:val="0"/>
      <w:marBottom w:val="0"/>
      <w:divBdr>
        <w:top w:val="none" w:sz="0" w:space="0" w:color="auto"/>
        <w:left w:val="none" w:sz="0" w:space="0" w:color="auto"/>
        <w:bottom w:val="none" w:sz="0" w:space="0" w:color="auto"/>
        <w:right w:val="none" w:sz="0" w:space="0" w:color="auto"/>
      </w:divBdr>
    </w:div>
    <w:div w:id="1807308203">
      <w:bodyDiv w:val="1"/>
      <w:marLeft w:val="0"/>
      <w:marRight w:val="0"/>
      <w:marTop w:val="0"/>
      <w:marBottom w:val="0"/>
      <w:divBdr>
        <w:top w:val="none" w:sz="0" w:space="0" w:color="auto"/>
        <w:left w:val="none" w:sz="0" w:space="0" w:color="auto"/>
        <w:bottom w:val="none" w:sz="0" w:space="0" w:color="auto"/>
        <w:right w:val="none" w:sz="0" w:space="0" w:color="auto"/>
      </w:divBdr>
    </w:div>
    <w:div w:id="1808012709">
      <w:bodyDiv w:val="1"/>
      <w:marLeft w:val="0"/>
      <w:marRight w:val="0"/>
      <w:marTop w:val="0"/>
      <w:marBottom w:val="0"/>
      <w:divBdr>
        <w:top w:val="none" w:sz="0" w:space="0" w:color="auto"/>
        <w:left w:val="none" w:sz="0" w:space="0" w:color="auto"/>
        <w:bottom w:val="none" w:sz="0" w:space="0" w:color="auto"/>
        <w:right w:val="none" w:sz="0" w:space="0" w:color="auto"/>
      </w:divBdr>
    </w:div>
    <w:div w:id="1813674592">
      <w:bodyDiv w:val="1"/>
      <w:marLeft w:val="0"/>
      <w:marRight w:val="0"/>
      <w:marTop w:val="0"/>
      <w:marBottom w:val="0"/>
      <w:divBdr>
        <w:top w:val="none" w:sz="0" w:space="0" w:color="auto"/>
        <w:left w:val="none" w:sz="0" w:space="0" w:color="auto"/>
        <w:bottom w:val="none" w:sz="0" w:space="0" w:color="auto"/>
        <w:right w:val="none" w:sz="0" w:space="0" w:color="auto"/>
      </w:divBdr>
    </w:div>
    <w:div w:id="1832213531">
      <w:bodyDiv w:val="1"/>
      <w:marLeft w:val="0"/>
      <w:marRight w:val="0"/>
      <w:marTop w:val="0"/>
      <w:marBottom w:val="0"/>
      <w:divBdr>
        <w:top w:val="none" w:sz="0" w:space="0" w:color="auto"/>
        <w:left w:val="none" w:sz="0" w:space="0" w:color="auto"/>
        <w:bottom w:val="none" w:sz="0" w:space="0" w:color="auto"/>
        <w:right w:val="none" w:sz="0" w:space="0" w:color="auto"/>
      </w:divBdr>
    </w:div>
    <w:div w:id="1837842867">
      <w:bodyDiv w:val="1"/>
      <w:marLeft w:val="0"/>
      <w:marRight w:val="0"/>
      <w:marTop w:val="0"/>
      <w:marBottom w:val="0"/>
      <w:divBdr>
        <w:top w:val="none" w:sz="0" w:space="0" w:color="auto"/>
        <w:left w:val="none" w:sz="0" w:space="0" w:color="auto"/>
        <w:bottom w:val="none" w:sz="0" w:space="0" w:color="auto"/>
        <w:right w:val="none" w:sz="0" w:space="0" w:color="auto"/>
      </w:divBdr>
    </w:div>
    <w:div w:id="1850754492">
      <w:bodyDiv w:val="1"/>
      <w:marLeft w:val="0"/>
      <w:marRight w:val="0"/>
      <w:marTop w:val="0"/>
      <w:marBottom w:val="0"/>
      <w:divBdr>
        <w:top w:val="none" w:sz="0" w:space="0" w:color="auto"/>
        <w:left w:val="none" w:sz="0" w:space="0" w:color="auto"/>
        <w:bottom w:val="none" w:sz="0" w:space="0" w:color="auto"/>
        <w:right w:val="none" w:sz="0" w:space="0" w:color="auto"/>
      </w:divBdr>
    </w:div>
    <w:div w:id="1856723535">
      <w:bodyDiv w:val="1"/>
      <w:marLeft w:val="0"/>
      <w:marRight w:val="0"/>
      <w:marTop w:val="0"/>
      <w:marBottom w:val="0"/>
      <w:divBdr>
        <w:top w:val="none" w:sz="0" w:space="0" w:color="auto"/>
        <w:left w:val="none" w:sz="0" w:space="0" w:color="auto"/>
        <w:bottom w:val="none" w:sz="0" w:space="0" w:color="auto"/>
        <w:right w:val="none" w:sz="0" w:space="0" w:color="auto"/>
      </w:divBdr>
    </w:div>
    <w:div w:id="1860386432">
      <w:bodyDiv w:val="1"/>
      <w:marLeft w:val="0"/>
      <w:marRight w:val="0"/>
      <w:marTop w:val="0"/>
      <w:marBottom w:val="0"/>
      <w:divBdr>
        <w:top w:val="none" w:sz="0" w:space="0" w:color="auto"/>
        <w:left w:val="none" w:sz="0" w:space="0" w:color="auto"/>
        <w:bottom w:val="none" w:sz="0" w:space="0" w:color="auto"/>
        <w:right w:val="none" w:sz="0" w:space="0" w:color="auto"/>
      </w:divBdr>
    </w:div>
    <w:div w:id="1864130953">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881429523">
      <w:bodyDiv w:val="1"/>
      <w:marLeft w:val="0"/>
      <w:marRight w:val="0"/>
      <w:marTop w:val="0"/>
      <w:marBottom w:val="0"/>
      <w:divBdr>
        <w:top w:val="none" w:sz="0" w:space="0" w:color="auto"/>
        <w:left w:val="none" w:sz="0" w:space="0" w:color="auto"/>
        <w:bottom w:val="none" w:sz="0" w:space="0" w:color="auto"/>
        <w:right w:val="none" w:sz="0" w:space="0" w:color="auto"/>
      </w:divBdr>
    </w:div>
    <w:div w:id="1885633764">
      <w:bodyDiv w:val="1"/>
      <w:marLeft w:val="0"/>
      <w:marRight w:val="0"/>
      <w:marTop w:val="0"/>
      <w:marBottom w:val="0"/>
      <w:divBdr>
        <w:top w:val="none" w:sz="0" w:space="0" w:color="auto"/>
        <w:left w:val="none" w:sz="0" w:space="0" w:color="auto"/>
        <w:bottom w:val="none" w:sz="0" w:space="0" w:color="auto"/>
        <w:right w:val="none" w:sz="0" w:space="0" w:color="auto"/>
      </w:divBdr>
    </w:div>
    <w:div w:id="1905799473">
      <w:bodyDiv w:val="1"/>
      <w:marLeft w:val="0"/>
      <w:marRight w:val="0"/>
      <w:marTop w:val="0"/>
      <w:marBottom w:val="0"/>
      <w:divBdr>
        <w:top w:val="none" w:sz="0" w:space="0" w:color="auto"/>
        <w:left w:val="none" w:sz="0" w:space="0" w:color="auto"/>
        <w:bottom w:val="none" w:sz="0" w:space="0" w:color="auto"/>
        <w:right w:val="none" w:sz="0" w:space="0" w:color="auto"/>
      </w:divBdr>
    </w:div>
    <w:div w:id="1944456110">
      <w:bodyDiv w:val="1"/>
      <w:marLeft w:val="0"/>
      <w:marRight w:val="0"/>
      <w:marTop w:val="0"/>
      <w:marBottom w:val="0"/>
      <w:divBdr>
        <w:top w:val="none" w:sz="0" w:space="0" w:color="auto"/>
        <w:left w:val="none" w:sz="0" w:space="0" w:color="auto"/>
        <w:bottom w:val="none" w:sz="0" w:space="0" w:color="auto"/>
        <w:right w:val="none" w:sz="0" w:space="0" w:color="auto"/>
      </w:divBdr>
    </w:div>
    <w:div w:id="1946306615">
      <w:bodyDiv w:val="1"/>
      <w:marLeft w:val="0"/>
      <w:marRight w:val="0"/>
      <w:marTop w:val="0"/>
      <w:marBottom w:val="0"/>
      <w:divBdr>
        <w:top w:val="none" w:sz="0" w:space="0" w:color="auto"/>
        <w:left w:val="none" w:sz="0" w:space="0" w:color="auto"/>
        <w:bottom w:val="none" w:sz="0" w:space="0" w:color="auto"/>
        <w:right w:val="none" w:sz="0" w:space="0" w:color="auto"/>
      </w:divBdr>
    </w:div>
    <w:div w:id="1955750081">
      <w:bodyDiv w:val="1"/>
      <w:marLeft w:val="0"/>
      <w:marRight w:val="0"/>
      <w:marTop w:val="0"/>
      <w:marBottom w:val="0"/>
      <w:divBdr>
        <w:top w:val="none" w:sz="0" w:space="0" w:color="auto"/>
        <w:left w:val="none" w:sz="0" w:space="0" w:color="auto"/>
        <w:bottom w:val="none" w:sz="0" w:space="0" w:color="auto"/>
        <w:right w:val="none" w:sz="0" w:space="0" w:color="auto"/>
      </w:divBdr>
    </w:div>
    <w:div w:id="1957253138">
      <w:bodyDiv w:val="1"/>
      <w:marLeft w:val="0"/>
      <w:marRight w:val="0"/>
      <w:marTop w:val="0"/>
      <w:marBottom w:val="0"/>
      <w:divBdr>
        <w:top w:val="none" w:sz="0" w:space="0" w:color="auto"/>
        <w:left w:val="none" w:sz="0" w:space="0" w:color="auto"/>
        <w:bottom w:val="none" w:sz="0" w:space="0" w:color="auto"/>
        <w:right w:val="none" w:sz="0" w:space="0" w:color="auto"/>
      </w:divBdr>
    </w:div>
    <w:div w:id="1962608292">
      <w:bodyDiv w:val="1"/>
      <w:marLeft w:val="0"/>
      <w:marRight w:val="0"/>
      <w:marTop w:val="0"/>
      <w:marBottom w:val="0"/>
      <w:divBdr>
        <w:top w:val="none" w:sz="0" w:space="0" w:color="auto"/>
        <w:left w:val="none" w:sz="0" w:space="0" w:color="auto"/>
        <w:bottom w:val="none" w:sz="0" w:space="0" w:color="auto"/>
        <w:right w:val="none" w:sz="0" w:space="0" w:color="auto"/>
      </w:divBdr>
    </w:div>
    <w:div w:id="1966739972">
      <w:bodyDiv w:val="1"/>
      <w:marLeft w:val="0"/>
      <w:marRight w:val="0"/>
      <w:marTop w:val="0"/>
      <w:marBottom w:val="0"/>
      <w:divBdr>
        <w:top w:val="none" w:sz="0" w:space="0" w:color="auto"/>
        <w:left w:val="none" w:sz="0" w:space="0" w:color="auto"/>
        <w:bottom w:val="none" w:sz="0" w:space="0" w:color="auto"/>
        <w:right w:val="none" w:sz="0" w:space="0" w:color="auto"/>
      </w:divBdr>
    </w:div>
    <w:div w:id="1967158974">
      <w:bodyDiv w:val="1"/>
      <w:marLeft w:val="0"/>
      <w:marRight w:val="0"/>
      <w:marTop w:val="0"/>
      <w:marBottom w:val="0"/>
      <w:divBdr>
        <w:top w:val="none" w:sz="0" w:space="0" w:color="auto"/>
        <w:left w:val="none" w:sz="0" w:space="0" w:color="auto"/>
        <w:bottom w:val="none" w:sz="0" w:space="0" w:color="auto"/>
        <w:right w:val="none" w:sz="0" w:space="0" w:color="auto"/>
      </w:divBdr>
    </w:div>
    <w:div w:id="1970476534">
      <w:bodyDiv w:val="1"/>
      <w:marLeft w:val="0"/>
      <w:marRight w:val="0"/>
      <w:marTop w:val="0"/>
      <w:marBottom w:val="0"/>
      <w:divBdr>
        <w:top w:val="none" w:sz="0" w:space="0" w:color="auto"/>
        <w:left w:val="none" w:sz="0" w:space="0" w:color="auto"/>
        <w:bottom w:val="none" w:sz="0" w:space="0" w:color="auto"/>
        <w:right w:val="none" w:sz="0" w:space="0" w:color="auto"/>
      </w:divBdr>
    </w:div>
    <w:div w:id="1978686355">
      <w:bodyDiv w:val="1"/>
      <w:marLeft w:val="0"/>
      <w:marRight w:val="0"/>
      <w:marTop w:val="0"/>
      <w:marBottom w:val="0"/>
      <w:divBdr>
        <w:top w:val="none" w:sz="0" w:space="0" w:color="auto"/>
        <w:left w:val="none" w:sz="0" w:space="0" w:color="auto"/>
        <w:bottom w:val="none" w:sz="0" w:space="0" w:color="auto"/>
        <w:right w:val="none" w:sz="0" w:space="0" w:color="auto"/>
      </w:divBdr>
    </w:div>
    <w:div w:id="1997955690">
      <w:bodyDiv w:val="1"/>
      <w:marLeft w:val="0"/>
      <w:marRight w:val="0"/>
      <w:marTop w:val="0"/>
      <w:marBottom w:val="0"/>
      <w:divBdr>
        <w:top w:val="none" w:sz="0" w:space="0" w:color="auto"/>
        <w:left w:val="none" w:sz="0" w:space="0" w:color="auto"/>
        <w:bottom w:val="none" w:sz="0" w:space="0" w:color="auto"/>
        <w:right w:val="none" w:sz="0" w:space="0" w:color="auto"/>
      </w:divBdr>
    </w:div>
    <w:div w:id="1998800206">
      <w:bodyDiv w:val="1"/>
      <w:marLeft w:val="0"/>
      <w:marRight w:val="0"/>
      <w:marTop w:val="0"/>
      <w:marBottom w:val="0"/>
      <w:divBdr>
        <w:top w:val="none" w:sz="0" w:space="0" w:color="auto"/>
        <w:left w:val="none" w:sz="0" w:space="0" w:color="auto"/>
        <w:bottom w:val="none" w:sz="0" w:space="0" w:color="auto"/>
        <w:right w:val="none" w:sz="0" w:space="0" w:color="auto"/>
      </w:divBdr>
    </w:div>
    <w:div w:id="2005861485">
      <w:bodyDiv w:val="1"/>
      <w:marLeft w:val="0"/>
      <w:marRight w:val="0"/>
      <w:marTop w:val="0"/>
      <w:marBottom w:val="0"/>
      <w:divBdr>
        <w:top w:val="none" w:sz="0" w:space="0" w:color="auto"/>
        <w:left w:val="none" w:sz="0" w:space="0" w:color="auto"/>
        <w:bottom w:val="none" w:sz="0" w:space="0" w:color="auto"/>
        <w:right w:val="none" w:sz="0" w:space="0" w:color="auto"/>
      </w:divBdr>
    </w:div>
    <w:div w:id="2007203577">
      <w:bodyDiv w:val="1"/>
      <w:marLeft w:val="0"/>
      <w:marRight w:val="0"/>
      <w:marTop w:val="0"/>
      <w:marBottom w:val="0"/>
      <w:divBdr>
        <w:top w:val="none" w:sz="0" w:space="0" w:color="auto"/>
        <w:left w:val="none" w:sz="0" w:space="0" w:color="auto"/>
        <w:bottom w:val="none" w:sz="0" w:space="0" w:color="auto"/>
        <w:right w:val="none" w:sz="0" w:space="0" w:color="auto"/>
      </w:divBdr>
    </w:div>
    <w:div w:id="2016957577">
      <w:bodyDiv w:val="1"/>
      <w:marLeft w:val="0"/>
      <w:marRight w:val="0"/>
      <w:marTop w:val="0"/>
      <w:marBottom w:val="0"/>
      <w:divBdr>
        <w:top w:val="none" w:sz="0" w:space="0" w:color="auto"/>
        <w:left w:val="none" w:sz="0" w:space="0" w:color="auto"/>
        <w:bottom w:val="none" w:sz="0" w:space="0" w:color="auto"/>
        <w:right w:val="none" w:sz="0" w:space="0" w:color="auto"/>
      </w:divBdr>
    </w:div>
    <w:div w:id="2026663619">
      <w:bodyDiv w:val="1"/>
      <w:marLeft w:val="0"/>
      <w:marRight w:val="0"/>
      <w:marTop w:val="0"/>
      <w:marBottom w:val="0"/>
      <w:divBdr>
        <w:top w:val="none" w:sz="0" w:space="0" w:color="auto"/>
        <w:left w:val="none" w:sz="0" w:space="0" w:color="auto"/>
        <w:bottom w:val="none" w:sz="0" w:space="0" w:color="auto"/>
        <w:right w:val="none" w:sz="0" w:space="0" w:color="auto"/>
      </w:divBdr>
    </w:div>
    <w:div w:id="2028677941">
      <w:bodyDiv w:val="1"/>
      <w:marLeft w:val="0"/>
      <w:marRight w:val="0"/>
      <w:marTop w:val="0"/>
      <w:marBottom w:val="0"/>
      <w:divBdr>
        <w:top w:val="none" w:sz="0" w:space="0" w:color="auto"/>
        <w:left w:val="none" w:sz="0" w:space="0" w:color="auto"/>
        <w:bottom w:val="none" w:sz="0" w:space="0" w:color="auto"/>
        <w:right w:val="none" w:sz="0" w:space="0" w:color="auto"/>
      </w:divBdr>
    </w:div>
    <w:div w:id="2030134099">
      <w:bodyDiv w:val="1"/>
      <w:marLeft w:val="0"/>
      <w:marRight w:val="0"/>
      <w:marTop w:val="0"/>
      <w:marBottom w:val="0"/>
      <w:divBdr>
        <w:top w:val="none" w:sz="0" w:space="0" w:color="auto"/>
        <w:left w:val="none" w:sz="0" w:space="0" w:color="auto"/>
        <w:bottom w:val="none" w:sz="0" w:space="0" w:color="auto"/>
        <w:right w:val="none" w:sz="0" w:space="0" w:color="auto"/>
      </w:divBdr>
    </w:div>
    <w:div w:id="2033457120">
      <w:bodyDiv w:val="1"/>
      <w:marLeft w:val="0"/>
      <w:marRight w:val="0"/>
      <w:marTop w:val="0"/>
      <w:marBottom w:val="0"/>
      <w:divBdr>
        <w:top w:val="none" w:sz="0" w:space="0" w:color="auto"/>
        <w:left w:val="none" w:sz="0" w:space="0" w:color="auto"/>
        <w:bottom w:val="none" w:sz="0" w:space="0" w:color="auto"/>
        <w:right w:val="none" w:sz="0" w:space="0" w:color="auto"/>
      </w:divBdr>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
    <w:div w:id="2058581993">
      <w:bodyDiv w:val="1"/>
      <w:marLeft w:val="0"/>
      <w:marRight w:val="0"/>
      <w:marTop w:val="0"/>
      <w:marBottom w:val="0"/>
      <w:divBdr>
        <w:top w:val="none" w:sz="0" w:space="0" w:color="auto"/>
        <w:left w:val="none" w:sz="0" w:space="0" w:color="auto"/>
        <w:bottom w:val="none" w:sz="0" w:space="0" w:color="auto"/>
        <w:right w:val="none" w:sz="0" w:space="0" w:color="auto"/>
      </w:divBdr>
    </w:div>
    <w:div w:id="2059544009">
      <w:bodyDiv w:val="1"/>
      <w:marLeft w:val="0"/>
      <w:marRight w:val="0"/>
      <w:marTop w:val="0"/>
      <w:marBottom w:val="0"/>
      <w:divBdr>
        <w:top w:val="none" w:sz="0" w:space="0" w:color="auto"/>
        <w:left w:val="none" w:sz="0" w:space="0" w:color="auto"/>
        <w:bottom w:val="none" w:sz="0" w:space="0" w:color="auto"/>
        <w:right w:val="none" w:sz="0" w:space="0" w:color="auto"/>
      </w:divBdr>
    </w:div>
    <w:div w:id="2071536387">
      <w:bodyDiv w:val="1"/>
      <w:marLeft w:val="0"/>
      <w:marRight w:val="0"/>
      <w:marTop w:val="0"/>
      <w:marBottom w:val="0"/>
      <w:divBdr>
        <w:top w:val="none" w:sz="0" w:space="0" w:color="auto"/>
        <w:left w:val="none" w:sz="0" w:space="0" w:color="auto"/>
        <w:bottom w:val="none" w:sz="0" w:space="0" w:color="auto"/>
        <w:right w:val="none" w:sz="0" w:space="0" w:color="auto"/>
      </w:divBdr>
    </w:div>
    <w:div w:id="2073893835">
      <w:bodyDiv w:val="1"/>
      <w:marLeft w:val="0"/>
      <w:marRight w:val="0"/>
      <w:marTop w:val="0"/>
      <w:marBottom w:val="0"/>
      <w:divBdr>
        <w:top w:val="none" w:sz="0" w:space="0" w:color="auto"/>
        <w:left w:val="none" w:sz="0" w:space="0" w:color="auto"/>
        <w:bottom w:val="none" w:sz="0" w:space="0" w:color="auto"/>
        <w:right w:val="none" w:sz="0" w:space="0" w:color="auto"/>
      </w:divBdr>
    </w:div>
    <w:div w:id="2074500489">
      <w:bodyDiv w:val="1"/>
      <w:marLeft w:val="0"/>
      <w:marRight w:val="0"/>
      <w:marTop w:val="0"/>
      <w:marBottom w:val="0"/>
      <w:divBdr>
        <w:top w:val="none" w:sz="0" w:space="0" w:color="auto"/>
        <w:left w:val="none" w:sz="0" w:space="0" w:color="auto"/>
        <w:bottom w:val="none" w:sz="0" w:space="0" w:color="auto"/>
        <w:right w:val="none" w:sz="0" w:space="0" w:color="auto"/>
      </w:divBdr>
    </w:div>
    <w:div w:id="2074506278">
      <w:bodyDiv w:val="1"/>
      <w:marLeft w:val="0"/>
      <w:marRight w:val="0"/>
      <w:marTop w:val="0"/>
      <w:marBottom w:val="0"/>
      <w:divBdr>
        <w:top w:val="none" w:sz="0" w:space="0" w:color="auto"/>
        <w:left w:val="none" w:sz="0" w:space="0" w:color="auto"/>
        <w:bottom w:val="none" w:sz="0" w:space="0" w:color="auto"/>
        <w:right w:val="none" w:sz="0" w:space="0" w:color="auto"/>
      </w:divBdr>
    </w:div>
    <w:div w:id="2074548122">
      <w:bodyDiv w:val="1"/>
      <w:marLeft w:val="0"/>
      <w:marRight w:val="0"/>
      <w:marTop w:val="0"/>
      <w:marBottom w:val="0"/>
      <w:divBdr>
        <w:top w:val="none" w:sz="0" w:space="0" w:color="auto"/>
        <w:left w:val="none" w:sz="0" w:space="0" w:color="auto"/>
        <w:bottom w:val="none" w:sz="0" w:space="0" w:color="auto"/>
        <w:right w:val="none" w:sz="0" w:space="0" w:color="auto"/>
      </w:divBdr>
    </w:div>
    <w:div w:id="2112239309">
      <w:bodyDiv w:val="1"/>
      <w:marLeft w:val="0"/>
      <w:marRight w:val="0"/>
      <w:marTop w:val="0"/>
      <w:marBottom w:val="0"/>
      <w:divBdr>
        <w:top w:val="none" w:sz="0" w:space="0" w:color="auto"/>
        <w:left w:val="none" w:sz="0" w:space="0" w:color="auto"/>
        <w:bottom w:val="none" w:sz="0" w:space="0" w:color="auto"/>
        <w:right w:val="none" w:sz="0" w:space="0" w:color="auto"/>
      </w:divBdr>
    </w:div>
    <w:div w:id="2116441280">
      <w:bodyDiv w:val="1"/>
      <w:marLeft w:val="0"/>
      <w:marRight w:val="0"/>
      <w:marTop w:val="0"/>
      <w:marBottom w:val="0"/>
      <w:divBdr>
        <w:top w:val="none" w:sz="0" w:space="0" w:color="auto"/>
        <w:left w:val="none" w:sz="0" w:space="0" w:color="auto"/>
        <w:bottom w:val="none" w:sz="0" w:space="0" w:color="auto"/>
        <w:right w:val="none" w:sz="0" w:space="0" w:color="auto"/>
      </w:divBdr>
    </w:div>
    <w:div w:id="21345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g93ycw" TargetMode="External"/><Relationship Id="rId13" Type="http://schemas.openxmlformats.org/officeDocument/2006/relationships/hyperlink" Target="http://www.infrastructure-intelligence.com/article/oct-2020/infrastructure%E2%80%99s-carbon-reduction-falling-short-net-zero-target" TargetMode="External"/><Relationship Id="rId18" Type="http://schemas.openxmlformats.org/officeDocument/2006/relationships/hyperlink" Target="https://www.decolonizationinaction.com/" TargetMode="External"/><Relationship Id="rId26" Type="http://schemas.openxmlformats.org/officeDocument/2006/relationships/hyperlink" Target="https://www.youtube.com/watch?v=QHtPvWy4mVI" TargetMode="External"/><Relationship Id="rId3" Type="http://schemas.openxmlformats.org/officeDocument/2006/relationships/styles" Target="styles.xml"/><Relationship Id="rId21" Type="http://schemas.openxmlformats.org/officeDocument/2006/relationships/hyperlink" Target="https://www.facebook.com/nationaleducationunion/videos/black-lives-matter-keep-hope-alive/974978776270698/" TargetMode="External"/><Relationship Id="rId7" Type="http://schemas.openxmlformats.org/officeDocument/2006/relationships/hyperlink" Target="https://worldmapper.org/" TargetMode="External"/><Relationship Id="rId12" Type="http://schemas.openxmlformats.org/officeDocument/2006/relationships/hyperlink" Target="http://loyolaphoenix.com/2019/03/consequences-of-colonialism-how-its-still-having-an-effect-today/" TargetMode="External"/><Relationship Id="rId17" Type="http://schemas.openxmlformats.org/officeDocument/2006/relationships/hyperlink" Target="https://leftfootforward.org/2020/09/ancient-woodland-is-being-obliterated-by-hs2-activists-warn-on-eve-of-protests/" TargetMode="External"/><Relationship Id="rId25" Type="http://schemas.openxmlformats.org/officeDocument/2006/relationships/hyperlink" Target="https://www.youtube.com/watch?v=PRtjMuTweuc" TargetMode="External"/><Relationship Id="rId2" Type="http://schemas.openxmlformats.org/officeDocument/2006/relationships/numbering" Target="numbering.xml"/><Relationship Id="rId16" Type="http://schemas.openxmlformats.org/officeDocument/2006/relationships/hyperlink" Target="http://www.jamaicaobserver.com/business-observer/tourism-is-the-key-to-the-caribbean-s-economic-recovery_205299" TargetMode="External"/><Relationship Id="rId20" Type="http://schemas.openxmlformats.org/officeDocument/2006/relationships/hyperlink" Target="https://www.theguardian.com/commentisfree/2020/jun/03/racism-george-floyd-britain-america-uk-black-people" TargetMode="External"/><Relationship Id="rId29" Type="http://schemas.openxmlformats.org/officeDocument/2006/relationships/hyperlink" Target="file:///T:\Geography\Year%2011\Unit%201%20-%20Changing%20Economic%20World\01%20Measuring%20and%20Classifying%20Development\1%20Measuring%20and%20Classifying%20Development.pptx" TargetMode="External"/><Relationship Id="rId1" Type="http://schemas.openxmlformats.org/officeDocument/2006/relationships/customXml" Target="../customXml/item1.xml"/><Relationship Id="rId6" Type="http://schemas.openxmlformats.org/officeDocument/2006/relationships/hyperlink" Target="http://wdi.worldbank.org/tables" TargetMode="External"/><Relationship Id="rId11" Type="http://schemas.openxmlformats.org/officeDocument/2006/relationships/hyperlink" Target="https://www.lonelyplanet.com/nigeria" TargetMode="External"/><Relationship Id="rId24" Type="http://schemas.openxmlformats.org/officeDocument/2006/relationships/hyperlink" Target="https://www.youtube.com/watch?v=t7XKi9D-U64" TargetMode="External"/><Relationship Id="rId5" Type="http://schemas.openxmlformats.org/officeDocument/2006/relationships/webSettings" Target="webSettings.xml"/><Relationship Id="rId15" Type="http://schemas.openxmlformats.org/officeDocument/2006/relationships/hyperlink" Target="https://theconversation.com/indigenous-peoples-day-comes-amid-a-reckoning-over-colonialism-and-calls-for-return-of-native-land-147734" TargetMode="External"/><Relationship Id="rId23" Type="http://schemas.openxmlformats.org/officeDocument/2006/relationships/hyperlink" Target="https://www.youtube.com/watch?v=vA-rtjlKEYU" TargetMode="External"/><Relationship Id="rId28" Type="http://schemas.openxmlformats.org/officeDocument/2006/relationships/hyperlink" Target="file:///T:\Geography\Pupil%20Resources\Year%2011%20Guided%20Revision%20Autumn%202020.docx" TargetMode="External"/><Relationship Id="rId10" Type="http://schemas.openxmlformats.org/officeDocument/2006/relationships/hyperlink" Target="https://www.britannica.com/place/Nigeria" TargetMode="External"/><Relationship Id="rId19" Type="http://schemas.openxmlformats.org/officeDocument/2006/relationships/hyperlink" Target="https://www.audible.co.uk/pd/We-Need-to-Talk-About-the-British-Empire-Audiobook/B08158125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geriahc.org.uk/" TargetMode="External"/><Relationship Id="rId14" Type="http://schemas.openxmlformats.org/officeDocument/2006/relationships/hyperlink" Target="https://allafrica.com/stories/202009290431.html" TargetMode="External"/><Relationship Id="rId22" Type="http://schemas.openxmlformats.org/officeDocument/2006/relationships/hyperlink" Target="https://topdocumentaryfilms.com/poor-us-animated-history/" TargetMode="External"/><Relationship Id="rId27" Type="http://schemas.openxmlformats.org/officeDocument/2006/relationships/hyperlink" Target="https://www.youtube.com/watch?v=q9sMr4-nyH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7CF4-ED80-4DA9-82FC-D9E9EAB8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Pages>
  <Words>3542</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Clegg</dc:creator>
  <cp:keywords/>
  <dc:description/>
  <cp:lastModifiedBy>Mr G Clegg</cp:lastModifiedBy>
  <cp:revision>41</cp:revision>
  <dcterms:created xsi:type="dcterms:W3CDTF">2020-06-16T09:44:00Z</dcterms:created>
  <dcterms:modified xsi:type="dcterms:W3CDTF">2020-10-19T14:02:00Z</dcterms:modified>
</cp:coreProperties>
</file>