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42"/>
        <w:gridCol w:w="2081"/>
        <w:gridCol w:w="1402"/>
        <w:gridCol w:w="2141"/>
        <w:gridCol w:w="1843"/>
        <w:gridCol w:w="1701"/>
        <w:gridCol w:w="1689"/>
        <w:gridCol w:w="1349"/>
      </w:tblGrid>
      <w:tr w:rsidR="00726976" w:rsidTr="00726976">
        <w:tc>
          <w:tcPr>
            <w:tcW w:w="1742" w:type="dxa"/>
          </w:tcPr>
          <w:p w:rsidR="00142A08" w:rsidRPr="006F5FD4" w:rsidRDefault="00142A08">
            <w:pPr>
              <w:rPr>
                <w:b/>
                <w:highlight w:val="yellow"/>
              </w:rPr>
            </w:pPr>
            <w:r w:rsidRPr="000B6178">
              <w:rPr>
                <w:b/>
              </w:rPr>
              <w:t>Religious studies</w:t>
            </w:r>
            <w:r w:rsidR="00F43B40" w:rsidRPr="000B6178">
              <w:rPr>
                <w:b/>
              </w:rPr>
              <w:t>:</w:t>
            </w:r>
            <w:r w:rsidRPr="000B6178">
              <w:rPr>
                <w:b/>
              </w:rPr>
              <w:t xml:space="preserve"> </w:t>
            </w:r>
            <w:r w:rsidR="00AE02BB" w:rsidRPr="000B6178">
              <w:rPr>
                <w:b/>
              </w:rPr>
              <w:t xml:space="preserve"> </w:t>
            </w:r>
            <w:r w:rsidR="00F83A2D" w:rsidRPr="000B6178">
              <w:rPr>
                <w:b/>
              </w:rPr>
              <w:t>YR</w:t>
            </w:r>
            <w:r w:rsidR="006D61E9" w:rsidRPr="000B6178">
              <w:rPr>
                <w:b/>
              </w:rPr>
              <w:t xml:space="preserve"> 1</w:t>
            </w:r>
            <w:r w:rsidR="00680B1E">
              <w:rPr>
                <w:b/>
              </w:rPr>
              <w:t>0</w:t>
            </w:r>
          </w:p>
        </w:tc>
        <w:tc>
          <w:tcPr>
            <w:tcW w:w="2081" w:type="dxa"/>
          </w:tcPr>
          <w:p w:rsidR="00142A08" w:rsidRDefault="00142A08">
            <w:pPr>
              <w:rPr>
                <w:u w:val="single"/>
              </w:rPr>
            </w:pPr>
            <w:r w:rsidRPr="006F5FD4">
              <w:rPr>
                <w:u w:val="single"/>
              </w:rPr>
              <w:t xml:space="preserve">Unit 1: </w:t>
            </w:r>
          </w:p>
          <w:p w:rsidR="006D61E9" w:rsidRPr="006F5FD4" w:rsidRDefault="00680B1E">
            <w:pPr>
              <w:rPr>
                <w:u w:val="single"/>
              </w:rPr>
            </w:pPr>
            <w:r>
              <w:rPr>
                <w:u w:val="single"/>
              </w:rPr>
              <w:t xml:space="preserve">Islamic </w:t>
            </w:r>
            <w:r w:rsidR="006D61E9">
              <w:rPr>
                <w:u w:val="single"/>
              </w:rPr>
              <w:t xml:space="preserve">Beliefs </w:t>
            </w:r>
          </w:p>
        </w:tc>
        <w:tc>
          <w:tcPr>
            <w:tcW w:w="1402" w:type="dxa"/>
          </w:tcPr>
          <w:p w:rsidR="00142A08" w:rsidRPr="0037600C" w:rsidRDefault="00142A08">
            <w:pPr>
              <w:rPr>
                <w:u w:val="single"/>
              </w:rPr>
            </w:pPr>
            <w:r w:rsidRPr="0037600C">
              <w:rPr>
                <w:u w:val="single"/>
              </w:rPr>
              <w:t>No of lessons:</w:t>
            </w:r>
            <w:r w:rsidR="00AE02BB" w:rsidRPr="0037600C">
              <w:rPr>
                <w:u w:val="single"/>
              </w:rPr>
              <w:t xml:space="preserve"> </w:t>
            </w:r>
          </w:p>
          <w:p w:rsidR="006D61E9" w:rsidRPr="0037600C" w:rsidRDefault="006D61E9">
            <w:pPr>
              <w:rPr>
                <w:u w:val="single"/>
              </w:rPr>
            </w:pPr>
            <w:r w:rsidRPr="0037600C">
              <w:rPr>
                <w:u w:val="single"/>
              </w:rPr>
              <w:t>1</w:t>
            </w:r>
            <w:r w:rsidR="00680B1E">
              <w:rPr>
                <w:u w:val="single"/>
              </w:rPr>
              <w:t>2</w:t>
            </w:r>
          </w:p>
        </w:tc>
        <w:tc>
          <w:tcPr>
            <w:tcW w:w="8723" w:type="dxa"/>
            <w:gridSpan w:val="5"/>
          </w:tcPr>
          <w:p w:rsidR="00142A08" w:rsidRPr="0037600C" w:rsidRDefault="00142A08">
            <w:pPr>
              <w:rPr>
                <w:u w:val="single"/>
              </w:rPr>
            </w:pPr>
            <w:r w:rsidRPr="0037600C">
              <w:rPr>
                <w:u w:val="single"/>
              </w:rPr>
              <w:t>Curriculum goals:</w:t>
            </w:r>
          </w:p>
          <w:p w:rsidR="00680B1E" w:rsidRPr="00680B1E" w:rsidRDefault="00680B1E" w:rsidP="00680B1E">
            <w:pPr>
              <w:shd w:val="clear" w:color="auto" w:fill="FFFFFF"/>
              <w:textAlignment w:val="baseline"/>
              <w:rPr>
                <w:rFonts w:eastAsia="Times New Roman" w:cstheme="minorHAnsi"/>
                <w:color w:val="4C4C4B"/>
                <w:sz w:val="20"/>
                <w:szCs w:val="20"/>
                <w:lang w:eastAsia="en-GB"/>
              </w:rPr>
            </w:pPr>
            <w:r w:rsidRPr="00680B1E">
              <w:rPr>
                <w:rFonts w:eastAsia="Times New Roman" w:cstheme="minorHAnsi"/>
                <w:color w:val="4C4C4B"/>
                <w:sz w:val="20"/>
                <w:szCs w:val="20"/>
                <w:lang w:eastAsia="en-GB"/>
              </w:rPr>
              <w:t>Students should be aware that Islam is one of the diverse religious traditions and beliefs in Great Britain today and that the main religious tradition in Great Britain is Christianity. This knowledge may be applied throughout the assessment of the specified content.</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Students</w:t>
            </w:r>
            <w:r w:rsidR="0037600C">
              <w:rPr>
                <w:rFonts w:asciiTheme="minorHAnsi" w:hAnsiTheme="minorHAnsi" w:cstheme="minorHAnsi"/>
                <w:color w:val="000000" w:themeColor="text1"/>
                <w:sz w:val="20"/>
                <w:szCs w:val="20"/>
              </w:rPr>
              <w:t xml:space="preserve"> will</w:t>
            </w:r>
            <w:r w:rsidRPr="0037600C">
              <w:rPr>
                <w:rFonts w:asciiTheme="minorHAnsi" w:hAnsiTheme="minorHAnsi" w:cstheme="minorHAnsi"/>
                <w:color w:val="000000" w:themeColor="text1"/>
                <w:sz w:val="20"/>
                <w:szCs w:val="20"/>
              </w:rPr>
              <w:t xml:space="preserve"> study the beliefs, teachings and practices of </w:t>
            </w:r>
            <w:r w:rsidR="00680B1E">
              <w:rPr>
                <w:rFonts w:asciiTheme="minorHAnsi" w:hAnsiTheme="minorHAnsi" w:cstheme="minorHAnsi"/>
                <w:color w:val="000000" w:themeColor="text1"/>
                <w:sz w:val="20"/>
                <w:szCs w:val="20"/>
              </w:rPr>
              <w:t>Islam</w:t>
            </w:r>
            <w:r w:rsidRPr="0037600C">
              <w:rPr>
                <w:rFonts w:asciiTheme="minorHAnsi" w:hAnsiTheme="minorHAnsi" w:cstheme="minorHAnsi"/>
                <w:color w:val="000000" w:themeColor="text1"/>
                <w:sz w:val="20"/>
                <w:szCs w:val="20"/>
              </w:rPr>
              <w:t xml:space="preserve"> specified and their basis in </w:t>
            </w:r>
            <w:r w:rsidR="00680B1E">
              <w:rPr>
                <w:rFonts w:asciiTheme="minorHAnsi" w:hAnsiTheme="minorHAnsi" w:cstheme="minorHAnsi"/>
                <w:color w:val="000000" w:themeColor="text1"/>
                <w:sz w:val="20"/>
                <w:szCs w:val="20"/>
              </w:rPr>
              <w:t xml:space="preserve">Islamic </w:t>
            </w:r>
            <w:r w:rsidR="00680B1E" w:rsidRPr="0037600C">
              <w:rPr>
                <w:rFonts w:asciiTheme="minorHAnsi" w:hAnsiTheme="minorHAnsi" w:cstheme="minorHAnsi"/>
                <w:color w:val="000000" w:themeColor="text1"/>
                <w:sz w:val="20"/>
                <w:szCs w:val="20"/>
              </w:rPr>
              <w:t>sources</w:t>
            </w:r>
            <w:r w:rsidRPr="0037600C">
              <w:rPr>
                <w:rFonts w:asciiTheme="minorHAnsi" w:hAnsiTheme="minorHAnsi" w:cstheme="minorHAnsi"/>
                <w:color w:val="000000" w:themeColor="text1"/>
                <w:sz w:val="20"/>
                <w:szCs w:val="20"/>
              </w:rPr>
              <w:t xml:space="preserve"> of wisdom and authority.</w:t>
            </w:r>
            <w:r w:rsidR="0037600C" w:rsidRPr="0037600C">
              <w:rPr>
                <w:rFonts w:asciiTheme="minorHAnsi" w:hAnsiTheme="minorHAnsi" w:cstheme="minorHAnsi"/>
                <w:color w:val="000000" w:themeColor="text1"/>
                <w:sz w:val="20"/>
                <w:szCs w:val="20"/>
              </w:rPr>
              <w:t xml:space="preserve"> </w:t>
            </w:r>
            <w:r w:rsidR="0037600C" w:rsidRPr="00680B1E">
              <w:rPr>
                <w:rFonts w:asciiTheme="minorHAnsi" w:hAnsiTheme="minorHAnsi" w:cstheme="minorHAnsi"/>
                <w:color w:val="000000" w:themeColor="text1"/>
                <w:sz w:val="20"/>
                <w:szCs w:val="20"/>
              </w:rPr>
              <w:t>Students will</w:t>
            </w:r>
            <w:r w:rsidRPr="00680B1E">
              <w:rPr>
                <w:rFonts w:asciiTheme="minorHAnsi" w:hAnsiTheme="minorHAnsi" w:cstheme="minorHAnsi"/>
                <w:color w:val="000000" w:themeColor="text1"/>
                <w:sz w:val="20"/>
                <w:szCs w:val="20"/>
              </w:rPr>
              <w:t xml:space="preserve"> be able to refer to scripture and/or sacred texts where appropriate.</w:t>
            </w:r>
            <w:r w:rsidRPr="0037600C">
              <w:rPr>
                <w:rFonts w:asciiTheme="minorHAnsi" w:hAnsiTheme="minorHAnsi" w:cstheme="minorHAnsi"/>
                <w:color w:val="000000" w:themeColor="text1"/>
                <w:sz w:val="20"/>
                <w:szCs w:val="20"/>
              </w:rPr>
              <w:t xml:space="preserve"> </w:t>
            </w:r>
          </w:p>
          <w:p w:rsidR="00D039B8" w:rsidRPr="00680B1E"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680B1E">
              <w:rPr>
                <w:rFonts w:asciiTheme="minorHAnsi" w:hAnsiTheme="minorHAnsi" w:cstheme="minorHAnsi"/>
                <w:color w:val="000000" w:themeColor="text1"/>
                <w:sz w:val="20"/>
                <w:szCs w:val="20"/>
              </w:rPr>
              <w:t xml:space="preserve">Students </w:t>
            </w:r>
            <w:r w:rsidR="0037600C" w:rsidRPr="00680B1E">
              <w:rPr>
                <w:rFonts w:asciiTheme="minorHAnsi" w:hAnsiTheme="minorHAnsi" w:cstheme="minorHAnsi"/>
                <w:color w:val="000000" w:themeColor="text1"/>
                <w:sz w:val="20"/>
                <w:szCs w:val="20"/>
              </w:rPr>
              <w:t>will</w:t>
            </w:r>
            <w:r w:rsidRPr="00680B1E">
              <w:rPr>
                <w:rFonts w:asciiTheme="minorHAnsi" w:hAnsiTheme="minorHAnsi" w:cstheme="minorHAnsi"/>
                <w:color w:val="000000" w:themeColor="text1"/>
                <w:sz w:val="20"/>
                <w:szCs w:val="20"/>
              </w:rPr>
              <w:t xml:space="preserve"> study the influence of the beliefs, teachings and practices studied on individuals, communities and societies.</w:t>
            </w:r>
            <w:r w:rsidR="0037600C" w:rsidRPr="00680B1E">
              <w:rPr>
                <w:rFonts w:asciiTheme="minorHAnsi" w:hAnsiTheme="minorHAnsi" w:cstheme="minorHAnsi"/>
                <w:color w:val="000000" w:themeColor="text1"/>
                <w:sz w:val="20"/>
                <w:szCs w:val="20"/>
              </w:rPr>
              <w:t xml:space="preserve"> </w:t>
            </w:r>
            <w:r w:rsidRPr="00680B1E">
              <w:rPr>
                <w:rFonts w:asciiTheme="minorHAnsi" w:hAnsiTheme="minorHAnsi" w:cstheme="minorHAnsi"/>
                <w:color w:val="000000" w:themeColor="text1"/>
                <w:sz w:val="20"/>
                <w:szCs w:val="20"/>
              </w:rPr>
              <w:t>Common and divergent views within</w:t>
            </w:r>
            <w:r w:rsidR="00680B1E" w:rsidRPr="00680B1E">
              <w:rPr>
                <w:rFonts w:asciiTheme="minorHAnsi" w:hAnsiTheme="minorHAnsi" w:cstheme="minorHAnsi"/>
                <w:color w:val="000000" w:themeColor="text1"/>
                <w:sz w:val="20"/>
                <w:szCs w:val="20"/>
              </w:rPr>
              <w:t xml:space="preserve"> Islam</w:t>
            </w:r>
            <w:r w:rsidRPr="00680B1E">
              <w:rPr>
                <w:rFonts w:asciiTheme="minorHAnsi" w:hAnsiTheme="minorHAnsi" w:cstheme="minorHAnsi"/>
                <w:color w:val="000000" w:themeColor="text1"/>
                <w:sz w:val="20"/>
                <w:szCs w:val="20"/>
              </w:rPr>
              <w:t xml:space="preserve"> in the way beliefs and teachings are understood and expressed </w:t>
            </w:r>
            <w:r w:rsidR="0037600C" w:rsidRPr="00680B1E">
              <w:rPr>
                <w:rFonts w:asciiTheme="minorHAnsi" w:hAnsiTheme="minorHAnsi" w:cstheme="minorHAnsi"/>
                <w:color w:val="000000" w:themeColor="text1"/>
                <w:sz w:val="20"/>
                <w:szCs w:val="20"/>
              </w:rPr>
              <w:t>will</w:t>
            </w:r>
            <w:r w:rsidRPr="00680B1E">
              <w:rPr>
                <w:rFonts w:asciiTheme="minorHAnsi" w:hAnsiTheme="minorHAnsi" w:cstheme="minorHAnsi"/>
                <w:color w:val="000000" w:themeColor="text1"/>
                <w:sz w:val="20"/>
                <w:szCs w:val="20"/>
              </w:rPr>
              <w:t xml:space="preserve"> be included throughout. Students may refer to a range of different </w:t>
            </w:r>
            <w:r w:rsidR="00680B1E" w:rsidRPr="00680B1E">
              <w:rPr>
                <w:rFonts w:asciiTheme="minorHAnsi" w:hAnsiTheme="minorHAnsi" w:cstheme="minorHAnsi"/>
                <w:color w:val="000000" w:themeColor="text1"/>
                <w:sz w:val="20"/>
                <w:szCs w:val="20"/>
              </w:rPr>
              <w:t>Muslim</w:t>
            </w:r>
            <w:r w:rsidRPr="00680B1E">
              <w:rPr>
                <w:rFonts w:asciiTheme="minorHAnsi" w:hAnsiTheme="minorHAnsi" w:cstheme="minorHAnsi"/>
                <w:color w:val="000000" w:themeColor="text1"/>
                <w:sz w:val="20"/>
                <w:szCs w:val="20"/>
              </w:rPr>
              <w:t xml:space="preserve"> perspectives in their answers including </w:t>
            </w:r>
            <w:r w:rsidR="00680B1E" w:rsidRPr="00680B1E">
              <w:rPr>
                <w:rFonts w:asciiTheme="minorHAnsi" w:hAnsiTheme="minorHAnsi" w:cstheme="minorHAnsi"/>
                <w:color w:val="000000" w:themeColor="text1"/>
                <w:sz w:val="20"/>
                <w:szCs w:val="20"/>
              </w:rPr>
              <w:t xml:space="preserve">Sunni and Shia’ Islam. </w:t>
            </w:r>
            <w:r w:rsidRPr="00680B1E">
              <w:rPr>
                <w:rFonts w:asciiTheme="minorHAnsi" w:hAnsiTheme="minorHAnsi" w:cstheme="minorHAnsi"/>
                <w:color w:val="000000" w:themeColor="text1"/>
                <w:sz w:val="20"/>
                <w:szCs w:val="20"/>
              </w:rPr>
              <w:t xml:space="preserve"> </w:t>
            </w:r>
          </w:p>
          <w:p w:rsidR="00680B1E" w:rsidRPr="00680B1E" w:rsidRDefault="006D61E9">
            <w:pPr>
              <w:rPr>
                <w:color w:val="000000" w:themeColor="text1"/>
                <w:sz w:val="20"/>
              </w:rPr>
            </w:pPr>
            <w:r w:rsidRPr="00680B1E">
              <w:rPr>
                <w:color w:val="000000" w:themeColor="text1"/>
                <w:sz w:val="20"/>
              </w:rPr>
              <w:t>The thorough analysis of these varying views will lead to the development of the skill of evaluation, logical chains of reasoning and sound judgements based on the available evidence. Students will finish this unit with a thorough understanding of the different and sometimes conflicting views in society regarding this topic and will be tooled with the skills to debate these topics in future discussions in or outside the classroom. The activities and the topics are designed for pupils to enhance their skills of critical analysis and evaluation which they would be able to use in a variety of jobs and in further education.</w:t>
            </w:r>
            <w:r w:rsidRPr="0037600C">
              <w:rPr>
                <w:color w:val="000000" w:themeColor="text1"/>
                <w:sz w:val="20"/>
              </w:rPr>
              <w:t xml:space="preserve"> </w:t>
            </w:r>
          </w:p>
        </w:tc>
      </w:tr>
      <w:tr w:rsidR="00142A08" w:rsidTr="00726976">
        <w:tc>
          <w:tcPr>
            <w:tcW w:w="5225" w:type="dxa"/>
            <w:gridSpan w:val="3"/>
          </w:tcPr>
          <w:p w:rsidR="00142A08" w:rsidRPr="006F5FD4" w:rsidRDefault="006F5FD4">
            <w:pPr>
              <w:rPr>
                <w:u w:val="single"/>
              </w:rPr>
            </w:pPr>
            <w:r w:rsidRPr="006F5FD4">
              <w:rPr>
                <w:u w:val="single"/>
              </w:rPr>
              <w:t>Differentiation, scaffolding and support:</w:t>
            </w:r>
          </w:p>
          <w:p w:rsidR="00E87988" w:rsidRPr="00FB754F" w:rsidRDefault="00E87988" w:rsidP="00E87988">
            <w:pPr>
              <w:rPr>
                <w:sz w:val="20"/>
              </w:rPr>
            </w:pPr>
            <w:r>
              <w:rPr>
                <w:b/>
                <w:sz w:val="20"/>
              </w:rPr>
              <w:t xml:space="preserve">Knowledge support- </w:t>
            </w:r>
            <w:r w:rsidRPr="00FB754F">
              <w:rPr>
                <w:sz w:val="20"/>
              </w:rPr>
              <w:t>see extended reading/listening/watching opportunities.</w:t>
            </w:r>
          </w:p>
          <w:p w:rsidR="00E87988" w:rsidRPr="0083227F" w:rsidRDefault="00E87988" w:rsidP="00E87988">
            <w:pPr>
              <w:rPr>
                <w:sz w:val="20"/>
              </w:rPr>
            </w:pPr>
            <w:r w:rsidRPr="0083227F">
              <w:rPr>
                <w:b/>
                <w:sz w:val="20"/>
              </w:rPr>
              <w:t>Reading support:</w:t>
            </w:r>
            <w:r w:rsidRPr="0083227F">
              <w:rPr>
                <w:sz w:val="20"/>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Default="00E87988">
            <w:r w:rsidRPr="0083227F">
              <w:rPr>
                <w:b/>
                <w:sz w:val="20"/>
              </w:rPr>
              <w:t>Skills support</w:t>
            </w:r>
            <w:r w:rsidRPr="0083227F">
              <w:rPr>
                <w:sz w:val="20"/>
              </w:rPr>
              <w:t>: All skills questions supported with modelled answers, I do, we do, you do approach to 12-mark questions, sentence suggestions where needed and paragraph structure acronyms such as PEELE. Focus on the meanings of specific skills applied before attempting questions of tasks such as explaining what evaluation means. Thorough analysis of mark schemes that highlight specific skills, before answering questions.</w:t>
            </w:r>
          </w:p>
        </w:tc>
        <w:tc>
          <w:tcPr>
            <w:tcW w:w="8723" w:type="dxa"/>
            <w:gridSpan w:val="5"/>
          </w:tcPr>
          <w:p w:rsidR="006F5FD4" w:rsidRDefault="006F5FD4">
            <w:pPr>
              <w:rPr>
                <w:u w:val="single"/>
              </w:rPr>
            </w:pPr>
            <w:r w:rsidRPr="006F5FD4">
              <w:rPr>
                <w:u w:val="single"/>
              </w:rPr>
              <w:t>Stretch</w:t>
            </w:r>
            <w:r>
              <w:rPr>
                <w:u w:val="single"/>
              </w:rPr>
              <w:t>/</w:t>
            </w:r>
            <w:r w:rsidRPr="006F5FD4">
              <w:rPr>
                <w:u w:val="single"/>
              </w:rPr>
              <w:t>challenge opportunities:</w:t>
            </w:r>
          </w:p>
          <w:p w:rsidR="00372A69" w:rsidRDefault="00E87988" w:rsidP="006F5FD4">
            <w:proofErr w:type="spellStart"/>
            <w:r>
              <w:t>REach</w:t>
            </w:r>
            <w:proofErr w:type="spellEnd"/>
            <w:r>
              <w:t xml:space="preserve"> questions on main task slides. A level content on topics such as the </w:t>
            </w:r>
            <w:r w:rsidR="00372A69">
              <w:t xml:space="preserve">Big Bang theory and how the Qur’an revealed what science confirmed later. </w:t>
            </w:r>
            <w:r>
              <w:t>Open ended opinion-based questions including the lesson title facilitate expanded viewpoints and explanations of viewpoints. Stretch and challenge home learning exercises to deepen knowledge such as further reading websites on</w:t>
            </w:r>
            <w:r w:rsidR="000372D3">
              <w:t xml:space="preserve"> the</w:t>
            </w:r>
            <w:r w:rsidR="00372A69">
              <w:t xml:space="preserve"> sources of wisdom such as the hadiths. </w:t>
            </w:r>
          </w:p>
          <w:p w:rsidR="006F5FD4" w:rsidRDefault="006F5FD4" w:rsidP="006F5FD4">
            <w:pPr>
              <w:rPr>
                <w:u w:val="single"/>
              </w:rPr>
            </w:pPr>
            <w:r w:rsidRPr="006F5FD4">
              <w:rPr>
                <w:u w:val="single"/>
              </w:rPr>
              <w:t>Extended extra-curricular reading/listening/watching opportunities:</w:t>
            </w:r>
          </w:p>
          <w:p w:rsidR="000372D3" w:rsidRDefault="000372D3" w:rsidP="000372D3">
            <w:r>
              <w:t xml:space="preserve">Documentary/film list draw up using the </w:t>
            </w:r>
            <w:proofErr w:type="spellStart"/>
            <w:r>
              <w:t>Ethflix</w:t>
            </w:r>
            <w:proofErr w:type="spellEnd"/>
            <w:r>
              <w:t xml:space="preserve"> platform and distributed to students. Additional material linked to each </w:t>
            </w:r>
            <w:proofErr w:type="spellStart"/>
            <w:r>
              <w:t>yr</w:t>
            </w:r>
            <w:proofErr w:type="spellEnd"/>
            <w:r>
              <w:t xml:space="preserve"> group advertised on staff boards. Additional reading and website suggestions added to KOs.</w:t>
            </w:r>
          </w:p>
          <w:p w:rsidR="006F5FD4" w:rsidRDefault="006F5FD4" w:rsidP="006F5FD4"/>
          <w:p w:rsidR="00142A08" w:rsidRDefault="00142A08" w:rsidP="006F5FD4"/>
          <w:p w:rsidR="000372D3" w:rsidRDefault="000372D3" w:rsidP="006F5FD4"/>
          <w:p w:rsidR="000372D3" w:rsidRDefault="000372D3" w:rsidP="006F5FD4"/>
          <w:p w:rsidR="000372D3" w:rsidRDefault="000372D3" w:rsidP="006F5FD4"/>
          <w:p w:rsidR="000372D3" w:rsidRPr="006F5FD4" w:rsidRDefault="000372D3" w:rsidP="006F5FD4"/>
        </w:tc>
      </w:tr>
      <w:tr w:rsidR="00726976" w:rsidTr="00726976">
        <w:tc>
          <w:tcPr>
            <w:tcW w:w="1742" w:type="dxa"/>
          </w:tcPr>
          <w:p w:rsidR="00142A08" w:rsidRPr="006F5FD4" w:rsidRDefault="006F5FD4">
            <w:pPr>
              <w:rPr>
                <w:b/>
              </w:rPr>
            </w:pPr>
            <w:r w:rsidRPr="006F5FD4">
              <w:rPr>
                <w:b/>
                <w:sz w:val="20"/>
              </w:rPr>
              <w:lastRenderedPageBreak/>
              <w:t>Sequence of learning</w:t>
            </w:r>
            <w:r>
              <w:rPr>
                <w:b/>
                <w:sz w:val="20"/>
              </w:rPr>
              <w:t>: Lesson</w:t>
            </w:r>
            <w:r w:rsidRPr="006F5FD4">
              <w:rPr>
                <w:b/>
                <w:sz w:val="20"/>
              </w:rPr>
              <w:t xml:space="preserve"> title/question.</w:t>
            </w:r>
          </w:p>
        </w:tc>
        <w:tc>
          <w:tcPr>
            <w:tcW w:w="2081" w:type="dxa"/>
          </w:tcPr>
          <w:p w:rsidR="00142A08" w:rsidRPr="006F5FD4" w:rsidRDefault="006F5FD4">
            <w:pPr>
              <w:rPr>
                <w:b/>
              </w:rPr>
            </w:pPr>
            <w:r w:rsidRPr="006F5FD4">
              <w:rPr>
                <w:b/>
                <w:sz w:val="20"/>
              </w:rPr>
              <w:t>Knowledge</w:t>
            </w:r>
            <w:r>
              <w:rPr>
                <w:b/>
                <w:sz w:val="20"/>
              </w:rPr>
              <w:t xml:space="preserve"> (K)</w:t>
            </w:r>
            <w:r w:rsidRPr="006F5FD4">
              <w:rPr>
                <w:b/>
                <w:sz w:val="20"/>
              </w:rPr>
              <w:t xml:space="preserve"> skills</w:t>
            </w:r>
            <w:r>
              <w:rPr>
                <w:b/>
                <w:sz w:val="20"/>
              </w:rPr>
              <w:t xml:space="preserve"> (S)</w:t>
            </w:r>
            <w:r w:rsidRPr="006F5FD4">
              <w:rPr>
                <w:b/>
                <w:sz w:val="20"/>
              </w:rPr>
              <w:t xml:space="preserve"> and vocab</w:t>
            </w:r>
            <w:r>
              <w:rPr>
                <w:b/>
                <w:sz w:val="20"/>
              </w:rPr>
              <w:t xml:space="preserve"> (V) covered</w:t>
            </w:r>
            <w:r w:rsidRPr="006F5FD4">
              <w:rPr>
                <w:b/>
                <w:sz w:val="20"/>
              </w:rPr>
              <w:t>.</w:t>
            </w:r>
          </w:p>
        </w:tc>
        <w:tc>
          <w:tcPr>
            <w:tcW w:w="1402" w:type="dxa"/>
          </w:tcPr>
          <w:p w:rsidR="00142A08" w:rsidRPr="006F5FD4" w:rsidRDefault="006F5FD4">
            <w:pPr>
              <w:rPr>
                <w:b/>
              </w:rPr>
            </w:pPr>
            <w:r w:rsidRPr="006F5FD4">
              <w:rPr>
                <w:b/>
                <w:sz w:val="20"/>
              </w:rPr>
              <w:t>Recall of prior topics</w:t>
            </w:r>
          </w:p>
        </w:tc>
        <w:tc>
          <w:tcPr>
            <w:tcW w:w="2141" w:type="dxa"/>
          </w:tcPr>
          <w:p w:rsidR="00142A08" w:rsidRPr="006F5FD4" w:rsidRDefault="006F5FD4">
            <w:pPr>
              <w:rPr>
                <w:b/>
              </w:rPr>
            </w:pPr>
            <w:r w:rsidRPr="006F5FD4">
              <w:rPr>
                <w:b/>
                <w:sz w:val="18"/>
              </w:rPr>
              <w:t>Furthering cultural capital and opp</w:t>
            </w:r>
            <w:r>
              <w:rPr>
                <w:b/>
                <w:sz w:val="18"/>
              </w:rPr>
              <w:t>ortunities</w:t>
            </w:r>
            <w:r w:rsidRPr="006F5FD4">
              <w:rPr>
                <w:b/>
                <w:sz w:val="18"/>
              </w:rPr>
              <w:t xml:space="preserve"> for reading</w:t>
            </w:r>
          </w:p>
        </w:tc>
        <w:tc>
          <w:tcPr>
            <w:tcW w:w="1843" w:type="dxa"/>
          </w:tcPr>
          <w:p w:rsidR="00142A08" w:rsidRPr="006F5FD4" w:rsidRDefault="006F5FD4">
            <w:pPr>
              <w:rPr>
                <w:b/>
              </w:rPr>
            </w:pPr>
            <w:r w:rsidRPr="006F5FD4">
              <w:rPr>
                <w:b/>
                <w:sz w:val="20"/>
              </w:rPr>
              <w:t>Assessment of learning</w:t>
            </w:r>
          </w:p>
        </w:tc>
        <w:tc>
          <w:tcPr>
            <w:tcW w:w="1701" w:type="dxa"/>
          </w:tcPr>
          <w:p w:rsidR="00142A08" w:rsidRPr="006F5FD4" w:rsidRDefault="006F5FD4">
            <w:pPr>
              <w:rPr>
                <w:b/>
              </w:rPr>
            </w:pPr>
            <w:r w:rsidRPr="006F5FD4">
              <w:rPr>
                <w:b/>
                <w:sz w:val="20"/>
              </w:rPr>
              <w:t>Improvements</w:t>
            </w:r>
          </w:p>
        </w:tc>
        <w:tc>
          <w:tcPr>
            <w:tcW w:w="1689" w:type="dxa"/>
          </w:tcPr>
          <w:p w:rsidR="00142A08" w:rsidRPr="006F5FD4" w:rsidRDefault="00BC3F1B">
            <w:pPr>
              <w:rPr>
                <w:b/>
              </w:rPr>
            </w:pPr>
            <w:r>
              <w:rPr>
                <w:b/>
              </w:rPr>
              <w:t>Homework</w:t>
            </w:r>
          </w:p>
        </w:tc>
        <w:tc>
          <w:tcPr>
            <w:tcW w:w="1349" w:type="dxa"/>
          </w:tcPr>
          <w:p w:rsidR="00142A08" w:rsidRPr="006F5FD4" w:rsidRDefault="00BC3F1B">
            <w:pPr>
              <w:rPr>
                <w:b/>
              </w:rPr>
            </w:pPr>
            <w:r w:rsidRPr="006F5FD4">
              <w:rPr>
                <w:b/>
                <w:sz w:val="20"/>
              </w:rPr>
              <w:t>Resources: Hyperlinks to lessons</w:t>
            </w:r>
            <w:r w:rsidR="00AE02BB">
              <w:rPr>
                <w:b/>
                <w:sz w:val="20"/>
              </w:rPr>
              <w:t xml:space="preserve"> and support material</w:t>
            </w:r>
          </w:p>
        </w:tc>
      </w:tr>
      <w:tr w:rsidR="00726976" w:rsidTr="00726976">
        <w:tc>
          <w:tcPr>
            <w:tcW w:w="1742" w:type="dxa"/>
          </w:tcPr>
          <w:p w:rsidR="00142A08" w:rsidRPr="00752DAB" w:rsidRDefault="009C295F" w:rsidP="00752DAB">
            <w:pPr>
              <w:pStyle w:val="ListParagraph"/>
              <w:numPr>
                <w:ilvl w:val="0"/>
                <w:numId w:val="10"/>
              </w:numPr>
            </w:pPr>
            <w:r>
              <w:rPr>
                <w:sz w:val="20"/>
              </w:rPr>
              <w:t xml:space="preserve">How do Muslims worship Allah? </w:t>
            </w:r>
            <w:r w:rsidR="00372A69" w:rsidRPr="00752DAB">
              <w:rPr>
                <w:sz w:val="20"/>
              </w:rPr>
              <w:t xml:space="preserve"> </w:t>
            </w:r>
          </w:p>
        </w:tc>
        <w:tc>
          <w:tcPr>
            <w:tcW w:w="2081" w:type="dxa"/>
          </w:tcPr>
          <w:p w:rsidR="000372D3" w:rsidRDefault="00FE4CD3">
            <w:pPr>
              <w:rPr>
                <w:sz w:val="20"/>
              </w:rPr>
            </w:pPr>
            <w:r>
              <w:rPr>
                <w:sz w:val="20"/>
              </w:rPr>
              <w:t>K-</w:t>
            </w:r>
            <w:r w:rsidR="00AE3E23">
              <w:rPr>
                <w:sz w:val="20"/>
              </w:rPr>
              <w:t xml:space="preserve"> </w:t>
            </w:r>
            <w:r w:rsidR="009C295F">
              <w:rPr>
                <w:sz w:val="20"/>
              </w:rPr>
              <w:t xml:space="preserve">an overview of the 5 pillars and a focus on the belief of Shahadah in Sunni and Shia Islam and how it is put into practice </w:t>
            </w:r>
          </w:p>
          <w:p w:rsidR="00752DAB" w:rsidRDefault="00752DAB" w:rsidP="00752DAB">
            <w:pPr>
              <w:rPr>
                <w:sz w:val="20"/>
              </w:rPr>
            </w:pPr>
            <w:r>
              <w:rPr>
                <w:sz w:val="20"/>
              </w:rPr>
              <w:t xml:space="preserve">S- pupils to summarise and retain knowledge for recall.  </w:t>
            </w:r>
          </w:p>
          <w:p w:rsidR="00752DAB" w:rsidRPr="00726976" w:rsidRDefault="00AE3E23">
            <w:pPr>
              <w:rPr>
                <w:sz w:val="20"/>
              </w:rPr>
            </w:pPr>
            <w:r>
              <w:rPr>
                <w:sz w:val="20"/>
              </w:rPr>
              <w:t xml:space="preserve">V- </w:t>
            </w:r>
            <w:r w:rsidR="009C295F">
              <w:rPr>
                <w:sz w:val="20"/>
              </w:rPr>
              <w:t xml:space="preserve">5 Pillars, duty, 10 Obligatory acts, Shahadah </w:t>
            </w:r>
          </w:p>
        </w:tc>
        <w:tc>
          <w:tcPr>
            <w:tcW w:w="1402" w:type="dxa"/>
          </w:tcPr>
          <w:p w:rsidR="009571F5" w:rsidRPr="00726976" w:rsidRDefault="009C295F" w:rsidP="009C295F">
            <w:pPr>
              <w:rPr>
                <w:sz w:val="20"/>
              </w:rPr>
            </w:pPr>
            <w:r>
              <w:rPr>
                <w:sz w:val="20"/>
              </w:rPr>
              <w:t xml:space="preserve">Recap – Islamic Beliefs- Tawhid, 6 articles of faith &amp; Roots of religions </w:t>
            </w:r>
          </w:p>
        </w:tc>
        <w:tc>
          <w:tcPr>
            <w:tcW w:w="2141" w:type="dxa"/>
          </w:tcPr>
          <w:p w:rsidR="00142A08" w:rsidRDefault="00172DC0">
            <w:r>
              <w:rPr>
                <w:sz w:val="20"/>
              </w:rPr>
              <w:t xml:space="preserve">Philosophy- </w:t>
            </w:r>
            <w:r w:rsidR="009C295F">
              <w:rPr>
                <w:sz w:val="20"/>
              </w:rPr>
              <w:t xml:space="preserve">Pupils to discuss how beliefs are put into practice. </w:t>
            </w:r>
            <w:r w:rsidR="00AE3E23" w:rsidRPr="00AE3E23">
              <w:rPr>
                <w:sz w:val="20"/>
              </w:rPr>
              <w:t xml:space="preserve"> </w:t>
            </w:r>
          </w:p>
        </w:tc>
        <w:tc>
          <w:tcPr>
            <w:tcW w:w="1843" w:type="dxa"/>
          </w:tcPr>
          <w:p w:rsidR="00142A08" w:rsidRPr="00AE3E23" w:rsidRDefault="009C295F">
            <w:pPr>
              <w:rPr>
                <w:sz w:val="20"/>
                <w:szCs w:val="20"/>
              </w:rPr>
            </w:pPr>
            <w:r>
              <w:rPr>
                <w:sz w:val="20"/>
                <w:szCs w:val="20"/>
              </w:rPr>
              <w:t xml:space="preserve">Video </w:t>
            </w:r>
            <w:r w:rsidR="00713264" w:rsidRPr="00AE3E23">
              <w:rPr>
                <w:sz w:val="20"/>
                <w:szCs w:val="20"/>
              </w:rPr>
              <w:t>retrieval quiz</w:t>
            </w:r>
            <w:r>
              <w:rPr>
                <w:sz w:val="20"/>
                <w:szCs w:val="20"/>
              </w:rPr>
              <w:t xml:space="preserve"> </w:t>
            </w:r>
          </w:p>
          <w:p w:rsidR="009571F5" w:rsidRPr="00AE3E23" w:rsidRDefault="00AE3E23" w:rsidP="00AE3E23">
            <w:pPr>
              <w:rPr>
                <w:sz w:val="20"/>
                <w:szCs w:val="20"/>
              </w:rPr>
            </w:pPr>
            <w:r w:rsidRPr="00AE3E23">
              <w:rPr>
                <w:sz w:val="20"/>
                <w:szCs w:val="20"/>
              </w:rPr>
              <w:t xml:space="preserve"> </w:t>
            </w:r>
          </w:p>
          <w:p w:rsidR="00AE3E23" w:rsidRDefault="00AE3E23" w:rsidP="00AE3E23">
            <w:pPr>
              <w:rPr>
                <w:sz w:val="20"/>
              </w:rPr>
            </w:pPr>
            <w:r w:rsidRPr="00AE3E23">
              <w:rPr>
                <w:sz w:val="20"/>
              </w:rPr>
              <w:t xml:space="preserve">4mark question: </w:t>
            </w:r>
          </w:p>
          <w:p w:rsidR="009C295F" w:rsidRPr="009C295F" w:rsidRDefault="009C295F" w:rsidP="009C295F">
            <w:pPr>
              <w:rPr>
                <w:sz w:val="20"/>
              </w:rPr>
            </w:pPr>
            <w:r w:rsidRPr="009C295F">
              <w:rPr>
                <w:sz w:val="20"/>
              </w:rPr>
              <w:t xml:space="preserve">Explain </w:t>
            </w:r>
            <w:r w:rsidRPr="009C295F">
              <w:rPr>
                <w:bCs/>
                <w:sz w:val="20"/>
              </w:rPr>
              <w:t xml:space="preserve">two ways </w:t>
            </w:r>
            <w:r w:rsidRPr="009C295F">
              <w:rPr>
                <w:sz w:val="20"/>
              </w:rPr>
              <w:t xml:space="preserve">in which Muslim beliefs about </w:t>
            </w:r>
            <w:r w:rsidRPr="009C295F">
              <w:rPr>
                <w:bCs/>
                <w:sz w:val="20"/>
              </w:rPr>
              <w:t>Shahadah</w:t>
            </w:r>
            <w:r w:rsidRPr="009C295F">
              <w:rPr>
                <w:sz w:val="20"/>
              </w:rPr>
              <w:t xml:space="preserve"> </w:t>
            </w:r>
            <w:r w:rsidRPr="009C295F">
              <w:rPr>
                <w:bCs/>
                <w:sz w:val="20"/>
              </w:rPr>
              <w:t>influences</w:t>
            </w:r>
            <w:r w:rsidRPr="009C295F">
              <w:rPr>
                <w:sz w:val="20"/>
              </w:rPr>
              <w:t xml:space="preserve"> </w:t>
            </w:r>
            <w:r w:rsidRPr="009C295F">
              <w:rPr>
                <w:bCs/>
                <w:sz w:val="20"/>
              </w:rPr>
              <w:t xml:space="preserve">Muslims today. </w:t>
            </w:r>
            <w:r w:rsidRPr="009C295F">
              <w:rPr>
                <w:sz w:val="20"/>
              </w:rPr>
              <w:t xml:space="preserve">(4marks)  </w:t>
            </w:r>
          </w:p>
          <w:p w:rsidR="00AE3E23" w:rsidRPr="00AE3E23" w:rsidRDefault="00AE3E23" w:rsidP="00AE3E23">
            <w:pPr>
              <w:rPr>
                <w:sz w:val="20"/>
              </w:rPr>
            </w:pPr>
          </w:p>
        </w:tc>
        <w:tc>
          <w:tcPr>
            <w:tcW w:w="1701" w:type="dxa"/>
          </w:tcPr>
          <w:p w:rsidR="00142A08" w:rsidRDefault="00142A08" w:rsidP="00905899"/>
        </w:tc>
        <w:tc>
          <w:tcPr>
            <w:tcW w:w="1689" w:type="dxa"/>
          </w:tcPr>
          <w:p w:rsidR="00142A08" w:rsidRDefault="00B61ACA">
            <w:r>
              <w:t xml:space="preserve">P98-99 of the Oxford </w:t>
            </w:r>
            <w:proofErr w:type="spellStart"/>
            <w:r>
              <w:t>workbooklet</w:t>
            </w:r>
            <w:proofErr w:type="spellEnd"/>
          </w:p>
        </w:tc>
        <w:tc>
          <w:tcPr>
            <w:tcW w:w="1349" w:type="dxa"/>
          </w:tcPr>
          <w:p w:rsidR="00372A69" w:rsidRPr="00814F27" w:rsidRDefault="00372A69" w:rsidP="00372A69">
            <w:pPr>
              <w:rPr>
                <w:sz w:val="20"/>
                <w:szCs w:val="20"/>
              </w:rPr>
            </w:pPr>
            <w:r w:rsidRPr="00814F27">
              <w:rPr>
                <w:sz w:val="20"/>
                <w:szCs w:val="20"/>
              </w:rPr>
              <w:t xml:space="preserve">Lesson PowerPoints </w:t>
            </w:r>
          </w:p>
          <w:p w:rsidR="00142A08" w:rsidRDefault="00B61ACA" w:rsidP="00372A69">
            <w:pPr>
              <w:rPr>
                <w:rStyle w:val="Hyperlink"/>
                <w:sz w:val="20"/>
                <w:szCs w:val="20"/>
              </w:rPr>
            </w:pPr>
            <w:hyperlink r:id="rId6" w:history="1">
              <w:r w:rsidR="00372A69" w:rsidRPr="00814F27">
                <w:rPr>
                  <w:rStyle w:val="Hyperlink"/>
                  <w:sz w:val="20"/>
                  <w:szCs w:val="20"/>
                </w:rPr>
                <w:t>here</w:t>
              </w:r>
            </w:hyperlink>
          </w:p>
          <w:p w:rsidR="00FA765B" w:rsidRDefault="00FA765B" w:rsidP="00372A69"/>
          <w:p w:rsidR="00FA765B" w:rsidRDefault="00FA765B" w:rsidP="00372A69">
            <w:r>
              <w:t xml:space="preserve">Knowledge organiser found </w:t>
            </w:r>
            <w:hyperlink r:id="rId7" w:history="1">
              <w:r w:rsidRPr="00FA765B">
                <w:rPr>
                  <w:rStyle w:val="Hyperlink"/>
                </w:rPr>
                <w:t>here</w:t>
              </w:r>
            </w:hyperlink>
            <w:r>
              <w:t xml:space="preserve"> </w:t>
            </w:r>
          </w:p>
        </w:tc>
      </w:tr>
      <w:tr w:rsidR="00B61ACA" w:rsidTr="00726976">
        <w:tc>
          <w:tcPr>
            <w:tcW w:w="1742" w:type="dxa"/>
          </w:tcPr>
          <w:p w:rsidR="00B61ACA" w:rsidRPr="00BC7B0B" w:rsidRDefault="00B61ACA" w:rsidP="00752DAB">
            <w:pPr>
              <w:pStyle w:val="ListParagraph"/>
              <w:numPr>
                <w:ilvl w:val="0"/>
                <w:numId w:val="10"/>
              </w:numPr>
              <w:rPr>
                <w:sz w:val="20"/>
              </w:rPr>
            </w:pPr>
            <w:r w:rsidRPr="00BC7B0B">
              <w:rPr>
                <w:sz w:val="20"/>
              </w:rPr>
              <w:t>How and Why do Muslims pray to Allah?</w:t>
            </w:r>
          </w:p>
        </w:tc>
        <w:tc>
          <w:tcPr>
            <w:tcW w:w="2081" w:type="dxa"/>
          </w:tcPr>
          <w:p w:rsidR="00B61ACA" w:rsidRDefault="00B61ACA" w:rsidP="004F6D2F">
            <w:pPr>
              <w:rPr>
                <w:sz w:val="20"/>
              </w:rPr>
            </w:pPr>
            <w:r>
              <w:rPr>
                <w:sz w:val="20"/>
              </w:rPr>
              <w:t>K- to understand and explain the Shia beliefs and compare with the similarities and differences with Sunni Islam.</w:t>
            </w:r>
          </w:p>
          <w:p w:rsidR="00B61ACA" w:rsidRDefault="00B61ACA" w:rsidP="004F6D2F">
            <w:pPr>
              <w:rPr>
                <w:sz w:val="20"/>
              </w:rPr>
            </w:pPr>
            <w:r>
              <w:rPr>
                <w:sz w:val="20"/>
              </w:rPr>
              <w:t xml:space="preserve">S- pupils to summarise and retain knowledge for recall.  </w:t>
            </w:r>
          </w:p>
          <w:p w:rsidR="00B61ACA" w:rsidRPr="00726976" w:rsidRDefault="00B61ACA" w:rsidP="00752DAB">
            <w:pPr>
              <w:rPr>
                <w:sz w:val="20"/>
              </w:rPr>
            </w:pPr>
            <w:r w:rsidRPr="00726976">
              <w:rPr>
                <w:sz w:val="20"/>
              </w:rPr>
              <w:t xml:space="preserve">V- </w:t>
            </w:r>
            <w:proofErr w:type="spellStart"/>
            <w:r>
              <w:rPr>
                <w:sz w:val="20"/>
              </w:rPr>
              <w:t>sujood</w:t>
            </w:r>
            <w:proofErr w:type="spellEnd"/>
            <w:r>
              <w:rPr>
                <w:sz w:val="20"/>
              </w:rPr>
              <w:t xml:space="preserve">/prostration, </w:t>
            </w:r>
            <w:proofErr w:type="spellStart"/>
            <w:r>
              <w:rPr>
                <w:sz w:val="20"/>
              </w:rPr>
              <w:t>rakah</w:t>
            </w:r>
            <w:proofErr w:type="spellEnd"/>
            <w:r>
              <w:rPr>
                <w:sz w:val="20"/>
              </w:rPr>
              <w:t xml:space="preserve">, </w:t>
            </w:r>
            <w:proofErr w:type="spellStart"/>
            <w:r>
              <w:rPr>
                <w:sz w:val="20"/>
              </w:rPr>
              <w:t>du’a</w:t>
            </w:r>
            <w:proofErr w:type="spellEnd"/>
            <w:r>
              <w:rPr>
                <w:sz w:val="20"/>
              </w:rPr>
              <w:t xml:space="preserve">, wudu  </w:t>
            </w:r>
          </w:p>
        </w:tc>
        <w:tc>
          <w:tcPr>
            <w:tcW w:w="1402" w:type="dxa"/>
          </w:tcPr>
          <w:p w:rsidR="00B61ACA" w:rsidRDefault="00B61ACA">
            <w:pPr>
              <w:rPr>
                <w:sz w:val="20"/>
              </w:rPr>
            </w:pPr>
            <w:r>
              <w:rPr>
                <w:sz w:val="20"/>
              </w:rPr>
              <w:t xml:space="preserve">Recap- previous lesson </w:t>
            </w:r>
          </w:p>
          <w:p w:rsidR="00B61ACA" w:rsidRDefault="00B61ACA">
            <w:pPr>
              <w:rPr>
                <w:sz w:val="20"/>
              </w:rPr>
            </w:pPr>
          </w:p>
          <w:p w:rsidR="00B61ACA" w:rsidRPr="00726976" w:rsidRDefault="00B61ACA">
            <w:pPr>
              <w:rPr>
                <w:sz w:val="20"/>
              </w:rPr>
            </w:pPr>
            <w:r>
              <w:rPr>
                <w:sz w:val="20"/>
              </w:rPr>
              <w:t xml:space="preserve">Recap- differences between Sunni and Shia </w:t>
            </w:r>
          </w:p>
        </w:tc>
        <w:tc>
          <w:tcPr>
            <w:tcW w:w="2141" w:type="dxa"/>
          </w:tcPr>
          <w:p w:rsidR="00B61ACA" w:rsidRPr="00726976" w:rsidRDefault="00B61ACA">
            <w:pPr>
              <w:rPr>
                <w:sz w:val="20"/>
              </w:rPr>
            </w:pPr>
            <w:r>
              <w:rPr>
                <w:sz w:val="20"/>
                <w:szCs w:val="20"/>
              </w:rPr>
              <w:t xml:space="preserve">Human Rights – religious expression- When have you seen Muslims express their faith? Discussion about football and Muslim players.  </w:t>
            </w:r>
          </w:p>
        </w:tc>
        <w:tc>
          <w:tcPr>
            <w:tcW w:w="1843" w:type="dxa"/>
          </w:tcPr>
          <w:p w:rsidR="00B61ACA" w:rsidRPr="00AE3E23" w:rsidRDefault="00B61ACA" w:rsidP="002F36D8">
            <w:pPr>
              <w:rPr>
                <w:sz w:val="20"/>
                <w:szCs w:val="20"/>
              </w:rPr>
            </w:pPr>
            <w:r>
              <w:rPr>
                <w:sz w:val="20"/>
                <w:szCs w:val="20"/>
              </w:rPr>
              <w:t xml:space="preserve">Video </w:t>
            </w:r>
            <w:r w:rsidRPr="00AE3E23">
              <w:rPr>
                <w:sz w:val="20"/>
                <w:szCs w:val="20"/>
              </w:rPr>
              <w:t>retrieval quiz</w:t>
            </w:r>
            <w:r>
              <w:rPr>
                <w:sz w:val="20"/>
                <w:szCs w:val="20"/>
              </w:rPr>
              <w:t xml:space="preserve"> </w:t>
            </w:r>
          </w:p>
          <w:p w:rsidR="00B61ACA" w:rsidRDefault="00B61ACA" w:rsidP="00BC5F2A">
            <w:pPr>
              <w:rPr>
                <w:sz w:val="20"/>
                <w:szCs w:val="20"/>
              </w:rPr>
            </w:pPr>
          </w:p>
          <w:p w:rsidR="00B61ACA" w:rsidRDefault="00B61ACA" w:rsidP="00BC5F2A">
            <w:pPr>
              <w:rPr>
                <w:sz w:val="20"/>
                <w:szCs w:val="20"/>
              </w:rPr>
            </w:pPr>
            <w:r>
              <w:rPr>
                <w:sz w:val="20"/>
                <w:szCs w:val="20"/>
              </w:rPr>
              <w:t xml:space="preserve">Quote analysis </w:t>
            </w:r>
          </w:p>
          <w:p w:rsidR="00B61ACA" w:rsidRDefault="00B61ACA" w:rsidP="00BC5F2A">
            <w:pPr>
              <w:rPr>
                <w:sz w:val="20"/>
                <w:szCs w:val="20"/>
              </w:rPr>
            </w:pPr>
          </w:p>
          <w:p w:rsidR="00B61ACA" w:rsidRDefault="00B61ACA" w:rsidP="00BC5F2A">
            <w:pPr>
              <w:rPr>
                <w:sz w:val="20"/>
                <w:szCs w:val="20"/>
              </w:rPr>
            </w:pPr>
            <w:r>
              <w:rPr>
                <w:sz w:val="20"/>
                <w:szCs w:val="20"/>
              </w:rPr>
              <w:t xml:space="preserve">Information analysis </w:t>
            </w:r>
          </w:p>
          <w:p w:rsidR="00B61ACA" w:rsidRDefault="00B61ACA" w:rsidP="00BC5F2A">
            <w:pPr>
              <w:rPr>
                <w:sz w:val="20"/>
                <w:szCs w:val="20"/>
              </w:rPr>
            </w:pPr>
          </w:p>
          <w:p w:rsidR="00B61ACA" w:rsidRDefault="00B61ACA" w:rsidP="00BC5F2A">
            <w:pPr>
              <w:rPr>
                <w:sz w:val="20"/>
                <w:szCs w:val="20"/>
              </w:rPr>
            </w:pPr>
            <w:r>
              <w:rPr>
                <w:sz w:val="20"/>
                <w:szCs w:val="20"/>
              </w:rPr>
              <w:t xml:space="preserve">Exam practice: </w:t>
            </w:r>
          </w:p>
          <w:p w:rsidR="00B61ACA" w:rsidRDefault="00B61ACA" w:rsidP="00BC5F2A">
            <w:pPr>
              <w:rPr>
                <w:sz w:val="20"/>
                <w:szCs w:val="20"/>
              </w:rPr>
            </w:pPr>
            <w:r>
              <w:rPr>
                <w:sz w:val="20"/>
                <w:szCs w:val="20"/>
              </w:rPr>
              <w:t>Explain two contrasting understanding of Salah. (4 marks)</w:t>
            </w:r>
          </w:p>
          <w:p w:rsidR="00B61ACA" w:rsidRDefault="00B61ACA">
            <w:pPr>
              <w:rPr>
                <w:sz w:val="20"/>
              </w:rPr>
            </w:pPr>
          </w:p>
          <w:p w:rsidR="00B61ACA" w:rsidRPr="00726976" w:rsidRDefault="00B61ACA">
            <w:pPr>
              <w:rPr>
                <w:sz w:val="20"/>
              </w:rPr>
            </w:pPr>
          </w:p>
        </w:tc>
        <w:tc>
          <w:tcPr>
            <w:tcW w:w="1701" w:type="dxa"/>
          </w:tcPr>
          <w:p w:rsidR="00B61ACA" w:rsidRPr="00726976" w:rsidRDefault="00B61ACA">
            <w:pPr>
              <w:rPr>
                <w:sz w:val="20"/>
              </w:rPr>
            </w:pPr>
          </w:p>
        </w:tc>
        <w:tc>
          <w:tcPr>
            <w:tcW w:w="1689" w:type="dxa"/>
          </w:tcPr>
          <w:p w:rsidR="00B61ACA" w:rsidRPr="00726976" w:rsidRDefault="00B61ACA">
            <w:pPr>
              <w:rPr>
                <w:sz w:val="20"/>
              </w:rPr>
            </w:pPr>
            <w:r>
              <w:t>P100-101</w:t>
            </w:r>
            <w:r>
              <w:t xml:space="preserve"> of the Oxford </w:t>
            </w:r>
            <w:proofErr w:type="spellStart"/>
            <w:r>
              <w:t>workbooklet</w:t>
            </w:r>
            <w:proofErr w:type="spellEnd"/>
          </w:p>
        </w:tc>
        <w:tc>
          <w:tcPr>
            <w:tcW w:w="1349" w:type="dxa"/>
            <w:vMerge w:val="restart"/>
          </w:tcPr>
          <w:p w:rsidR="00B61ACA" w:rsidRPr="00726976" w:rsidRDefault="00B61ACA" w:rsidP="00372A69">
            <w:pPr>
              <w:rPr>
                <w:sz w:val="20"/>
              </w:rPr>
            </w:pPr>
          </w:p>
        </w:tc>
      </w:tr>
      <w:tr w:rsidR="00B61ACA" w:rsidTr="00726976">
        <w:tc>
          <w:tcPr>
            <w:tcW w:w="1742" w:type="dxa"/>
          </w:tcPr>
          <w:p w:rsidR="00B61ACA" w:rsidRPr="00752DAB" w:rsidRDefault="00B61ACA" w:rsidP="00752DAB">
            <w:pPr>
              <w:pStyle w:val="ListParagraph"/>
              <w:numPr>
                <w:ilvl w:val="0"/>
                <w:numId w:val="10"/>
              </w:numPr>
              <w:rPr>
                <w:sz w:val="20"/>
              </w:rPr>
            </w:pPr>
            <w:r>
              <w:rPr>
                <w:sz w:val="20"/>
              </w:rPr>
              <w:t xml:space="preserve">Are the daily prayers more important than the </w:t>
            </w:r>
            <w:proofErr w:type="spellStart"/>
            <w:r>
              <w:rPr>
                <w:sz w:val="20"/>
              </w:rPr>
              <w:lastRenderedPageBreak/>
              <w:t>Jummah</w:t>
            </w:r>
            <w:proofErr w:type="spellEnd"/>
            <w:r>
              <w:rPr>
                <w:sz w:val="20"/>
              </w:rPr>
              <w:t xml:space="preserve"> prayer</w:t>
            </w:r>
            <w:r w:rsidRPr="00752DAB">
              <w:rPr>
                <w:sz w:val="20"/>
              </w:rPr>
              <w:t>?</w:t>
            </w:r>
          </w:p>
        </w:tc>
        <w:tc>
          <w:tcPr>
            <w:tcW w:w="2081" w:type="dxa"/>
          </w:tcPr>
          <w:p w:rsidR="00B61ACA" w:rsidRDefault="00B61ACA" w:rsidP="00752DAB">
            <w:pPr>
              <w:rPr>
                <w:sz w:val="20"/>
              </w:rPr>
            </w:pPr>
            <w:r>
              <w:rPr>
                <w:sz w:val="20"/>
              </w:rPr>
              <w:lastRenderedPageBreak/>
              <w:t xml:space="preserve">K- to understand the importance of the salah but the compulsory act of </w:t>
            </w:r>
            <w:proofErr w:type="spellStart"/>
            <w:r>
              <w:rPr>
                <w:sz w:val="20"/>
              </w:rPr>
              <w:t>Jummah</w:t>
            </w:r>
            <w:proofErr w:type="spellEnd"/>
            <w:r>
              <w:rPr>
                <w:sz w:val="20"/>
              </w:rPr>
              <w:t xml:space="preserve"> prayer.  </w:t>
            </w:r>
          </w:p>
          <w:p w:rsidR="00B61ACA" w:rsidRDefault="00B61ACA" w:rsidP="00752DAB">
            <w:pPr>
              <w:rPr>
                <w:sz w:val="20"/>
              </w:rPr>
            </w:pPr>
            <w:r>
              <w:rPr>
                <w:sz w:val="20"/>
              </w:rPr>
              <w:lastRenderedPageBreak/>
              <w:t xml:space="preserve">S- pupils to summarise and retain knowledge for recall.  </w:t>
            </w:r>
          </w:p>
          <w:p w:rsidR="00B61ACA" w:rsidRPr="00726976" w:rsidRDefault="00B61ACA" w:rsidP="00752DAB">
            <w:pPr>
              <w:rPr>
                <w:sz w:val="20"/>
              </w:rPr>
            </w:pPr>
            <w:r w:rsidRPr="00726976">
              <w:rPr>
                <w:sz w:val="20"/>
              </w:rPr>
              <w:t xml:space="preserve">V- </w:t>
            </w:r>
            <w:proofErr w:type="spellStart"/>
            <w:r>
              <w:rPr>
                <w:sz w:val="20"/>
              </w:rPr>
              <w:t>Jummah</w:t>
            </w:r>
            <w:proofErr w:type="spellEnd"/>
            <w:r>
              <w:rPr>
                <w:sz w:val="20"/>
              </w:rPr>
              <w:t xml:space="preserve">, Mosque, congregation, </w:t>
            </w:r>
            <w:proofErr w:type="spellStart"/>
            <w:r>
              <w:rPr>
                <w:sz w:val="20"/>
              </w:rPr>
              <w:t>Du’a</w:t>
            </w:r>
            <w:proofErr w:type="spellEnd"/>
            <w:r>
              <w:rPr>
                <w:sz w:val="20"/>
              </w:rPr>
              <w:t xml:space="preserve"> </w:t>
            </w:r>
          </w:p>
        </w:tc>
        <w:tc>
          <w:tcPr>
            <w:tcW w:w="1402" w:type="dxa"/>
          </w:tcPr>
          <w:p w:rsidR="00B61ACA" w:rsidRPr="00726976" w:rsidRDefault="00B61ACA" w:rsidP="00752DAB">
            <w:pPr>
              <w:rPr>
                <w:sz w:val="20"/>
              </w:rPr>
            </w:pPr>
            <w:r>
              <w:rPr>
                <w:sz w:val="20"/>
              </w:rPr>
              <w:lastRenderedPageBreak/>
              <w:t xml:space="preserve">Recap previous lesson </w:t>
            </w:r>
          </w:p>
        </w:tc>
        <w:tc>
          <w:tcPr>
            <w:tcW w:w="2141" w:type="dxa"/>
          </w:tcPr>
          <w:p w:rsidR="00B61ACA" w:rsidRDefault="00B61ACA" w:rsidP="00752DAB">
            <w:pPr>
              <w:rPr>
                <w:sz w:val="20"/>
              </w:rPr>
            </w:pPr>
            <w:r>
              <w:rPr>
                <w:sz w:val="20"/>
              </w:rPr>
              <w:t xml:space="preserve">List of mosques in the UK- impact of </w:t>
            </w:r>
            <w:proofErr w:type="spellStart"/>
            <w:r>
              <w:rPr>
                <w:sz w:val="20"/>
              </w:rPr>
              <w:t>Jummah</w:t>
            </w:r>
            <w:proofErr w:type="spellEnd"/>
            <w:r>
              <w:rPr>
                <w:sz w:val="20"/>
              </w:rPr>
              <w:t xml:space="preserve"> prayer.</w:t>
            </w:r>
          </w:p>
          <w:p w:rsidR="00B61ACA" w:rsidRDefault="00B61ACA" w:rsidP="00752DAB">
            <w:pPr>
              <w:rPr>
                <w:sz w:val="20"/>
              </w:rPr>
            </w:pPr>
          </w:p>
          <w:p w:rsidR="00B61ACA" w:rsidRPr="00726976" w:rsidRDefault="00B61ACA" w:rsidP="00752DAB">
            <w:pPr>
              <w:rPr>
                <w:sz w:val="20"/>
              </w:rPr>
            </w:pPr>
            <w:proofErr w:type="spellStart"/>
            <w:r>
              <w:rPr>
                <w:sz w:val="20"/>
              </w:rPr>
              <w:lastRenderedPageBreak/>
              <w:t>Jummah</w:t>
            </w:r>
            <w:proofErr w:type="spellEnd"/>
            <w:r>
              <w:rPr>
                <w:sz w:val="20"/>
              </w:rPr>
              <w:t xml:space="preserve"> prayer – Islamic countries weekend will include Friday. </w:t>
            </w:r>
          </w:p>
        </w:tc>
        <w:tc>
          <w:tcPr>
            <w:tcW w:w="1843" w:type="dxa"/>
          </w:tcPr>
          <w:p w:rsidR="00B61ACA" w:rsidRDefault="00B61ACA" w:rsidP="00752DAB">
            <w:pPr>
              <w:rPr>
                <w:sz w:val="20"/>
              </w:rPr>
            </w:pPr>
            <w:r>
              <w:rPr>
                <w:sz w:val="20"/>
              </w:rPr>
              <w:lastRenderedPageBreak/>
              <w:t xml:space="preserve">Video analysis </w:t>
            </w:r>
          </w:p>
          <w:p w:rsidR="00B61ACA" w:rsidRDefault="00B61ACA" w:rsidP="00752DAB">
            <w:pPr>
              <w:rPr>
                <w:sz w:val="20"/>
              </w:rPr>
            </w:pPr>
          </w:p>
          <w:p w:rsidR="00B61ACA" w:rsidRDefault="00B61ACA" w:rsidP="00752DAB">
            <w:pPr>
              <w:rPr>
                <w:sz w:val="20"/>
              </w:rPr>
            </w:pPr>
            <w:proofErr w:type="spellStart"/>
            <w:r>
              <w:rPr>
                <w:sz w:val="20"/>
              </w:rPr>
              <w:t>Jummah</w:t>
            </w:r>
            <w:proofErr w:type="spellEnd"/>
            <w:r>
              <w:rPr>
                <w:sz w:val="20"/>
              </w:rPr>
              <w:t xml:space="preserve">/Daily prayer information analysis – quiz </w:t>
            </w:r>
          </w:p>
          <w:p w:rsidR="00B61ACA" w:rsidRPr="00726976" w:rsidRDefault="00B61ACA" w:rsidP="00752DAB">
            <w:pPr>
              <w:rPr>
                <w:sz w:val="20"/>
              </w:rPr>
            </w:pPr>
            <w:r>
              <w:rPr>
                <w:sz w:val="20"/>
              </w:rPr>
              <w:lastRenderedPageBreak/>
              <w:t xml:space="preserve">Exam practice: </w:t>
            </w:r>
            <w:r w:rsidRPr="002F36D8">
              <w:rPr>
                <w:bCs/>
                <w:sz w:val="20"/>
                <w:u w:val="single"/>
              </w:rPr>
              <w:t xml:space="preserve">Write a conclusion: </w:t>
            </w:r>
            <w:r w:rsidRPr="002F36D8">
              <w:rPr>
                <w:bCs/>
                <w:sz w:val="20"/>
              </w:rPr>
              <w:br/>
              <w:t>‘The Friday prayer (</w:t>
            </w:r>
            <w:proofErr w:type="spellStart"/>
            <w:r w:rsidRPr="002F36D8">
              <w:rPr>
                <w:bCs/>
                <w:sz w:val="20"/>
              </w:rPr>
              <w:t>Jummah</w:t>
            </w:r>
            <w:proofErr w:type="spellEnd"/>
            <w:r w:rsidRPr="002F36D8">
              <w:rPr>
                <w:bCs/>
                <w:sz w:val="20"/>
              </w:rPr>
              <w:t>) is more important than the daily prayers’ (12 marks)</w:t>
            </w:r>
            <w:r w:rsidRPr="002F36D8">
              <w:rPr>
                <w:b/>
                <w:bCs/>
                <w:sz w:val="20"/>
              </w:rPr>
              <w:t xml:space="preserve"> </w:t>
            </w:r>
          </w:p>
        </w:tc>
        <w:tc>
          <w:tcPr>
            <w:tcW w:w="1701" w:type="dxa"/>
          </w:tcPr>
          <w:p w:rsidR="00B61ACA" w:rsidRPr="00726976" w:rsidRDefault="00B61ACA" w:rsidP="00752DAB">
            <w:pPr>
              <w:rPr>
                <w:sz w:val="20"/>
              </w:rPr>
            </w:pPr>
            <w:r>
              <w:rPr>
                <w:sz w:val="20"/>
              </w:rPr>
              <w:lastRenderedPageBreak/>
              <w:t xml:space="preserve">Peer review- act upon improvements </w:t>
            </w:r>
          </w:p>
        </w:tc>
        <w:tc>
          <w:tcPr>
            <w:tcW w:w="1689" w:type="dxa"/>
          </w:tcPr>
          <w:p w:rsidR="00B61ACA" w:rsidRPr="00726976" w:rsidRDefault="00B61ACA" w:rsidP="00752DAB">
            <w:pPr>
              <w:rPr>
                <w:sz w:val="20"/>
              </w:rPr>
            </w:pPr>
            <w:r>
              <w:t>P102-103</w:t>
            </w:r>
            <w:r>
              <w:t xml:space="preserve"> of the Oxford </w:t>
            </w:r>
            <w:proofErr w:type="spellStart"/>
            <w:r>
              <w:t>workbooklet</w:t>
            </w:r>
            <w:proofErr w:type="spellEnd"/>
          </w:p>
        </w:tc>
        <w:tc>
          <w:tcPr>
            <w:tcW w:w="1349" w:type="dxa"/>
            <w:vMerge/>
          </w:tcPr>
          <w:p w:rsidR="00B61ACA" w:rsidRPr="00726976" w:rsidRDefault="00B61ACA" w:rsidP="00752DAB">
            <w:pPr>
              <w:rPr>
                <w:sz w:val="20"/>
              </w:rPr>
            </w:pPr>
          </w:p>
        </w:tc>
      </w:tr>
      <w:tr w:rsidR="00B61ACA" w:rsidRPr="0057703D" w:rsidTr="00726976">
        <w:tc>
          <w:tcPr>
            <w:tcW w:w="1742" w:type="dxa"/>
          </w:tcPr>
          <w:p w:rsidR="00B61ACA" w:rsidRPr="00752DAB" w:rsidRDefault="00B61ACA" w:rsidP="00C14E0C">
            <w:pPr>
              <w:pStyle w:val="ListParagraph"/>
              <w:numPr>
                <w:ilvl w:val="0"/>
                <w:numId w:val="10"/>
              </w:numPr>
              <w:rPr>
                <w:sz w:val="20"/>
                <w:szCs w:val="20"/>
              </w:rPr>
            </w:pPr>
            <w:r>
              <w:rPr>
                <w:sz w:val="20"/>
                <w:szCs w:val="20"/>
              </w:rPr>
              <w:t xml:space="preserve">Why do Muslims complete the pillar of Sawm? </w:t>
            </w:r>
            <w:r w:rsidRPr="00752DAB">
              <w:rPr>
                <w:sz w:val="20"/>
                <w:szCs w:val="20"/>
              </w:rPr>
              <w:t xml:space="preserve"> </w:t>
            </w:r>
          </w:p>
        </w:tc>
        <w:tc>
          <w:tcPr>
            <w:tcW w:w="2081" w:type="dxa"/>
          </w:tcPr>
          <w:p w:rsidR="00B61ACA" w:rsidRDefault="00B61ACA" w:rsidP="00C14E0C">
            <w:pPr>
              <w:rPr>
                <w:sz w:val="20"/>
              </w:rPr>
            </w:pPr>
            <w:r>
              <w:rPr>
                <w:sz w:val="20"/>
              </w:rPr>
              <w:t xml:space="preserve">K- to understand why Muslims fast – spiritual and physical benefits. </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 xml:space="preserve">Ramadan, fasting, Night of Power   </w:t>
            </w:r>
          </w:p>
        </w:tc>
        <w:tc>
          <w:tcPr>
            <w:tcW w:w="1402" w:type="dxa"/>
          </w:tcPr>
          <w:p w:rsidR="00B61ACA" w:rsidRDefault="00B61ACA" w:rsidP="00C14E0C">
            <w:pPr>
              <w:rPr>
                <w:sz w:val="20"/>
                <w:szCs w:val="20"/>
              </w:rPr>
            </w:pPr>
            <w:r>
              <w:rPr>
                <w:sz w:val="20"/>
                <w:szCs w:val="20"/>
              </w:rPr>
              <w:t xml:space="preserve">Recap- Lesson1 </w:t>
            </w:r>
          </w:p>
          <w:p w:rsidR="00B61ACA" w:rsidRDefault="00B61ACA" w:rsidP="00C14E0C">
            <w:pPr>
              <w:rPr>
                <w:sz w:val="20"/>
                <w:szCs w:val="20"/>
              </w:rPr>
            </w:pPr>
          </w:p>
          <w:p w:rsidR="00B61ACA" w:rsidRPr="0057703D" w:rsidRDefault="00B61ACA" w:rsidP="00C14E0C">
            <w:pPr>
              <w:rPr>
                <w:sz w:val="20"/>
                <w:szCs w:val="20"/>
              </w:rPr>
            </w:pPr>
            <w:r>
              <w:rPr>
                <w:sz w:val="20"/>
                <w:szCs w:val="20"/>
              </w:rPr>
              <w:t xml:space="preserve">Prophet Muhammad’s life </w:t>
            </w:r>
          </w:p>
        </w:tc>
        <w:tc>
          <w:tcPr>
            <w:tcW w:w="2141" w:type="dxa"/>
          </w:tcPr>
          <w:p w:rsidR="00B61ACA" w:rsidRDefault="00B61ACA" w:rsidP="00C14E0C">
            <w:pPr>
              <w:rPr>
                <w:sz w:val="20"/>
                <w:szCs w:val="20"/>
              </w:rPr>
            </w:pPr>
            <w:r>
              <w:rPr>
                <w:sz w:val="20"/>
                <w:szCs w:val="20"/>
              </w:rPr>
              <w:t xml:space="preserve">World knowledge – fasting around the world. Discussing the time difference in countries in the world.  </w:t>
            </w:r>
          </w:p>
          <w:p w:rsidR="00B61ACA" w:rsidRPr="0057703D" w:rsidRDefault="00B61ACA" w:rsidP="00C14E0C">
            <w:pPr>
              <w:rPr>
                <w:sz w:val="20"/>
                <w:szCs w:val="20"/>
              </w:rPr>
            </w:pPr>
            <w:r>
              <w:rPr>
                <w:sz w:val="20"/>
                <w:szCs w:val="20"/>
              </w:rPr>
              <w:t xml:space="preserve">The effect of fasting in a </w:t>
            </w:r>
            <w:proofErr w:type="spellStart"/>
            <w:proofErr w:type="gramStart"/>
            <w:r>
              <w:rPr>
                <w:sz w:val="20"/>
                <w:szCs w:val="20"/>
              </w:rPr>
              <w:t>non Muslim</w:t>
            </w:r>
            <w:proofErr w:type="spellEnd"/>
            <w:proofErr w:type="gramEnd"/>
            <w:r>
              <w:rPr>
                <w:sz w:val="20"/>
                <w:szCs w:val="20"/>
              </w:rPr>
              <w:t xml:space="preserve"> country. </w:t>
            </w:r>
          </w:p>
        </w:tc>
        <w:tc>
          <w:tcPr>
            <w:tcW w:w="1843" w:type="dxa"/>
          </w:tcPr>
          <w:p w:rsidR="00B61ACA" w:rsidRDefault="00B61ACA" w:rsidP="00C14E0C">
            <w:pPr>
              <w:rPr>
                <w:sz w:val="20"/>
                <w:szCs w:val="20"/>
              </w:rPr>
            </w:pPr>
            <w:r>
              <w:rPr>
                <w:sz w:val="20"/>
                <w:szCs w:val="20"/>
              </w:rPr>
              <w:t xml:space="preserve">Textbook x2 video x2 analysis with quiz. </w:t>
            </w:r>
          </w:p>
          <w:p w:rsidR="00B61ACA" w:rsidRDefault="00B61ACA" w:rsidP="00C14E0C">
            <w:pPr>
              <w:rPr>
                <w:sz w:val="20"/>
                <w:szCs w:val="20"/>
              </w:rPr>
            </w:pPr>
            <w:r>
              <w:rPr>
                <w:sz w:val="20"/>
                <w:szCs w:val="20"/>
              </w:rPr>
              <w:t>Exam question:</w:t>
            </w:r>
          </w:p>
          <w:p w:rsidR="00B61ACA" w:rsidRPr="00172DC0" w:rsidRDefault="00B61ACA" w:rsidP="00C14E0C">
            <w:pPr>
              <w:rPr>
                <w:sz w:val="20"/>
                <w:szCs w:val="20"/>
              </w:rPr>
            </w:pPr>
            <w:r w:rsidRPr="00172DC0">
              <w:rPr>
                <w:bCs/>
                <w:sz w:val="20"/>
                <w:szCs w:val="20"/>
              </w:rPr>
              <w:t xml:space="preserve">Explain two ways in which Muslims celebrate the festival Id- ul- </w:t>
            </w:r>
            <w:proofErr w:type="spellStart"/>
            <w:r w:rsidRPr="00172DC0">
              <w:rPr>
                <w:bCs/>
                <w:sz w:val="20"/>
                <w:szCs w:val="20"/>
              </w:rPr>
              <w:t>fitr</w:t>
            </w:r>
            <w:proofErr w:type="spellEnd"/>
            <w:r w:rsidRPr="00172DC0">
              <w:rPr>
                <w:bCs/>
                <w:sz w:val="20"/>
                <w:szCs w:val="20"/>
              </w:rPr>
              <w:t xml:space="preserve"> (4 marks)</w:t>
            </w:r>
          </w:p>
        </w:tc>
        <w:tc>
          <w:tcPr>
            <w:tcW w:w="1701" w:type="dxa"/>
          </w:tcPr>
          <w:p w:rsidR="00B61ACA" w:rsidRPr="00814F27" w:rsidRDefault="00B61ACA" w:rsidP="00C14E0C">
            <w:pPr>
              <w:rPr>
                <w:sz w:val="20"/>
                <w:szCs w:val="20"/>
              </w:rPr>
            </w:pPr>
            <w:r>
              <w:rPr>
                <w:sz w:val="20"/>
                <w:szCs w:val="20"/>
              </w:rPr>
              <w:t>NA</w:t>
            </w:r>
          </w:p>
        </w:tc>
        <w:tc>
          <w:tcPr>
            <w:tcW w:w="1689" w:type="dxa"/>
          </w:tcPr>
          <w:p w:rsidR="00B61ACA" w:rsidRPr="00814F27" w:rsidRDefault="00B61ACA" w:rsidP="00C14E0C">
            <w:pPr>
              <w:rPr>
                <w:sz w:val="20"/>
                <w:szCs w:val="20"/>
              </w:rPr>
            </w:pPr>
            <w:r>
              <w:t>P104-105</w:t>
            </w:r>
            <w:r>
              <w:t xml:space="preserve"> of the Oxford </w:t>
            </w:r>
            <w:proofErr w:type="spellStart"/>
            <w:r>
              <w:t>workbooklet</w:t>
            </w:r>
            <w:proofErr w:type="spellEnd"/>
          </w:p>
        </w:tc>
        <w:tc>
          <w:tcPr>
            <w:tcW w:w="1349" w:type="dxa"/>
            <w:vMerge/>
          </w:tcPr>
          <w:p w:rsidR="00B61ACA" w:rsidRPr="0057703D" w:rsidRDefault="00B61ACA" w:rsidP="00C14E0C">
            <w:pPr>
              <w:rPr>
                <w:sz w:val="20"/>
                <w:szCs w:val="20"/>
              </w:rPr>
            </w:pPr>
          </w:p>
        </w:tc>
      </w:tr>
      <w:tr w:rsidR="00B61ACA" w:rsidRPr="0057703D" w:rsidTr="00726976">
        <w:tc>
          <w:tcPr>
            <w:tcW w:w="1742" w:type="dxa"/>
          </w:tcPr>
          <w:p w:rsidR="00B61ACA" w:rsidRPr="00752DAB" w:rsidRDefault="00B61ACA" w:rsidP="00C14E0C">
            <w:pPr>
              <w:pStyle w:val="ListParagraph"/>
              <w:numPr>
                <w:ilvl w:val="0"/>
                <w:numId w:val="10"/>
              </w:numPr>
              <w:rPr>
                <w:sz w:val="20"/>
                <w:szCs w:val="20"/>
              </w:rPr>
            </w:pPr>
            <w:r>
              <w:rPr>
                <w:sz w:val="20"/>
                <w:szCs w:val="20"/>
              </w:rPr>
              <w:t>Can Muslims end world poverty</w:t>
            </w:r>
            <w:r w:rsidRPr="00752DAB">
              <w:rPr>
                <w:sz w:val="20"/>
                <w:szCs w:val="20"/>
              </w:rPr>
              <w:t xml:space="preserve">?  </w:t>
            </w:r>
          </w:p>
        </w:tc>
        <w:tc>
          <w:tcPr>
            <w:tcW w:w="2081" w:type="dxa"/>
          </w:tcPr>
          <w:p w:rsidR="00B61ACA" w:rsidRDefault="00B61ACA" w:rsidP="00C14E0C">
            <w:pPr>
              <w:rPr>
                <w:sz w:val="20"/>
              </w:rPr>
            </w:pPr>
            <w:r>
              <w:rPr>
                <w:sz w:val="20"/>
              </w:rPr>
              <w:t xml:space="preserve">K- to understand the impact of </w:t>
            </w:r>
            <w:proofErr w:type="spellStart"/>
            <w:r>
              <w:rPr>
                <w:sz w:val="20"/>
              </w:rPr>
              <w:t>Zakah</w:t>
            </w:r>
            <w:proofErr w:type="spellEnd"/>
            <w:r>
              <w:rPr>
                <w:sz w:val="20"/>
              </w:rPr>
              <w:t xml:space="preserve"> and who it is distributed to.</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 xml:space="preserve">zakat, </w:t>
            </w:r>
            <w:proofErr w:type="spellStart"/>
            <w:r>
              <w:rPr>
                <w:sz w:val="20"/>
              </w:rPr>
              <w:t>khums</w:t>
            </w:r>
            <w:proofErr w:type="spellEnd"/>
            <w:r>
              <w:rPr>
                <w:sz w:val="20"/>
              </w:rPr>
              <w:t xml:space="preserve">, </w:t>
            </w:r>
            <w:proofErr w:type="spellStart"/>
            <w:r>
              <w:rPr>
                <w:sz w:val="20"/>
              </w:rPr>
              <w:t>sadaqah</w:t>
            </w:r>
            <w:proofErr w:type="spellEnd"/>
            <w:r>
              <w:rPr>
                <w:sz w:val="20"/>
              </w:rPr>
              <w:t xml:space="preserve">, alms giving  </w:t>
            </w:r>
          </w:p>
        </w:tc>
        <w:tc>
          <w:tcPr>
            <w:tcW w:w="1402" w:type="dxa"/>
          </w:tcPr>
          <w:p w:rsidR="00B61ACA" w:rsidRDefault="00B61ACA" w:rsidP="00C14E0C">
            <w:pPr>
              <w:rPr>
                <w:sz w:val="20"/>
                <w:szCs w:val="20"/>
              </w:rPr>
            </w:pPr>
            <w:r>
              <w:rPr>
                <w:sz w:val="20"/>
                <w:szCs w:val="20"/>
              </w:rPr>
              <w:t xml:space="preserve">Recap- Human rights- poverty  </w:t>
            </w:r>
          </w:p>
          <w:p w:rsidR="00B61ACA" w:rsidRDefault="00B61ACA" w:rsidP="00C14E0C">
            <w:pPr>
              <w:rPr>
                <w:sz w:val="20"/>
                <w:szCs w:val="20"/>
              </w:rPr>
            </w:pPr>
          </w:p>
          <w:p w:rsidR="00B61ACA" w:rsidRPr="00172DC0" w:rsidRDefault="00B61ACA" w:rsidP="00172DC0">
            <w:pPr>
              <w:rPr>
                <w:sz w:val="20"/>
                <w:szCs w:val="20"/>
              </w:rPr>
            </w:pPr>
            <w:r w:rsidRPr="00172DC0">
              <w:rPr>
                <w:bCs/>
                <w:sz w:val="20"/>
                <w:szCs w:val="20"/>
              </w:rPr>
              <w:t>Crime unit link:</w:t>
            </w:r>
          </w:p>
          <w:p w:rsidR="00B61ACA" w:rsidRPr="00374ECE" w:rsidRDefault="00B61ACA" w:rsidP="00172DC0">
            <w:pPr>
              <w:rPr>
                <w:sz w:val="20"/>
                <w:szCs w:val="20"/>
              </w:rPr>
            </w:pPr>
            <w:r w:rsidRPr="00172DC0">
              <w:rPr>
                <w:bCs/>
                <w:sz w:val="20"/>
                <w:szCs w:val="20"/>
              </w:rPr>
              <w:t>Actions and intentions</w:t>
            </w:r>
          </w:p>
        </w:tc>
        <w:tc>
          <w:tcPr>
            <w:tcW w:w="2141" w:type="dxa"/>
          </w:tcPr>
          <w:p w:rsidR="00B61ACA" w:rsidRDefault="00B61ACA" w:rsidP="00C14E0C">
            <w:pPr>
              <w:rPr>
                <w:sz w:val="20"/>
                <w:szCs w:val="20"/>
              </w:rPr>
            </w:pPr>
            <w:r>
              <w:rPr>
                <w:sz w:val="20"/>
                <w:szCs w:val="20"/>
              </w:rPr>
              <w:t xml:space="preserve">Ethics- will poverty ever end?  </w:t>
            </w:r>
          </w:p>
          <w:p w:rsidR="00B61ACA" w:rsidRDefault="00B61ACA" w:rsidP="00C14E0C">
            <w:pPr>
              <w:rPr>
                <w:sz w:val="20"/>
                <w:szCs w:val="20"/>
              </w:rPr>
            </w:pPr>
          </w:p>
          <w:p w:rsidR="00B61ACA" w:rsidRPr="00374ECE" w:rsidRDefault="00B61ACA" w:rsidP="00C14E0C">
            <w:pPr>
              <w:rPr>
                <w:sz w:val="20"/>
                <w:szCs w:val="20"/>
              </w:rPr>
            </w:pPr>
            <w:r>
              <w:rPr>
                <w:sz w:val="20"/>
                <w:szCs w:val="20"/>
              </w:rPr>
              <w:t xml:space="preserve">Should </w:t>
            </w:r>
            <w:proofErr w:type="spellStart"/>
            <w:r>
              <w:rPr>
                <w:sz w:val="20"/>
                <w:szCs w:val="20"/>
              </w:rPr>
              <w:t>zakah</w:t>
            </w:r>
            <w:proofErr w:type="spellEnd"/>
            <w:r>
              <w:rPr>
                <w:sz w:val="20"/>
                <w:szCs w:val="20"/>
              </w:rPr>
              <w:t xml:space="preserve"> be given locally? </w:t>
            </w:r>
          </w:p>
        </w:tc>
        <w:tc>
          <w:tcPr>
            <w:tcW w:w="1843" w:type="dxa"/>
          </w:tcPr>
          <w:p w:rsidR="00B61ACA" w:rsidRDefault="00B61ACA" w:rsidP="00C14E0C">
            <w:pPr>
              <w:rPr>
                <w:sz w:val="20"/>
                <w:szCs w:val="20"/>
              </w:rPr>
            </w:pPr>
            <w:r>
              <w:rPr>
                <w:sz w:val="20"/>
                <w:szCs w:val="20"/>
              </w:rPr>
              <w:t xml:space="preserve">Retrieval quiz from </w:t>
            </w:r>
            <w:proofErr w:type="spellStart"/>
            <w:r>
              <w:rPr>
                <w:sz w:val="20"/>
                <w:szCs w:val="20"/>
              </w:rPr>
              <w:t>Zakah</w:t>
            </w:r>
            <w:proofErr w:type="spellEnd"/>
            <w:r>
              <w:rPr>
                <w:sz w:val="20"/>
                <w:szCs w:val="20"/>
              </w:rPr>
              <w:t xml:space="preserve"> video.  </w:t>
            </w:r>
          </w:p>
          <w:p w:rsidR="00B61ACA" w:rsidRDefault="00B61ACA" w:rsidP="00C14E0C">
            <w:pPr>
              <w:rPr>
                <w:sz w:val="20"/>
                <w:szCs w:val="20"/>
              </w:rPr>
            </w:pPr>
          </w:p>
          <w:p w:rsidR="00B61ACA" w:rsidRDefault="00B61ACA" w:rsidP="00C14E0C">
            <w:pPr>
              <w:rPr>
                <w:sz w:val="20"/>
                <w:szCs w:val="20"/>
              </w:rPr>
            </w:pPr>
            <w:r>
              <w:rPr>
                <w:sz w:val="20"/>
                <w:szCs w:val="20"/>
              </w:rPr>
              <w:t xml:space="preserve">Debate: Zakat distributions list </w:t>
            </w:r>
          </w:p>
          <w:p w:rsidR="00B61ACA" w:rsidRDefault="00B61ACA" w:rsidP="00C14E0C">
            <w:pPr>
              <w:rPr>
                <w:sz w:val="20"/>
                <w:szCs w:val="20"/>
              </w:rPr>
            </w:pPr>
          </w:p>
          <w:p w:rsidR="00B61ACA" w:rsidRDefault="00B61ACA" w:rsidP="00C14E0C">
            <w:pPr>
              <w:rPr>
                <w:sz w:val="20"/>
                <w:szCs w:val="20"/>
              </w:rPr>
            </w:pPr>
            <w:proofErr w:type="spellStart"/>
            <w:r>
              <w:rPr>
                <w:sz w:val="20"/>
                <w:szCs w:val="20"/>
              </w:rPr>
              <w:t>Zakah</w:t>
            </w:r>
            <w:proofErr w:type="spellEnd"/>
            <w:r>
              <w:rPr>
                <w:sz w:val="20"/>
                <w:szCs w:val="20"/>
              </w:rPr>
              <w:t xml:space="preserve"> information analysis – quiz </w:t>
            </w:r>
          </w:p>
          <w:p w:rsidR="00B61ACA" w:rsidRPr="00374ECE" w:rsidRDefault="00B61ACA" w:rsidP="00C14E0C">
            <w:pPr>
              <w:rPr>
                <w:sz w:val="20"/>
                <w:szCs w:val="20"/>
              </w:rPr>
            </w:pPr>
          </w:p>
        </w:tc>
        <w:tc>
          <w:tcPr>
            <w:tcW w:w="1701" w:type="dxa"/>
          </w:tcPr>
          <w:p w:rsidR="00B61ACA" w:rsidRPr="00814F27" w:rsidRDefault="00B61ACA" w:rsidP="00C14E0C">
            <w:pPr>
              <w:rPr>
                <w:sz w:val="20"/>
                <w:szCs w:val="20"/>
              </w:rPr>
            </w:pPr>
            <w:r>
              <w:rPr>
                <w:sz w:val="20"/>
                <w:szCs w:val="20"/>
              </w:rPr>
              <w:t>NA</w:t>
            </w:r>
          </w:p>
        </w:tc>
        <w:tc>
          <w:tcPr>
            <w:tcW w:w="1689" w:type="dxa"/>
          </w:tcPr>
          <w:p w:rsidR="00B61ACA" w:rsidRPr="00814F27" w:rsidRDefault="00B61ACA" w:rsidP="00C14E0C">
            <w:pPr>
              <w:rPr>
                <w:sz w:val="20"/>
                <w:szCs w:val="20"/>
              </w:rPr>
            </w:pPr>
            <w:r>
              <w:t>P106</w:t>
            </w:r>
            <w:bookmarkStart w:id="0" w:name="_GoBack"/>
            <w:bookmarkEnd w:id="0"/>
            <w:r>
              <w:t>-107</w:t>
            </w:r>
            <w:r>
              <w:t xml:space="preserve"> of the Oxford </w:t>
            </w:r>
            <w:proofErr w:type="spellStart"/>
            <w:r>
              <w:t>workbooklet</w:t>
            </w:r>
            <w:proofErr w:type="spellEnd"/>
          </w:p>
        </w:tc>
        <w:tc>
          <w:tcPr>
            <w:tcW w:w="1349" w:type="dxa"/>
            <w:vMerge/>
          </w:tcPr>
          <w:p w:rsidR="00B61ACA" w:rsidRPr="0057703D" w:rsidRDefault="00B61ACA" w:rsidP="00C14E0C">
            <w:pPr>
              <w:rPr>
                <w:sz w:val="20"/>
                <w:szCs w:val="20"/>
              </w:rPr>
            </w:pPr>
          </w:p>
        </w:tc>
      </w:tr>
      <w:tr w:rsidR="00B61ACA" w:rsidRPr="0057703D" w:rsidTr="00726976">
        <w:tc>
          <w:tcPr>
            <w:tcW w:w="1742" w:type="dxa"/>
          </w:tcPr>
          <w:p w:rsidR="00B61ACA" w:rsidRPr="00752DAB" w:rsidRDefault="00B61ACA" w:rsidP="00C14E0C">
            <w:pPr>
              <w:pStyle w:val="ListParagraph"/>
              <w:numPr>
                <w:ilvl w:val="0"/>
                <w:numId w:val="10"/>
              </w:numPr>
              <w:rPr>
                <w:sz w:val="20"/>
                <w:szCs w:val="20"/>
              </w:rPr>
            </w:pPr>
            <w:r>
              <w:rPr>
                <w:sz w:val="20"/>
                <w:szCs w:val="20"/>
              </w:rPr>
              <w:t xml:space="preserve">Why do Muslims go on Hajj? </w:t>
            </w:r>
          </w:p>
        </w:tc>
        <w:tc>
          <w:tcPr>
            <w:tcW w:w="2081" w:type="dxa"/>
          </w:tcPr>
          <w:p w:rsidR="00B61ACA" w:rsidRDefault="00B61ACA" w:rsidP="00C14E0C">
            <w:pPr>
              <w:rPr>
                <w:sz w:val="20"/>
              </w:rPr>
            </w:pPr>
            <w:r>
              <w:rPr>
                <w:sz w:val="20"/>
              </w:rPr>
              <w:t xml:space="preserve">K- to understand the benefits and how it links to the prophets. </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 xml:space="preserve">Kaaba, Mina, </w:t>
            </w:r>
            <w:proofErr w:type="spellStart"/>
            <w:r>
              <w:rPr>
                <w:sz w:val="20"/>
              </w:rPr>
              <w:t>Muzdalifah</w:t>
            </w:r>
            <w:proofErr w:type="spellEnd"/>
            <w:r>
              <w:rPr>
                <w:sz w:val="20"/>
              </w:rPr>
              <w:t xml:space="preserve"> Arafat  </w:t>
            </w:r>
          </w:p>
        </w:tc>
        <w:tc>
          <w:tcPr>
            <w:tcW w:w="1402" w:type="dxa"/>
          </w:tcPr>
          <w:p w:rsidR="00B61ACA" w:rsidRDefault="00B61ACA" w:rsidP="00C14E0C">
            <w:pPr>
              <w:rPr>
                <w:sz w:val="20"/>
                <w:szCs w:val="20"/>
              </w:rPr>
            </w:pPr>
            <w:r>
              <w:rPr>
                <w:sz w:val="20"/>
                <w:szCs w:val="20"/>
              </w:rPr>
              <w:t>Recap – Islamic Beliefs- Prophet Muhammad, Adam, Ibrahim</w:t>
            </w:r>
          </w:p>
          <w:p w:rsidR="00B61ACA" w:rsidRPr="0057703D" w:rsidRDefault="00B61ACA" w:rsidP="00C14E0C">
            <w:pPr>
              <w:rPr>
                <w:sz w:val="20"/>
                <w:szCs w:val="20"/>
              </w:rPr>
            </w:pPr>
          </w:p>
        </w:tc>
        <w:tc>
          <w:tcPr>
            <w:tcW w:w="2141" w:type="dxa"/>
          </w:tcPr>
          <w:p w:rsidR="00B61ACA" w:rsidRDefault="00B61ACA" w:rsidP="00C14E0C">
            <w:pPr>
              <w:rPr>
                <w:sz w:val="20"/>
                <w:szCs w:val="20"/>
              </w:rPr>
            </w:pPr>
            <w:r>
              <w:rPr>
                <w:sz w:val="20"/>
                <w:szCs w:val="20"/>
              </w:rPr>
              <w:t xml:space="preserve">Pilgrimage- the costs of going on Hajj and how many Muslims go each year. </w:t>
            </w:r>
            <w:proofErr w:type="spellStart"/>
            <w:r>
              <w:rPr>
                <w:sz w:val="20"/>
                <w:szCs w:val="20"/>
              </w:rPr>
              <w:t>Covid</w:t>
            </w:r>
            <w:proofErr w:type="spellEnd"/>
            <w:r>
              <w:rPr>
                <w:sz w:val="20"/>
                <w:szCs w:val="20"/>
              </w:rPr>
              <w:t xml:space="preserve"> – impact. </w:t>
            </w:r>
          </w:p>
          <w:p w:rsidR="00B61ACA" w:rsidRPr="0057703D" w:rsidRDefault="00B61ACA" w:rsidP="00C14E0C">
            <w:pPr>
              <w:rPr>
                <w:sz w:val="20"/>
                <w:szCs w:val="20"/>
              </w:rPr>
            </w:pPr>
            <w:r>
              <w:rPr>
                <w:sz w:val="20"/>
                <w:szCs w:val="20"/>
              </w:rPr>
              <w:t xml:space="preserve">   </w:t>
            </w:r>
          </w:p>
        </w:tc>
        <w:tc>
          <w:tcPr>
            <w:tcW w:w="1843" w:type="dxa"/>
          </w:tcPr>
          <w:p w:rsidR="00B61ACA" w:rsidRDefault="00B61ACA" w:rsidP="00C14E0C">
            <w:pPr>
              <w:rPr>
                <w:sz w:val="20"/>
                <w:szCs w:val="20"/>
              </w:rPr>
            </w:pPr>
            <w:r>
              <w:rPr>
                <w:sz w:val="20"/>
                <w:szCs w:val="20"/>
              </w:rPr>
              <w:t>Origins of Hajj quiz</w:t>
            </w:r>
          </w:p>
          <w:p w:rsidR="00B61ACA" w:rsidRDefault="00B61ACA" w:rsidP="00C14E0C">
            <w:pPr>
              <w:rPr>
                <w:sz w:val="20"/>
                <w:szCs w:val="20"/>
              </w:rPr>
            </w:pPr>
          </w:p>
          <w:p w:rsidR="00B61ACA" w:rsidRDefault="00B61ACA" w:rsidP="00C14E0C">
            <w:pPr>
              <w:rPr>
                <w:sz w:val="20"/>
                <w:szCs w:val="20"/>
              </w:rPr>
            </w:pPr>
            <w:r>
              <w:rPr>
                <w:sz w:val="20"/>
                <w:szCs w:val="20"/>
              </w:rPr>
              <w:t>Video retrieval quiz</w:t>
            </w:r>
          </w:p>
          <w:p w:rsidR="00B61ACA" w:rsidRDefault="00B61ACA" w:rsidP="00C14E0C">
            <w:pPr>
              <w:rPr>
                <w:sz w:val="20"/>
                <w:szCs w:val="20"/>
              </w:rPr>
            </w:pPr>
            <w:r>
              <w:rPr>
                <w:sz w:val="20"/>
                <w:szCs w:val="20"/>
              </w:rPr>
              <w:t xml:space="preserve">Video – Big question discussion. </w:t>
            </w:r>
          </w:p>
          <w:p w:rsidR="00B61ACA" w:rsidRDefault="00B61ACA" w:rsidP="00C14E0C">
            <w:pPr>
              <w:rPr>
                <w:sz w:val="20"/>
                <w:szCs w:val="20"/>
              </w:rPr>
            </w:pPr>
          </w:p>
          <w:p w:rsidR="00B61ACA" w:rsidRPr="0057703D" w:rsidRDefault="00B61ACA" w:rsidP="00C14E0C">
            <w:pPr>
              <w:rPr>
                <w:sz w:val="20"/>
                <w:szCs w:val="20"/>
              </w:rPr>
            </w:pPr>
            <w:r>
              <w:rPr>
                <w:sz w:val="20"/>
                <w:szCs w:val="20"/>
              </w:rPr>
              <w:t xml:space="preserve">Counter arguments 5 pillars – least to more importance </w:t>
            </w:r>
            <w:proofErr w:type="gramStart"/>
            <w:r>
              <w:rPr>
                <w:sz w:val="20"/>
                <w:szCs w:val="20"/>
              </w:rPr>
              <w:t>than..</w:t>
            </w:r>
            <w:proofErr w:type="gramEnd"/>
          </w:p>
        </w:tc>
        <w:tc>
          <w:tcPr>
            <w:tcW w:w="1701" w:type="dxa"/>
          </w:tcPr>
          <w:p w:rsidR="00B61ACA" w:rsidRPr="00814F27" w:rsidRDefault="00B61ACA" w:rsidP="00C14E0C">
            <w:pPr>
              <w:rPr>
                <w:sz w:val="20"/>
                <w:szCs w:val="20"/>
              </w:rPr>
            </w:pPr>
            <w:r>
              <w:rPr>
                <w:sz w:val="20"/>
                <w:szCs w:val="20"/>
              </w:rPr>
              <w:t>NA</w:t>
            </w:r>
          </w:p>
        </w:tc>
        <w:tc>
          <w:tcPr>
            <w:tcW w:w="1689" w:type="dxa"/>
          </w:tcPr>
          <w:p w:rsidR="00B61ACA" w:rsidRPr="00814F27" w:rsidRDefault="00B61ACA" w:rsidP="00C14E0C">
            <w:pPr>
              <w:rPr>
                <w:sz w:val="20"/>
                <w:szCs w:val="20"/>
              </w:rPr>
            </w:pPr>
            <w:r>
              <w:t>P108-110</w:t>
            </w:r>
            <w:r>
              <w:t xml:space="preserve"> of the Oxford </w:t>
            </w:r>
            <w:proofErr w:type="spellStart"/>
            <w:r>
              <w:t>workbooklet</w:t>
            </w:r>
            <w:proofErr w:type="spellEnd"/>
          </w:p>
        </w:tc>
        <w:tc>
          <w:tcPr>
            <w:tcW w:w="1349" w:type="dxa"/>
            <w:vMerge/>
          </w:tcPr>
          <w:p w:rsidR="00B61ACA" w:rsidRPr="0057703D" w:rsidRDefault="00B61ACA" w:rsidP="00C14E0C">
            <w:pPr>
              <w:rPr>
                <w:sz w:val="20"/>
                <w:szCs w:val="20"/>
              </w:rPr>
            </w:pPr>
          </w:p>
        </w:tc>
      </w:tr>
      <w:tr w:rsidR="00B61ACA" w:rsidRPr="0057703D" w:rsidTr="00726976">
        <w:tc>
          <w:tcPr>
            <w:tcW w:w="1742" w:type="dxa"/>
          </w:tcPr>
          <w:p w:rsidR="00B61ACA" w:rsidRPr="00752DAB" w:rsidRDefault="00B61ACA" w:rsidP="00C14E0C">
            <w:pPr>
              <w:pStyle w:val="ListParagraph"/>
              <w:numPr>
                <w:ilvl w:val="0"/>
                <w:numId w:val="10"/>
              </w:numPr>
              <w:rPr>
                <w:sz w:val="20"/>
                <w:szCs w:val="20"/>
              </w:rPr>
            </w:pPr>
            <w:r>
              <w:rPr>
                <w:bCs/>
                <w:sz w:val="20"/>
                <w:szCs w:val="20"/>
              </w:rPr>
              <w:lastRenderedPageBreak/>
              <w:t xml:space="preserve">How to answer a </w:t>
            </w:r>
            <w:proofErr w:type="gramStart"/>
            <w:r>
              <w:rPr>
                <w:bCs/>
                <w:sz w:val="20"/>
                <w:szCs w:val="20"/>
              </w:rPr>
              <w:t>12 mark</w:t>
            </w:r>
            <w:proofErr w:type="gramEnd"/>
            <w:r>
              <w:rPr>
                <w:bCs/>
                <w:sz w:val="20"/>
                <w:szCs w:val="20"/>
              </w:rPr>
              <w:t xml:space="preserve"> question </w:t>
            </w:r>
          </w:p>
        </w:tc>
        <w:tc>
          <w:tcPr>
            <w:tcW w:w="2081" w:type="dxa"/>
          </w:tcPr>
          <w:p w:rsidR="00B61ACA" w:rsidRDefault="00B61ACA" w:rsidP="00C14E0C">
            <w:pPr>
              <w:rPr>
                <w:sz w:val="20"/>
              </w:rPr>
            </w:pPr>
            <w:r>
              <w:rPr>
                <w:sz w:val="20"/>
              </w:rPr>
              <w:t xml:space="preserve">K- </w:t>
            </w:r>
            <w:r w:rsidRPr="00585E8D">
              <w:rPr>
                <w:sz w:val="20"/>
              </w:rPr>
              <w:t>recap of previous knowledge on</w:t>
            </w:r>
            <w:r>
              <w:rPr>
                <w:sz w:val="18"/>
              </w:rPr>
              <w:t xml:space="preserve"> 5 pillars</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 xml:space="preserve">Shahadah, Salah, Sawm, Zakat, Hajj </w:t>
            </w:r>
          </w:p>
        </w:tc>
        <w:tc>
          <w:tcPr>
            <w:tcW w:w="1402" w:type="dxa"/>
          </w:tcPr>
          <w:p w:rsidR="00B61ACA" w:rsidRPr="0057703D" w:rsidRDefault="00B61ACA" w:rsidP="00C14E0C">
            <w:pPr>
              <w:rPr>
                <w:sz w:val="20"/>
                <w:szCs w:val="20"/>
              </w:rPr>
            </w:pPr>
            <w:r>
              <w:rPr>
                <w:sz w:val="20"/>
                <w:szCs w:val="20"/>
              </w:rPr>
              <w:t xml:space="preserve">Recap- previous six lessons. </w:t>
            </w:r>
          </w:p>
        </w:tc>
        <w:tc>
          <w:tcPr>
            <w:tcW w:w="2141" w:type="dxa"/>
          </w:tcPr>
          <w:p w:rsidR="00B61ACA" w:rsidRDefault="00B61ACA" w:rsidP="00C14E0C">
            <w:pPr>
              <w:rPr>
                <w:sz w:val="20"/>
                <w:szCs w:val="20"/>
              </w:rPr>
            </w:pPr>
            <w:r>
              <w:rPr>
                <w:sz w:val="20"/>
                <w:szCs w:val="20"/>
              </w:rPr>
              <w:t>Pupils are able to weigh up evidence for different theories and beliefs- and how convincing each argument is. Pupils gain a greater understanding of what counts as evidence and how robust evidence has to be in order to be convincing.</w:t>
            </w:r>
          </w:p>
          <w:p w:rsidR="00B61ACA" w:rsidRPr="0057703D" w:rsidRDefault="00B61ACA" w:rsidP="00C14E0C">
            <w:pPr>
              <w:rPr>
                <w:sz w:val="20"/>
                <w:szCs w:val="20"/>
              </w:rPr>
            </w:pPr>
          </w:p>
        </w:tc>
        <w:tc>
          <w:tcPr>
            <w:tcW w:w="1843" w:type="dxa"/>
          </w:tcPr>
          <w:p w:rsidR="00B61ACA" w:rsidRDefault="00B61ACA" w:rsidP="00C14E0C">
            <w:pPr>
              <w:rPr>
                <w:sz w:val="20"/>
                <w:szCs w:val="20"/>
              </w:rPr>
            </w:pPr>
            <w:proofErr w:type="gramStart"/>
            <w:r>
              <w:rPr>
                <w:sz w:val="20"/>
                <w:szCs w:val="20"/>
              </w:rPr>
              <w:t>12 mark</w:t>
            </w:r>
            <w:proofErr w:type="gramEnd"/>
            <w:r>
              <w:rPr>
                <w:sz w:val="20"/>
                <w:szCs w:val="20"/>
              </w:rPr>
              <w:t xml:space="preserve"> question- </w:t>
            </w:r>
          </w:p>
          <w:p w:rsidR="00B61ACA" w:rsidRDefault="00B61ACA" w:rsidP="00C14E0C">
            <w:pPr>
              <w:rPr>
                <w:sz w:val="20"/>
                <w:szCs w:val="20"/>
              </w:rPr>
            </w:pPr>
            <w:r>
              <w:rPr>
                <w:sz w:val="20"/>
                <w:szCs w:val="20"/>
              </w:rPr>
              <w:t xml:space="preserve">Completing the hajj is the most important duty for a Muslim  </w:t>
            </w:r>
          </w:p>
          <w:p w:rsidR="00B61ACA" w:rsidRDefault="00B61ACA" w:rsidP="00C14E0C">
            <w:pPr>
              <w:rPr>
                <w:sz w:val="20"/>
                <w:szCs w:val="20"/>
              </w:rPr>
            </w:pPr>
          </w:p>
          <w:p w:rsidR="00B61ACA" w:rsidRDefault="00B61ACA" w:rsidP="00C14E0C">
            <w:pPr>
              <w:rPr>
                <w:sz w:val="20"/>
                <w:szCs w:val="20"/>
              </w:rPr>
            </w:pPr>
          </w:p>
          <w:p w:rsidR="00B61ACA" w:rsidRPr="0057703D" w:rsidRDefault="00B61ACA" w:rsidP="00C14E0C">
            <w:pPr>
              <w:rPr>
                <w:sz w:val="20"/>
                <w:szCs w:val="20"/>
              </w:rPr>
            </w:pPr>
            <w:r>
              <w:rPr>
                <w:sz w:val="20"/>
                <w:szCs w:val="20"/>
              </w:rPr>
              <w:t xml:space="preserve">Peer assessment with mark scheme. </w:t>
            </w:r>
          </w:p>
        </w:tc>
        <w:tc>
          <w:tcPr>
            <w:tcW w:w="1701" w:type="dxa"/>
          </w:tcPr>
          <w:p w:rsidR="00B61ACA" w:rsidRPr="00814F27" w:rsidRDefault="00B61ACA" w:rsidP="00C14E0C">
            <w:pPr>
              <w:rPr>
                <w:sz w:val="20"/>
                <w:szCs w:val="20"/>
              </w:rPr>
            </w:pPr>
            <w:r>
              <w:rPr>
                <w:sz w:val="20"/>
                <w:szCs w:val="20"/>
              </w:rPr>
              <w:t xml:space="preserve">Peer review improvements </w:t>
            </w:r>
          </w:p>
        </w:tc>
        <w:tc>
          <w:tcPr>
            <w:tcW w:w="1689" w:type="dxa"/>
          </w:tcPr>
          <w:p w:rsidR="00B61ACA" w:rsidRPr="00814F27" w:rsidRDefault="00B61ACA" w:rsidP="00C14E0C">
            <w:pPr>
              <w:rPr>
                <w:sz w:val="20"/>
                <w:szCs w:val="20"/>
              </w:rPr>
            </w:pPr>
            <w:r>
              <w:t>P111-113</w:t>
            </w:r>
            <w:r>
              <w:t xml:space="preserve"> of the Oxford </w:t>
            </w:r>
            <w:proofErr w:type="spellStart"/>
            <w:r>
              <w:t>workbooklet</w:t>
            </w:r>
            <w:proofErr w:type="spellEnd"/>
          </w:p>
        </w:tc>
        <w:tc>
          <w:tcPr>
            <w:tcW w:w="1349" w:type="dxa"/>
            <w:vMerge/>
          </w:tcPr>
          <w:p w:rsidR="00B61ACA" w:rsidRPr="0057703D" w:rsidRDefault="00B61ACA" w:rsidP="00C14E0C">
            <w:pPr>
              <w:rPr>
                <w:sz w:val="20"/>
                <w:szCs w:val="20"/>
              </w:rPr>
            </w:pPr>
          </w:p>
        </w:tc>
      </w:tr>
      <w:tr w:rsidR="00B61ACA" w:rsidRPr="0057703D" w:rsidTr="00726976">
        <w:tc>
          <w:tcPr>
            <w:tcW w:w="1742" w:type="dxa"/>
          </w:tcPr>
          <w:p w:rsidR="00B61ACA" w:rsidRPr="00752DAB" w:rsidRDefault="00B61ACA" w:rsidP="00C14E0C">
            <w:pPr>
              <w:pStyle w:val="ListParagraph"/>
              <w:numPr>
                <w:ilvl w:val="0"/>
                <w:numId w:val="10"/>
              </w:numPr>
              <w:rPr>
                <w:sz w:val="20"/>
                <w:szCs w:val="20"/>
              </w:rPr>
            </w:pPr>
            <w:r>
              <w:rPr>
                <w:sz w:val="20"/>
                <w:szCs w:val="20"/>
              </w:rPr>
              <w:t xml:space="preserve">What is Jihad? </w:t>
            </w:r>
          </w:p>
        </w:tc>
        <w:tc>
          <w:tcPr>
            <w:tcW w:w="2081" w:type="dxa"/>
          </w:tcPr>
          <w:p w:rsidR="00B61ACA" w:rsidRDefault="00B61ACA" w:rsidP="00C14E0C">
            <w:pPr>
              <w:rPr>
                <w:sz w:val="20"/>
              </w:rPr>
            </w:pPr>
            <w:r>
              <w:rPr>
                <w:sz w:val="20"/>
              </w:rPr>
              <w:t xml:space="preserve">K- to dispel the misconception of Jihad and explore the multiple meanings. Jihad an obligatory act in Shia </w:t>
            </w:r>
            <w:proofErr w:type="spellStart"/>
            <w:r>
              <w:rPr>
                <w:sz w:val="20"/>
              </w:rPr>
              <w:t>islam</w:t>
            </w:r>
            <w:proofErr w:type="spellEnd"/>
            <w:r>
              <w:rPr>
                <w:sz w:val="20"/>
              </w:rPr>
              <w:t xml:space="preserve">.  </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Jihad, Greater/Lesser, Holy War</w:t>
            </w:r>
          </w:p>
        </w:tc>
        <w:tc>
          <w:tcPr>
            <w:tcW w:w="1402" w:type="dxa"/>
          </w:tcPr>
          <w:p w:rsidR="00B61ACA" w:rsidRDefault="00B61ACA" w:rsidP="00585E8D">
            <w:pPr>
              <w:rPr>
                <w:sz w:val="20"/>
                <w:szCs w:val="20"/>
              </w:rPr>
            </w:pPr>
            <w:r>
              <w:rPr>
                <w:sz w:val="20"/>
                <w:szCs w:val="20"/>
              </w:rPr>
              <w:t xml:space="preserve">Recap – Prophet Muhammad’s life, </w:t>
            </w:r>
          </w:p>
          <w:p w:rsidR="00B61ACA" w:rsidRDefault="00B61ACA" w:rsidP="00585E8D">
            <w:pPr>
              <w:rPr>
                <w:sz w:val="20"/>
                <w:szCs w:val="20"/>
              </w:rPr>
            </w:pPr>
            <w:r>
              <w:rPr>
                <w:sz w:val="20"/>
                <w:szCs w:val="20"/>
              </w:rPr>
              <w:t xml:space="preserve">Religion, peace and conflict. </w:t>
            </w:r>
          </w:p>
          <w:p w:rsidR="00B61ACA" w:rsidRPr="0057703D" w:rsidRDefault="00B61ACA" w:rsidP="00C14E0C">
            <w:pPr>
              <w:rPr>
                <w:sz w:val="20"/>
                <w:szCs w:val="20"/>
              </w:rPr>
            </w:pPr>
            <w:r>
              <w:rPr>
                <w:sz w:val="20"/>
                <w:szCs w:val="20"/>
              </w:rPr>
              <w:t xml:space="preserve"> </w:t>
            </w:r>
          </w:p>
        </w:tc>
        <w:tc>
          <w:tcPr>
            <w:tcW w:w="2141" w:type="dxa"/>
          </w:tcPr>
          <w:p w:rsidR="00B61ACA" w:rsidRDefault="00B61ACA" w:rsidP="00C14E0C">
            <w:pPr>
              <w:rPr>
                <w:sz w:val="20"/>
                <w:szCs w:val="20"/>
              </w:rPr>
            </w:pPr>
            <w:r>
              <w:rPr>
                <w:sz w:val="20"/>
                <w:szCs w:val="20"/>
              </w:rPr>
              <w:t xml:space="preserve">To explore big questions on struggle (Jihad). </w:t>
            </w:r>
          </w:p>
          <w:p w:rsidR="00B61ACA" w:rsidRPr="0057703D" w:rsidRDefault="00B61ACA" w:rsidP="00C14E0C">
            <w:pPr>
              <w:rPr>
                <w:sz w:val="20"/>
                <w:szCs w:val="20"/>
              </w:rPr>
            </w:pPr>
            <w:r>
              <w:rPr>
                <w:sz w:val="20"/>
                <w:szCs w:val="20"/>
              </w:rPr>
              <w:t xml:space="preserve">Practicing Islam in a non-Muslim society- what are the struggles? </w:t>
            </w:r>
          </w:p>
        </w:tc>
        <w:tc>
          <w:tcPr>
            <w:tcW w:w="1843" w:type="dxa"/>
          </w:tcPr>
          <w:p w:rsidR="00B61ACA" w:rsidRDefault="00B61ACA" w:rsidP="00C14E0C">
            <w:pPr>
              <w:rPr>
                <w:sz w:val="20"/>
                <w:szCs w:val="20"/>
              </w:rPr>
            </w:pPr>
            <w:r>
              <w:rPr>
                <w:sz w:val="20"/>
                <w:szCs w:val="20"/>
              </w:rPr>
              <w:t xml:space="preserve">Video retrieval quiz </w:t>
            </w:r>
          </w:p>
          <w:p w:rsidR="00B61ACA" w:rsidRDefault="00B61ACA" w:rsidP="00C14E0C">
            <w:pPr>
              <w:rPr>
                <w:sz w:val="20"/>
                <w:szCs w:val="20"/>
              </w:rPr>
            </w:pPr>
          </w:p>
          <w:p w:rsidR="00B61ACA" w:rsidRDefault="00B61ACA" w:rsidP="00C14E0C">
            <w:pPr>
              <w:rPr>
                <w:sz w:val="20"/>
                <w:szCs w:val="20"/>
              </w:rPr>
            </w:pPr>
          </w:p>
          <w:p w:rsidR="00B61ACA" w:rsidRDefault="00B61ACA" w:rsidP="00C14E0C">
            <w:pPr>
              <w:rPr>
                <w:sz w:val="20"/>
                <w:szCs w:val="20"/>
              </w:rPr>
            </w:pPr>
            <w:r>
              <w:rPr>
                <w:sz w:val="20"/>
                <w:szCs w:val="20"/>
              </w:rPr>
              <w:t xml:space="preserve">Justification statement </w:t>
            </w:r>
            <w:proofErr w:type="gramStart"/>
            <w:r>
              <w:rPr>
                <w:sz w:val="20"/>
                <w:szCs w:val="20"/>
              </w:rPr>
              <w:t>pyramids  –</w:t>
            </w:r>
            <w:proofErr w:type="gramEnd"/>
            <w:r>
              <w:rPr>
                <w:sz w:val="20"/>
                <w:szCs w:val="20"/>
              </w:rPr>
              <w:t xml:space="preserve"> quiz </w:t>
            </w:r>
          </w:p>
          <w:p w:rsidR="00B61ACA" w:rsidRDefault="00B61ACA" w:rsidP="00C14E0C">
            <w:pPr>
              <w:rPr>
                <w:sz w:val="20"/>
                <w:szCs w:val="20"/>
              </w:rPr>
            </w:pPr>
          </w:p>
          <w:p w:rsidR="00B61ACA" w:rsidRDefault="00B61ACA" w:rsidP="00C14E0C">
            <w:pPr>
              <w:rPr>
                <w:sz w:val="20"/>
                <w:szCs w:val="20"/>
              </w:rPr>
            </w:pPr>
            <w:r w:rsidRPr="00B4169F">
              <w:rPr>
                <w:sz w:val="20"/>
                <w:szCs w:val="20"/>
              </w:rPr>
              <w:br/>
            </w:r>
            <w:r>
              <w:rPr>
                <w:sz w:val="20"/>
                <w:szCs w:val="20"/>
              </w:rPr>
              <w:t xml:space="preserve">Exam question: </w:t>
            </w:r>
          </w:p>
          <w:p w:rsidR="00B61ACA" w:rsidRPr="00B4169F" w:rsidRDefault="00B61ACA" w:rsidP="00C14E0C">
            <w:pPr>
              <w:rPr>
                <w:sz w:val="20"/>
                <w:szCs w:val="20"/>
              </w:rPr>
            </w:pPr>
            <w:r w:rsidRPr="0036771E">
              <w:rPr>
                <w:sz w:val="20"/>
                <w:szCs w:val="20"/>
              </w:rPr>
              <w:t xml:space="preserve">Explain two ways in which Muslim beliefs about jihad influence Muslims today. (4Marks) </w:t>
            </w:r>
          </w:p>
        </w:tc>
        <w:tc>
          <w:tcPr>
            <w:tcW w:w="1701" w:type="dxa"/>
          </w:tcPr>
          <w:p w:rsidR="00B61ACA" w:rsidRPr="00814F27" w:rsidRDefault="00B61ACA" w:rsidP="00C14E0C">
            <w:pPr>
              <w:rPr>
                <w:sz w:val="20"/>
                <w:szCs w:val="20"/>
              </w:rPr>
            </w:pPr>
            <w:r>
              <w:rPr>
                <w:sz w:val="20"/>
                <w:szCs w:val="20"/>
              </w:rPr>
              <w:t>NA</w:t>
            </w:r>
          </w:p>
        </w:tc>
        <w:tc>
          <w:tcPr>
            <w:tcW w:w="1689" w:type="dxa"/>
          </w:tcPr>
          <w:p w:rsidR="00B61ACA" w:rsidRPr="00814F27" w:rsidRDefault="00B61ACA" w:rsidP="00C14E0C">
            <w:pPr>
              <w:rPr>
                <w:sz w:val="20"/>
                <w:szCs w:val="20"/>
              </w:rPr>
            </w:pPr>
            <w:r>
              <w:t>P114-116</w:t>
            </w:r>
            <w:r>
              <w:t xml:space="preserve"> of the Oxford </w:t>
            </w:r>
            <w:proofErr w:type="spellStart"/>
            <w:r>
              <w:t>workbooklet</w:t>
            </w:r>
            <w:proofErr w:type="spellEnd"/>
          </w:p>
        </w:tc>
        <w:tc>
          <w:tcPr>
            <w:tcW w:w="1349" w:type="dxa"/>
            <w:vMerge/>
          </w:tcPr>
          <w:p w:rsidR="00B61ACA" w:rsidRPr="0057703D" w:rsidRDefault="00B61ACA" w:rsidP="00C14E0C">
            <w:pPr>
              <w:rPr>
                <w:sz w:val="20"/>
                <w:szCs w:val="20"/>
              </w:rPr>
            </w:pPr>
          </w:p>
        </w:tc>
      </w:tr>
      <w:tr w:rsidR="00B61ACA" w:rsidRPr="00814F27" w:rsidTr="00585E8D">
        <w:trPr>
          <w:trHeight w:val="2423"/>
        </w:trPr>
        <w:tc>
          <w:tcPr>
            <w:tcW w:w="1742" w:type="dxa"/>
          </w:tcPr>
          <w:p w:rsidR="00B61ACA" w:rsidRPr="0036771E" w:rsidRDefault="00B61ACA" w:rsidP="0036771E">
            <w:pPr>
              <w:pStyle w:val="ListParagraph"/>
              <w:numPr>
                <w:ilvl w:val="0"/>
                <w:numId w:val="10"/>
              </w:numPr>
              <w:rPr>
                <w:sz w:val="20"/>
                <w:szCs w:val="20"/>
              </w:rPr>
            </w:pPr>
            <w:r>
              <w:rPr>
                <w:sz w:val="20"/>
                <w:szCs w:val="20"/>
              </w:rPr>
              <w:lastRenderedPageBreak/>
              <w:t>Why and how do Muslims celebrate festivals</w:t>
            </w:r>
            <w:r w:rsidRPr="0036771E">
              <w:rPr>
                <w:sz w:val="20"/>
                <w:szCs w:val="20"/>
              </w:rPr>
              <w:t xml:space="preserve">?  </w:t>
            </w:r>
          </w:p>
        </w:tc>
        <w:tc>
          <w:tcPr>
            <w:tcW w:w="2081" w:type="dxa"/>
          </w:tcPr>
          <w:p w:rsidR="00B61ACA" w:rsidRDefault="00B61ACA" w:rsidP="00C14E0C">
            <w:pPr>
              <w:rPr>
                <w:sz w:val="20"/>
              </w:rPr>
            </w:pPr>
            <w:r>
              <w:rPr>
                <w:sz w:val="20"/>
              </w:rPr>
              <w:t xml:space="preserve">K- to explain how Muslims celebrate Id </w:t>
            </w:r>
            <w:proofErr w:type="spellStart"/>
            <w:r>
              <w:rPr>
                <w:sz w:val="20"/>
              </w:rPr>
              <w:t>ald</w:t>
            </w:r>
            <w:proofErr w:type="spellEnd"/>
            <w:r>
              <w:rPr>
                <w:sz w:val="20"/>
              </w:rPr>
              <w:t xml:space="preserve"> </w:t>
            </w:r>
            <w:proofErr w:type="spellStart"/>
            <w:r>
              <w:rPr>
                <w:sz w:val="20"/>
              </w:rPr>
              <w:t>Fitr</w:t>
            </w:r>
            <w:proofErr w:type="spellEnd"/>
            <w:r>
              <w:rPr>
                <w:sz w:val="20"/>
              </w:rPr>
              <w:t xml:space="preserve">, </w:t>
            </w:r>
            <w:proofErr w:type="spellStart"/>
            <w:r>
              <w:rPr>
                <w:sz w:val="20"/>
              </w:rPr>
              <w:t>Adha</w:t>
            </w:r>
            <w:proofErr w:type="spellEnd"/>
            <w:r>
              <w:rPr>
                <w:sz w:val="20"/>
              </w:rPr>
              <w:t xml:space="preserve"> and the different ways Sunni and Shia Muslims celebrate Ashura. </w:t>
            </w:r>
          </w:p>
          <w:p w:rsidR="00B61ACA" w:rsidRDefault="00B61ACA" w:rsidP="00C14E0C">
            <w:pPr>
              <w:rPr>
                <w:sz w:val="20"/>
              </w:rPr>
            </w:pPr>
            <w:r>
              <w:rPr>
                <w:sz w:val="20"/>
              </w:rPr>
              <w:t xml:space="preserve">S- pupils to summarise and retain knowledge for recall.  </w:t>
            </w:r>
          </w:p>
          <w:p w:rsidR="00B61ACA" w:rsidRPr="00726976" w:rsidRDefault="00B61ACA" w:rsidP="00C14E0C">
            <w:pPr>
              <w:rPr>
                <w:sz w:val="20"/>
              </w:rPr>
            </w:pPr>
            <w:r w:rsidRPr="00726976">
              <w:rPr>
                <w:sz w:val="20"/>
              </w:rPr>
              <w:t xml:space="preserve">V- </w:t>
            </w:r>
            <w:r>
              <w:rPr>
                <w:sz w:val="20"/>
              </w:rPr>
              <w:t>Id-ul-</w:t>
            </w:r>
            <w:proofErr w:type="spellStart"/>
            <w:r>
              <w:rPr>
                <w:sz w:val="20"/>
              </w:rPr>
              <w:t>Fitr</w:t>
            </w:r>
            <w:proofErr w:type="spellEnd"/>
            <w:r>
              <w:rPr>
                <w:sz w:val="20"/>
              </w:rPr>
              <w:t xml:space="preserve">, </w:t>
            </w:r>
            <w:proofErr w:type="spellStart"/>
            <w:r>
              <w:rPr>
                <w:sz w:val="20"/>
              </w:rPr>
              <w:t>Adha</w:t>
            </w:r>
            <w:proofErr w:type="spellEnd"/>
            <w:r>
              <w:rPr>
                <w:sz w:val="20"/>
              </w:rPr>
              <w:t xml:space="preserve">, Martyr, Ashura  </w:t>
            </w:r>
          </w:p>
        </w:tc>
        <w:tc>
          <w:tcPr>
            <w:tcW w:w="1402" w:type="dxa"/>
          </w:tcPr>
          <w:p w:rsidR="00B61ACA" w:rsidRDefault="00B61ACA" w:rsidP="00C14E0C">
            <w:pPr>
              <w:rPr>
                <w:sz w:val="20"/>
                <w:szCs w:val="20"/>
              </w:rPr>
            </w:pPr>
            <w:r>
              <w:rPr>
                <w:sz w:val="20"/>
                <w:szCs w:val="20"/>
              </w:rPr>
              <w:t>Recap- Sunni- Shia differences</w:t>
            </w:r>
          </w:p>
          <w:p w:rsidR="00B61ACA" w:rsidRDefault="00B61ACA" w:rsidP="00C14E0C">
            <w:pPr>
              <w:rPr>
                <w:sz w:val="20"/>
                <w:szCs w:val="20"/>
              </w:rPr>
            </w:pPr>
          </w:p>
          <w:p w:rsidR="00B61ACA" w:rsidRDefault="00B61ACA" w:rsidP="00C14E0C">
            <w:pPr>
              <w:rPr>
                <w:sz w:val="20"/>
                <w:szCs w:val="20"/>
              </w:rPr>
            </w:pPr>
            <w:r>
              <w:rPr>
                <w:sz w:val="20"/>
                <w:szCs w:val="20"/>
              </w:rPr>
              <w:t xml:space="preserve">Sawm- Id.  </w:t>
            </w:r>
          </w:p>
          <w:p w:rsidR="00B61ACA" w:rsidRDefault="00B61ACA" w:rsidP="00C14E0C">
            <w:pPr>
              <w:rPr>
                <w:sz w:val="20"/>
                <w:szCs w:val="20"/>
              </w:rPr>
            </w:pPr>
          </w:p>
          <w:p w:rsidR="00B61ACA" w:rsidRPr="00814F27" w:rsidRDefault="00B61ACA" w:rsidP="00C14E0C">
            <w:pPr>
              <w:rPr>
                <w:sz w:val="20"/>
                <w:szCs w:val="20"/>
              </w:rPr>
            </w:pPr>
            <w:r>
              <w:rPr>
                <w:sz w:val="20"/>
                <w:szCs w:val="20"/>
              </w:rPr>
              <w:t xml:space="preserve">Year 7- prophets of God, Moses and Noah </w:t>
            </w:r>
          </w:p>
        </w:tc>
        <w:tc>
          <w:tcPr>
            <w:tcW w:w="2141" w:type="dxa"/>
          </w:tcPr>
          <w:p w:rsidR="00B61ACA" w:rsidRDefault="00B61ACA" w:rsidP="00C14E0C">
            <w:pPr>
              <w:rPr>
                <w:sz w:val="20"/>
                <w:szCs w:val="20"/>
              </w:rPr>
            </w:pPr>
            <w:r>
              <w:rPr>
                <w:sz w:val="20"/>
                <w:szCs w:val="20"/>
              </w:rPr>
              <w:t>The Islamic Calendar in comparison to the Gregorian</w:t>
            </w:r>
          </w:p>
          <w:p w:rsidR="00B61ACA" w:rsidRDefault="00B61ACA" w:rsidP="00C14E0C">
            <w:pPr>
              <w:rPr>
                <w:sz w:val="20"/>
                <w:szCs w:val="20"/>
              </w:rPr>
            </w:pPr>
            <w:r>
              <w:rPr>
                <w:sz w:val="20"/>
                <w:szCs w:val="20"/>
              </w:rPr>
              <w:t xml:space="preserve"> </w:t>
            </w:r>
          </w:p>
          <w:p w:rsidR="00B61ACA" w:rsidRDefault="00B61ACA" w:rsidP="00C14E0C">
            <w:pPr>
              <w:rPr>
                <w:sz w:val="20"/>
                <w:szCs w:val="20"/>
              </w:rPr>
            </w:pPr>
            <w:r>
              <w:rPr>
                <w:sz w:val="20"/>
                <w:szCs w:val="20"/>
              </w:rPr>
              <w:t xml:space="preserve">Ethics- Self-flagellation for religion.  </w:t>
            </w:r>
          </w:p>
          <w:p w:rsidR="00B61ACA" w:rsidRDefault="00B61ACA" w:rsidP="00C14E0C">
            <w:pPr>
              <w:rPr>
                <w:sz w:val="20"/>
                <w:szCs w:val="20"/>
              </w:rPr>
            </w:pPr>
            <w:r>
              <w:rPr>
                <w:sz w:val="20"/>
                <w:szCs w:val="20"/>
              </w:rPr>
              <w:t>Comparison to Christians</w:t>
            </w:r>
          </w:p>
          <w:p w:rsidR="00B61ACA" w:rsidRDefault="00B61ACA" w:rsidP="00C14E0C">
            <w:pPr>
              <w:rPr>
                <w:sz w:val="20"/>
                <w:szCs w:val="20"/>
              </w:rPr>
            </w:pPr>
          </w:p>
          <w:p w:rsidR="00B61ACA" w:rsidRPr="00814F27" w:rsidRDefault="00B61ACA" w:rsidP="00C14E0C">
            <w:pPr>
              <w:rPr>
                <w:sz w:val="20"/>
                <w:szCs w:val="20"/>
              </w:rPr>
            </w:pPr>
            <w:r>
              <w:rPr>
                <w:sz w:val="20"/>
                <w:szCs w:val="20"/>
              </w:rPr>
              <w:t xml:space="preserve">The different ways Muslims celebrate Ashura. </w:t>
            </w:r>
          </w:p>
        </w:tc>
        <w:tc>
          <w:tcPr>
            <w:tcW w:w="1843" w:type="dxa"/>
          </w:tcPr>
          <w:p w:rsidR="00B61ACA" w:rsidRDefault="00B61ACA" w:rsidP="00C14E0C">
            <w:pPr>
              <w:rPr>
                <w:sz w:val="20"/>
                <w:szCs w:val="20"/>
              </w:rPr>
            </w:pPr>
            <w:r>
              <w:rPr>
                <w:sz w:val="20"/>
                <w:szCs w:val="20"/>
              </w:rPr>
              <w:t>Video retrieval quiz</w:t>
            </w:r>
          </w:p>
          <w:p w:rsidR="00B61ACA" w:rsidRDefault="00B61ACA" w:rsidP="00C14E0C">
            <w:pPr>
              <w:rPr>
                <w:sz w:val="20"/>
                <w:szCs w:val="20"/>
              </w:rPr>
            </w:pPr>
          </w:p>
          <w:p w:rsidR="00B61ACA" w:rsidRDefault="00B61ACA" w:rsidP="00C14E0C">
            <w:pPr>
              <w:rPr>
                <w:sz w:val="20"/>
                <w:szCs w:val="20"/>
              </w:rPr>
            </w:pPr>
            <w:r>
              <w:rPr>
                <w:sz w:val="20"/>
                <w:szCs w:val="20"/>
              </w:rPr>
              <w:t>Analysis of the two Ids -quiz</w:t>
            </w:r>
          </w:p>
          <w:p w:rsidR="00B61ACA" w:rsidRDefault="00B61ACA" w:rsidP="00C14E0C">
            <w:pPr>
              <w:rPr>
                <w:sz w:val="20"/>
                <w:szCs w:val="20"/>
              </w:rPr>
            </w:pPr>
          </w:p>
          <w:p w:rsidR="00B61ACA" w:rsidRDefault="00B61ACA" w:rsidP="00C14E0C">
            <w:pPr>
              <w:rPr>
                <w:sz w:val="20"/>
                <w:szCs w:val="20"/>
              </w:rPr>
            </w:pPr>
          </w:p>
          <w:p w:rsidR="00B61ACA" w:rsidRDefault="00B61ACA" w:rsidP="00C14E0C">
            <w:pPr>
              <w:rPr>
                <w:sz w:val="20"/>
                <w:szCs w:val="20"/>
              </w:rPr>
            </w:pPr>
            <w:r>
              <w:rPr>
                <w:sz w:val="20"/>
                <w:szCs w:val="20"/>
              </w:rPr>
              <w:t>Exam skills focus- time management</w:t>
            </w:r>
          </w:p>
          <w:p w:rsidR="00B61ACA" w:rsidRDefault="00B61ACA" w:rsidP="00C14E0C">
            <w:pPr>
              <w:rPr>
                <w:sz w:val="20"/>
                <w:szCs w:val="20"/>
              </w:rPr>
            </w:pPr>
            <w:r>
              <w:rPr>
                <w:sz w:val="20"/>
                <w:szCs w:val="20"/>
              </w:rPr>
              <w:t xml:space="preserve">7 minutes to complete 3 questions. </w:t>
            </w:r>
          </w:p>
          <w:p w:rsidR="00B61ACA" w:rsidRDefault="00B61ACA" w:rsidP="00C14E0C">
            <w:pPr>
              <w:rPr>
                <w:sz w:val="20"/>
                <w:szCs w:val="20"/>
              </w:rPr>
            </w:pPr>
          </w:p>
          <w:p w:rsidR="00B61ACA" w:rsidRDefault="00B61ACA" w:rsidP="00C14E0C">
            <w:pPr>
              <w:rPr>
                <w:sz w:val="20"/>
                <w:szCs w:val="20"/>
              </w:rPr>
            </w:pPr>
            <w:r>
              <w:rPr>
                <w:sz w:val="20"/>
                <w:szCs w:val="20"/>
              </w:rPr>
              <w:t xml:space="preserve"> </w:t>
            </w:r>
          </w:p>
          <w:p w:rsidR="00B61ACA" w:rsidRPr="00814F27" w:rsidRDefault="00B61ACA" w:rsidP="00C14E0C">
            <w:pPr>
              <w:rPr>
                <w:sz w:val="20"/>
                <w:szCs w:val="20"/>
              </w:rPr>
            </w:pPr>
          </w:p>
        </w:tc>
        <w:tc>
          <w:tcPr>
            <w:tcW w:w="1701" w:type="dxa"/>
          </w:tcPr>
          <w:p w:rsidR="00B61ACA" w:rsidRPr="00814F27" w:rsidRDefault="00B61ACA" w:rsidP="00C14E0C">
            <w:pPr>
              <w:rPr>
                <w:sz w:val="20"/>
                <w:szCs w:val="20"/>
              </w:rPr>
            </w:pPr>
            <w:r>
              <w:rPr>
                <w:sz w:val="20"/>
                <w:szCs w:val="20"/>
              </w:rPr>
              <w:t>NA</w:t>
            </w:r>
          </w:p>
        </w:tc>
        <w:tc>
          <w:tcPr>
            <w:tcW w:w="1689" w:type="dxa"/>
          </w:tcPr>
          <w:p w:rsidR="00B61ACA" w:rsidRPr="00814F27" w:rsidRDefault="00B61ACA" w:rsidP="00C14E0C">
            <w:pPr>
              <w:rPr>
                <w:sz w:val="20"/>
                <w:szCs w:val="20"/>
              </w:rPr>
            </w:pPr>
            <w:r>
              <w:t>P117-121</w:t>
            </w:r>
            <w:r>
              <w:t xml:space="preserve"> of the Oxford </w:t>
            </w:r>
            <w:proofErr w:type="spellStart"/>
            <w:r>
              <w:t>workbooklet</w:t>
            </w:r>
            <w:proofErr w:type="spellEnd"/>
          </w:p>
        </w:tc>
        <w:tc>
          <w:tcPr>
            <w:tcW w:w="1349" w:type="dxa"/>
            <w:vMerge/>
          </w:tcPr>
          <w:p w:rsidR="00B61ACA" w:rsidRPr="00814F27" w:rsidRDefault="00B61ACA" w:rsidP="00C14E0C">
            <w:pPr>
              <w:rPr>
                <w:sz w:val="20"/>
                <w:szCs w:val="20"/>
              </w:rPr>
            </w:pPr>
          </w:p>
        </w:tc>
      </w:tr>
    </w:tbl>
    <w:p w:rsidR="00497313" w:rsidRPr="00814F27" w:rsidRDefault="00497313">
      <w:pPr>
        <w:rPr>
          <w:sz w:val="20"/>
          <w:szCs w:val="20"/>
        </w:rPr>
      </w:pPr>
    </w:p>
    <w:sectPr w:rsidR="00497313" w:rsidRPr="00814F27"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F4"/>
    <w:multiLevelType w:val="hybridMultilevel"/>
    <w:tmpl w:val="C76E64D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845E2"/>
    <w:multiLevelType w:val="hybridMultilevel"/>
    <w:tmpl w:val="558EC2CE"/>
    <w:lvl w:ilvl="0" w:tplc="E326A8D0">
      <w:start w:val="1"/>
      <w:numFmt w:val="bullet"/>
      <w:lvlText w:val="•"/>
      <w:lvlJc w:val="left"/>
      <w:pPr>
        <w:tabs>
          <w:tab w:val="num" w:pos="720"/>
        </w:tabs>
        <w:ind w:left="720" w:hanging="360"/>
      </w:pPr>
      <w:rPr>
        <w:rFonts w:ascii="Arial" w:hAnsi="Arial" w:hint="default"/>
      </w:rPr>
    </w:lvl>
    <w:lvl w:ilvl="1" w:tplc="D8A4CDC6" w:tentative="1">
      <w:start w:val="1"/>
      <w:numFmt w:val="bullet"/>
      <w:lvlText w:val="•"/>
      <w:lvlJc w:val="left"/>
      <w:pPr>
        <w:tabs>
          <w:tab w:val="num" w:pos="1440"/>
        </w:tabs>
        <w:ind w:left="1440" w:hanging="360"/>
      </w:pPr>
      <w:rPr>
        <w:rFonts w:ascii="Arial" w:hAnsi="Arial" w:hint="default"/>
      </w:rPr>
    </w:lvl>
    <w:lvl w:ilvl="2" w:tplc="B6EC0802" w:tentative="1">
      <w:start w:val="1"/>
      <w:numFmt w:val="bullet"/>
      <w:lvlText w:val="•"/>
      <w:lvlJc w:val="left"/>
      <w:pPr>
        <w:tabs>
          <w:tab w:val="num" w:pos="2160"/>
        </w:tabs>
        <w:ind w:left="2160" w:hanging="360"/>
      </w:pPr>
      <w:rPr>
        <w:rFonts w:ascii="Arial" w:hAnsi="Arial" w:hint="default"/>
      </w:rPr>
    </w:lvl>
    <w:lvl w:ilvl="3" w:tplc="92868414" w:tentative="1">
      <w:start w:val="1"/>
      <w:numFmt w:val="bullet"/>
      <w:lvlText w:val="•"/>
      <w:lvlJc w:val="left"/>
      <w:pPr>
        <w:tabs>
          <w:tab w:val="num" w:pos="2880"/>
        </w:tabs>
        <w:ind w:left="2880" w:hanging="360"/>
      </w:pPr>
      <w:rPr>
        <w:rFonts w:ascii="Arial" w:hAnsi="Arial" w:hint="default"/>
      </w:rPr>
    </w:lvl>
    <w:lvl w:ilvl="4" w:tplc="5100E9B8" w:tentative="1">
      <w:start w:val="1"/>
      <w:numFmt w:val="bullet"/>
      <w:lvlText w:val="•"/>
      <w:lvlJc w:val="left"/>
      <w:pPr>
        <w:tabs>
          <w:tab w:val="num" w:pos="3600"/>
        </w:tabs>
        <w:ind w:left="3600" w:hanging="360"/>
      </w:pPr>
      <w:rPr>
        <w:rFonts w:ascii="Arial" w:hAnsi="Arial" w:hint="default"/>
      </w:rPr>
    </w:lvl>
    <w:lvl w:ilvl="5" w:tplc="E4D8F1FE" w:tentative="1">
      <w:start w:val="1"/>
      <w:numFmt w:val="bullet"/>
      <w:lvlText w:val="•"/>
      <w:lvlJc w:val="left"/>
      <w:pPr>
        <w:tabs>
          <w:tab w:val="num" w:pos="4320"/>
        </w:tabs>
        <w:ind w:left="4320" w:hanging="360"/>
      </w:pPr>
      <w:rPr>
        <w:rFonts w:ascii="Arial" w:hAnsi="Arial" w:hint="default"/>
      </w:rPr>
    </w:lvl>
    <w:lvl w:ilvl="6" w:tplc="61381D9C" w:tentative="1">
      <w:start w:val="1"/>
      <w:numFmt w:val="bullet"/>
      <w:lvlText w:val="•"/>
      <w:lvlJc w:val="left"/>
      <w:pPr>
        <w:tabs>
          <w:tab w:val="num" w:pos="5040"/>
        </w:tabs>
        <w:ind w:left="5040" w:hanging="360"/>
      </w:pPr>
      <w:rPr>
        <w:rFonts w:ascii="Arial" w:hAnsi="Arial" w:hint="default"/>
      </w:rPr>
    </w:lvl>
    <w:lvl w:ilvl="7" w:tplc="753630AE" w:tentative="1">
      <w:start w:val="1"/>
      <w:numFmt w:val="bullet"/>
      <w:lvlText w:val="•"/>
      <w:lvlJc w:val="left"/>
      <w:pPr>
        <w:tabs>
          <w:tab w:val="num" w:pos="5760"/>
        </w:tabs>
        <w:ind w:left="5760" w:hanging="360"/>
      </w:pPr>
      <w:rPr>
        <w:rFonts w:ascii="Arial" w:hAnsi="Arial" w:hint="default"/>
      </w:rPr>
    </w:lvl>
    <w:lvl w:ilvl="8" w:tplc="D046A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C4169"/>
    <w:multiLevelType w:val="hybridMultilevel"/>
    <w:tmpl w:val="2BE8C1F6"/>
    <w:lvl w:ilvl="0" w:tplc="A55663A6">
      <w:start w:val="1"/>
      <w:numFmt w:val="bullet"/>
      <w:lvlText w:val="•"/>
      <w:lvlJc w:val="left"/>
      <w:pPr>
        <w:tabs>
          <w:tab w:val="num" w:pos="720"/>
        </w:tabs>
        <w:ind w:left="720" w:hanging="360"/>
      </w:pPr>
      <w:rPr>
        <w:rFonts w:ascii="Arial" w:hAnsi="Arial" w:hint="default"/>
      </w:rPr>
    </w:lvl>
    <w:lvl w:ilvl="1" w:tplc="5F1AD224" w:tentative="1">
      <w:start w:val="1"/>
      <w:numFmt w:val="bullet"/>
      <w:lvlText w:val="•"/>
      <w:lvlJc w:val="left"/>
      <w:pPr>
        <w:tabs>
          <w:tab w:val="num" w:pos="1440"/>
        </w:tabs>
        <w:ind w:left="1440" w:hanging="360"/>
      </w:pPr>
      <w:rPr>
        <w:rFonts w:ascii="Arial" w:hAnsi="Arial" w:hint="default"/>
      </w:rPr>
    </w:lvl>
    <w:lvl w:ilvl="2" w:tplc="391EA3A6" w:tentative="1">
      <w:start w:val="1"/>
      <w:numFmt w:val="bullet"/>
      <w:lvlText w:val="•"/>
      <w:lvlJc w:val="left"/>
      <w:pPr>
        <w:tabs>
          <w:tab w:val="num" w:pos="2160"/>
        </w:tabs>
        <w:ind w:left="2160" w:hanging="360"/>
      </w:pPr>
      <w:rPr>
        <w:rFonts w:ascii="Arial" w:hAnsi="Arial" w:hint="default"/>
      </w:rPr>
    </w:lvl>
    <w:lvl w:ilvl="3" w:tplc="B4C21964" w:tentative="1">
      <w:start w:val="1"/>
      <w:numFmt w:val="bullet"/>
      <w:lvlText w:val="•"/>
      <w:lvlJc w:val="left"/>
      <w:pPr>
        <w:tabs>
          <w:tab w:val="num" w:pos="2880"/>
        </w:tabs>
        <w:ind w:left="2880" w:hanging="360"/>
      </w:pPr>
      <w:rPr>
        <w:rFonts w:ascii="Arial" w:hAnsi="Arial" w:hint="default"/>
      </w:rPr>
    </w:lvl>
    <w:lvl w:ilvl="4" w:tplc="887A587A" w:tentative="1">
      <w:start w:val="1"/>
      <w:numFmt w:val="bullet"/>
      <w:lvlText w:val="•"/>
      <w:lvlJc w:val="left"/>
      <w:pPr>
        <w:tabs>
          <w:tab w:val="num" w:pos="3600"/>
        </w:tabs>
        <w:ind w:left="3600" w:hanging="360"/>
      </w:pPr>
      <w:rPr>
        <w:rFonts w:ascii="Arial" w:hAnsi="Arial" w:hint="default"/>
      </w:rPr>
    </w:lvl>
    <w:lvl w:ilvl="5" w:tplc="C5D2C740" w:tentative="1">
      <w:start w:val="1"/>
      <w:numFmt w:val="bullet"/>
      <w:lvlText w:val="•"/>
      <w:lvlJc w:val="left"/>
      <w:pPr>
        <w:tabs>
          <w:tab w:val="num" w:pos="4320"/>
        </w:tabs>
        <w:ind w:left="4320" w:hanging="360"/>
      </w:pPr>
      <w:rPr>
        <w:rFonts w:ascii="Arial" w:hAnsi="Arial" w:hint="default"/>
      </w:rPr>
    </w:lvl>
    <w:lvl w:ilvl="6" w:tplc="9640A91A" w:tentative="1">
      <w:start w:val="1"/>
      <w:numFmt w:val="bullet"/>
      <w:lvlText w:val="•"/>
      <w:lvlJc w:val="left"/>
      <w:pPr>
        <w:tabs>
          <w:tab w:val="num" w:pos="5040"/>
        </w:tabs>
        <w:ind w:left="5040" w:hanging="360"/>
      </w:pPr>
      <w:rPr>
        <w:rFonts w:ascii="Arial" w:hAnsi="Arial" w:hint="default"/>
      </w:rPr>
    </w:lvl>
    <w:lvl w:ilvl="7" w:tplc="DDB2B7A8" w:tentative="1">
      <w:start w:val="1"/>
      <w:numFmt w:val="bullet"/>
      <w:lvlText w:val="•"/>
      <w:lvlJc w:val="left"/>
      <w:pPr>
        <w:tabs>
          <w:tab w:val="num" w:pos="5760"/>
        </w:tabs>
        <w:ind w:left="5760" w:hanging="360"/>
      </w:pPr>
      <w:rPr>
        <w:rFonts w:ascii="Arial" w:hAnsi="Arial" w:hint="default"/>
      </w:rPr>
    </w:lvl>
    <w:lvl w:ilvl="8" w:tplc="41C467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F3F3E"/>
    <w:multiLevelType w:val="hybridMultilevel"/>
    <w:tmpl w:val="E58CD016"/>
    <w:lvl w:ilvl="0" w:tplc="5200637C">
      <w:start w:val="1"/>
      <w:numFmt w:val="bullet"/>
      <w:lvlText w:val="•"/>
      <w:lvlJc w:val="left"/>
      <w:pPr>
        <w:tabs>
          <w:tab w:val="num" w:pos="720"/>
        </w:tabs>
        <w:ind w:left="720" w:hanging="360"/>
      </w:pPr>
      <w:rPr>
        <w:rFonts w:ascii="Arial" w:hAnsi="Arial" w:hint="default"/>
      </w:rPr>
    </w:lvl>
    <w:lvl w:ilvl="1" w:tplc="0DC0D396" w:tentative="1">
      <w:start w:val="1"/>
      <w:numFmt w:val="bullet"/>
      <w:lvlText w:val="•"/>
      <w:lvlJc w:val="left"/>
      <w:pPr>
        <w:tabs>
          <w:tab w:val="num" w:pos="1440"/>
        </w:tabs>
        <w:ind w:left="1440" w:hanging="360"/>
      </w:pPr>
      <w:rPr>
        <w:rFonts w:ascii="Arial" w:hAnsi="Arial" w:hint="default"/>
      </w:rPr>
    </w:lvl>
    <w:lvl w:ilvl="2" w:tplc="C7F48FE8" w:tentative="1">
      <w:start w:val="1"/>
      <w:numFmt w:val="bullet"/>
      <w:lvlText w:val="•"/>
      <w:lvlJc w:val="left"/>
      <w:pPr>
        <w:tabs>
          <w:tab w:val="num" w:pos="2160"/>
        </w:tabs>
        <w:ind w:left="2160" w:hanging="360"/>
      </w:pPr>
      <w:rPr>
        <w:rFonts w:ascii="Arial" w:hAnsi="Arial" w:hint="default"/>
      </w:rPr>
    </w:lvl>
    <w:lvl w:ilvl="3" w:tplc="4E0C8F4E" w:tentative="1">
      <w:start w:val="1"/>
      <w:numFmt w:val="bullet"/>
      <w:lvlText w:val="•"/>
      <w:lvlJc w:val="left"/>
      <w:pPr>
        <w:tabs>
          <w:tab w:val="num" w:pos="2880"/>
        </w:tabs>
        <w:ind w:left="2880" w:hanging="360"/>
      </w:pPr>
      <w:rPr>
        <w:rFonts w:ascii="Arial" w:hAnsi="Arial" w:hint="default"/>
      </w:rPr>
    </w:lvl>
    <w:lvl w:ilvl="4" w:tplc="30D23440" w:tentative="1">
      <w:start w:val="1"/>
      <w:numFmt w:val="bullet"/>
      <w:lvlText w:val="•"/>
      <w:lvlJc w:val="left"/>
      <w:pPr>
        <w:tabs>
          <w:tab w:val="num" w:pos="3600"/>
        </w:tabs>
        <w:ind w:left="3600" w:hanging="360"/>
      </w:pPr>
      <w:rPr>
        <w:rFonts w:ascii="Arial" w:hAnsi="Arial" w:hint="default"/>
      </w:rPr>
    </w:lvl>
    <w:lvl w:ilvl="5" w:tplc="06C621C8" w:tentative="1">
      <w:start w:val="1"/>
      <w:numFmt w:val="bullet"/>
      <w:lvlText w:val="•"/>
      <w:lvlJc w:val="left"/>
      <w:pPr>
        <w:tabs>
          <w:tab w:val="num" w:pos="4320"/>
        </w:tabs>
        <w:ind w:left="4320" w:hanging="360"/>
      </w:pPr>
      <w:rPr>
        <w:rFonts w:ascii="Arial" w:hAnsi="Arial" w:hint="default"/>
      </w:rPr>
    </w:lvl>
    <w:lvl w:ilvl="6" w:tplc="39A008DC" w:tentative="1">
      <w:start w:val="1"/>
      <w:numFmt w:val="bullet"/>
      <w:lvlText w:val="•"/>
      <w:lvlJc w:val="left"/>
      <w:pPr>
        <w:tabs>
          <w:tab w:val="num" w:pos="5040"/>
        </w:tabs>
        <w:ind w:left="5040" w:hanging="360"/>
      </w:pPr>
      <w:rPr>
        <w:rFonts w:ascii="Arial" w:hAnsi="Arial" w:hint="default"/>
      </w:rPr>
    </w:lvl>
    <w:lvl w:ilvl="7" w:tplc="5C908D96" w:tentative="1">
      <w:start w:val="1"/>
      <w:numFmt w:val="bullet"/>
      <w:lvlText w:val="•"/>
      <w:lvlJc w:val="left"/>
      <w:pPr>
        <w:tabs>
          <w:tab w:val="num" w:pos="5760"/>
        </w:tabs>
        <w:ind w:left="5760" w:hanging="360"/>
      </w:pPr>
      <w:rPr>
        <w:rFonts w:ascii="Arial" w:hAnsi="Arial" w:hint="default"/>
      </w:rPr>
    </w:lvl>
    <w:lvl w:ilvl="8" w:tplc="410E41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8271B2"/>
    <w:multiLevelType w:val="hybridMultilevel"/>
    <w:tmpl w:val="4CA012A6"/>
    <w:lvl w:ilvl="0" w:tplc="0809000F">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317B7E"/>
    <w:multiLevelType w:val="hybridMultilevel"/>
    <w:tmpl w:val="72E64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69466F"/>
    <w:multiLevelType w:val="hybridMultilevel"/>
    <w:tmpl w:val="9976D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F76096"/>
    <w:multiLevelType w:val="hybridMultilevel"/>
    <w:tmpl w:val="C5E22B6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FA017B"/>
    <w:multiLevelType w:val="hybridMultilevel"/>
    <w:tmpl w:val="F85EEE2C"/>
    <w:lvl w:ilvl="0" w:tplc="BC84B1CE">
      <w:start w:val="1"/>
      <w:numFmt w:val="bullet"/>
      <w:lvlText w:val="•"/>
      <w:lvlJc w:val="left"/>
      <w:pPr>
        <w:tabs>
          <w:tab w:val="num" w:pos="360"/>
        </w:tabs>
        <w:ind w:left="360" w:hanging="360"/>
      </w:pPr>
      <w:rPr>
        <w:rFonts w:ascii="Arial" w:hAnsi="Arial" w:hint="default"/>
      </w:rPr>
    </w:lvl>
    <w:lvl w:ilvl="1" w:tplc="B35C581A" w:tentative="1">
      <w:start w:val="1"/>
      <w:numFmt w:val="bullet"/>
      <w:lvlText w:val="•"/>
      <w:lvlJc w:val="left"/>
      <w:pPr>
        <w:tabs>
          <w:tab w:val="num" w:pos="1080"/>
        </w:tabs>
        <w:ind w:left="1080" w:hanging="360"/>
      </w:pPr>
      <w:rPr>
        <w:rFonts w:ascii="Arial" w:hAnsi="Arial" w:hint="default"/>
      </w:rPr>
    </w:lvl>
    <w:lvl w:ilvl="2" w:tplc="4000C454" w:tentative="1">
      <w:start w:val="1"/>
      <w:numFmt w:val="bullet"/>
      <w:lvlText w:val="•"/>
      <w:lvlJc w:val="left"/>
      <w:pPr>
        <w:tabs>
          <w:tab w:val="num" w:pos="1800"/>
        </w:tabs>
        <w:ind w:left="1800" w:hanging="360"/>
      </w:pPr>
      <w:rPr>
        <w:rFonts w:ascii="Arial" w:hAnsi="Arial" w:hint="default"/>
      </w:rPr>
    </w:lvl>
    <w:lvl w:ilvl="3" w:tplc="3F1ED694" w:tentative="1">
      <w:start w:val="1"/>
      <w:numFmt w:val="bullet"/>
      <w:lvlText w:val="•"/>
      <w:lvlJc w:val="left"/>
      <w:pPr>
        <w:tabs>
          <w:tab w:val="num" w:pos="2520"/>
        </w:tabs>
        <w:ind w:left="2520" w:hanging="360"/>
      </w:pPr>
      <w:rPr>
        <w:rFonts w:ascii="Arial" w:hAnsi="Arial" w:hint="default"/>
      </w:rPr>
    </w:lvl>
    <w:lvl w:ilvl="4" w:tplc="646CEAAC" w:tentative="1">
      <w:start w:val="1"/>
      <w:numFmt w:val="bullet"/>
      <w:lvlText w:val="•"/>
      <w:lvlJc w:val="left"/>
      <w:pPr>
        <w:tabs>
          <w:tab w:val="num" w:pos="3240"/>
        </w:tabs>
        <w:ind w:left="3240" w:hanging="360"/>
      </w:pPr>
      <w:rPr>
        <w:rFonts w:ascii="Arial" w:hAnsi="Arial" w:hint="default"/>
      </w:rPr>
    </w:lvl>
    <w:lvl w:ilvl="5" w:tplc="54CEC048" w:tentative="1">
      <w:start w:val="1"/>
      <w:numFmt w:val="bullet"/>
      <w:lvlText w:val="•"/>
      <w:lvlJc w:val="left"/>
      <w:pPr>
        <w:tabs>
          <w:tab w:val="num" w:pos="3960"/>
        </w:tabs>
        <w:ind w:left="3960" w:hanging="360"/>
      </w:pPr>
      <w:rPr>
        <w:rFonts w:ascii="Arial" w:hAnsi="Arial" w:hint="default"/>
      </w:rPr>
    </w:lvl>
    <w:lvl w:ilvl="6" w:tplc="FB40565C" w:tentative="1">
      <w:start w:val="1"/>
      <w:numFmt w:val="bullet"/>
      <w:lvlText w:val="•"/>
      <w:lvlJc w:val="left"/>
      <w:pPr>
        <w:tabs>
          <w:tab w:val="num" w:pos="4680"/>
        </w:tabs>
        <w:ind w:left="4680" w:hanging="360"/>
      </w:pPr>
      <w:rPr>
        <w:rFonts w:ascii="Arial" w:hAnsi="Arial" w:hint="default"/>
      </w:rPr>
    </w:lvl>
    <w:lvl w:ilvl="7" w:tplc="9B4C3A26" w:tentative="1">
      <w:start w:val="1"/>
      <w:numFmt w:val="bullet"/>
      <w:lvlText w:val="•"/>
      <w:lvlJc w:val="left"/>
      <w:pPr>
        <w:tabs>
          <w:tab w:val="num" w:pos="5400"/>
        </w:tabs>
        <w:ind w:left="5400" w:hanging="360"/>
      </w:pPr>
      <w:rPr>
        <w:rFonts w:ascii="Arial" w:hAnsi="Arial" w:hint="default"/>
      </w:rPr>
    </w:lvl>
    <w:lvl w:ilvl="8" w:tplc="3FA4047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2FE431E"/>
    <w:multiLevelType w:val="hybridMultilevel"/>
    <w:tmpl w:val="97201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883C8B"/>
    <w:multiLevelType w:val="hybridMultilevel"/>
    <w:tmpl w:val="CA5A9E26"/>
    <w:lvl w:ilvl="0" w:tplc="C7F24CB6">
      <w:start w:val="1"/>
      <w:numFmt w:val="bullet"/>
      <w:lvlText w:val="•"/>
      <w:lvlJc w:val="left"/>
      <w:pPr>
        <w:tabs>
          <w:tab w:val="num" w:pos="720"/>
        </w:tabs>
        <w:ind w:left="720" w:hanging="360"/>
      </w:pPr>
      <w:rPr>
        <w:rFonts w:ascii="Arial" w:hAnsi="Arial" w:hint="default"/>
      </w:rPr>
    </w:lvl>
    <w:lvl w:ilvl="1" w:tplc="4172483C" w:tentative="1">
      <w:start w:val="1"/>
      <w:numFmt w:val="bullet"/>
      <w:lvlText w:val="•"/>
      <w:lvlJc w:val="left"/>
      <w:pPr>
        <w:tabs>
          <w:tab w:val="num" w:pos="1440"/>
        </w:tabs>
        <w:ind w:left="1440" w:hanging="360"/>
      </w:pPr>
      <w:rPr>
        <w:rFonts w:ascii="Arial" w:hAnsi="Arial" w:hint="default"/>
      </w:rPr>
    </w:lvl>
    <w:lvl w:ilvl="2" w:tplc="9F948C2E" w:tentative="1">
      <w:start w:val="1"/>
      <w:numFmt w:val="bullet"/>
      <w:lvlText w:val="•"/>
      <w:lvlJc w:val="left"/>
      <w:pPr>
        <w:tabs>
          <w:tab w:val="num" w:pos="2160"/>
        </w:tabs>
        <w:ind w:left="2160" w:hanging="360"/>
      </w:pPr>
      <w:rPr>
        <w:rFonts w:ascii="Arial" w:hAnsi="Arial" w:hint="default"/>
      </w:rPr>
    </w:lvl>
    <w:lvl w:ilvl="3" w:tplc="597E97E4" w:tentative="1">
      <w:start w:val="1"/>
      <w:numFmt w:val="bullet"/>
      <w:lvlText w:val="•"/>
      <w:lvlJc w:val="left"/>
      <w:pPr>
        <w:tabs>
          <w:tab w:val="num" w:pos="2880"/>
        </w:tabs>
        <w:ind w:left="2880" w:hanging="360"/>
      </w:pPr>
      <w:rPr>
        <w:rFonts w:ascii="Arial" w:hAnsi="Arial" w:hint="default"/>
      </w:rPr>
    </w:lvl>
    <w:lvl w:ilvl="4" w:tplc="69D46340" w:tentative="1">
      <w:start w:val="1"/>
      <w:numFmt w:val="bullet"/>
      <w:lvlText w:val="•"/>
      <w:lvlJc w:val="left"/>
      <w:pPr>
        <w:tabs>
          <w:tab w:val="num" w:pos="3600"/>
        </w:tabs>
        <w:ind w:left="3600" w:hanging="360"/>
      </w:pPr>
      <w:rPr>
        <w:rFonts w:ascii="Arial" w:hAnsi="Arial" w:hint="default"/>
      </w:rPr>
    </w:lvl>
    <w:lvl w:ilvl="5" w:tplc="F4B0A72E" w:tentative="1">
      <w:start w:val="1"/>
      <w:numFmt w:val="bullet"/>
      <w:lvlText w:val="•"/>
      <w:lvlJc w:val="left"/>
      <w:pPr>
        <w:tabs>
          <w:tab w:val="num" w:pos="4320"/>
        </w:tabs>
        <w:ind w:left="4320" w:hanging="360"/>
      </w:pPr>
      <w:rPr>
        <w:rFonts w:ascii="Arial" w:hAnsi="Arial" w:hint="default"/>
      </w:rPr>
    </w:lvl>
    <w:lvl w:ilvl="6" w:tplc="0CBE56F0" w:tentative="1">
      <w:start w:val="1"/>
      <w:numFmt w:val="bullet"/>
      <w:lvlText w:val="•"/>
      <w:lvlJc w:val="left"/>
      <w:pPr>
        <w:tabs>
          <w:tab w:val="num" w:pos="5040"/>
        </w:tabs>
        <w:ind w:left="5040" w:hanging="360"/>
      </w:pPr>
      <w:rPr>
        <w:rFonts w:ascii="Arial" w:hAnsi="Arial" w:hint="default"/>
      </w:rPr>
    </w:lvl>
    <w:lvl w:ilvl="7" w:tplc="99002366" w:tentative="1">
      <w:start w:val="1"/>
      <w:numFmt w:val="bullet"/>
      <w:lvlText w:val="•"/>
      <w:lvlJc w:val="left"/>
      <w:pPr>
        <w:tabs>
          <w:tab w:val="num" w:pos="5760"/>
        </w:tabs>
        <w:ind w:left="5760" w:hanging="360"/>
      </w:pPr>
      <w:rPr>
        <w:rFonts w:ascii="Arial" w:hAnsi="Arial" w:hint="default"/>
      </w:rPr>
    </w:lvl>
    <w:lvl w:ilvl="8" w:tplc="627EE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4574D6"/>
    <w:multiLevelType w:val="hybridMultilevel"/>
    <w:tmpl w:val="02386D6E"/>
    <w:lvl w:ilvl="0" w:tplc="A844D13C">
      <w:start w:val="1"/>
      <w:numFmt w:val="bullet"/>
      <w:lvlText w:val="•"/>
      <w:lvlJc w:val="left"/>
      <w:pPr>
        <w:tabs>
          <w:tab w:val="num" w:pos="360"/>
        </w:tabs>
        <w:ind w:left="360" w:hanging="360"/>
      </w:pPr>
      <w:rPr>
        <w:rFonts w:ascii="Arial" w:hAnsi="Arial" w:hint="default"/>
      </w:rPr>
    </w:lvl>
    <w:lvl w:ilvl="1" w:tplc="8FB0F6C8" w:tentative="1">
      <w:start w:val="1"/>
      <w:numFmt w:val="bullet"/>
      <w:lvlText w:val="•"/>
      <w:lvlJc w:val="left"/>
      <w:pPr>
        <w:tabs>
          <w:tab w:val="num" w:pos="1080"/>
        </w:tabs>
        <w:ind w:left="1080" w:hanging="360"/>
      </w:pPr>
      <w:rPr>
        <w:rFonts w:ascii="Arial" w:hAnsi="Arial" w:hint="default"/>
      </w:rPr>
    </w:lvl>
    <w:lvl w:ilvl="2" w:tplc="DDA6DB10" w:tentative="1">
      <w:start w:val="1"/>
      <w:numFmt w:val="bullet"/>
      <w:lvlText w:val="•"/>
      <w:lvlJc w:val="left"/>
      <w:pPr>
        <w:tabs>
          <w:tab w:val="num" w:pos="1800"/>
        </w:tabs>
        <w:ind w:left="1800" w:hanging="360"/>
      </w:pPr>
      <w:rPr>
        <w:rFonts w:ascii="Arial" w:hAnsi="Arial" w:hint="default"/>
      </w:rPr>
    </w:lvl>
    <w:lvl w:ilvl="3" w:tplc="6E1C8848" w:tentative="1">
      <w:start w:val="1"/>
      <w:numFmt w:val="bullet"/>
      <w:lvlText w:val="•"/>
      <w:lvlJc w:val="left"/>
      <w:pPr>
        <w:tabs>
          <w:tab w:val="num" w:pos="2520"/>
        </w:tabs>
        <w:ind w:left="2520" w:hanging="360"/>
      </w:pPr>
      <w:rPr>
        <w:rFonts w:ascii="Arial" w:hAnsi="Arial" w:hint="default"/>
      </w:rPr>
    </w:lvl>
    <w:lvl w:ilvl="4" w:tplc="D24E8104" w:tentative="1">
      <w:start w:val="1"/>
      <w:numFmt w:val="bullet"/>
      <w:lvlText w:val="•"/>
      <w:lvlJc w:val="left"/>
      <w:pPr>
        <w:tabs>
          <w:tab w:val="num" w:pos="3240"/>
        </w:tabs>
        <w:ind w:left="3240" w:hanging="360"/>
      </w:pPr>
      <w:rPr>
        <w:rFonts w:ascii="Arial" w:hAnsi="Arial" w:hint="default"/>
      </w:rPr>
    </w:lvl>
    <w:lvl w:ilvl="5" w:tplc="0D945784" w:tentative="1">
      <w:start w:val="1"/>
      <w:numFmt w:val="bullet"/>
      <w:lvlText w:val="•"/>
      <w:lvlJc w:val="left"/>
      <w:pPr>
        <w:tabs>
          <w:tab w:val="num" w:pos="3960"/>
        </w:tabs>
        <w:ind w:left="3960" w:hanging="360"/>
      </w:pPr>
      <w:rPr>
        <w:rFonts w:ascii="Arial" w:hAnsi="Arial" w:hint="default"/>
      </w:rPr>
    </w:lvl>
    <w:lvl w:ilvl="6" w:tplc="E84437AC" w:tentative="1">
      <w:start w:val="1"/>
      <w:numFmt w:val="bullet"/>
      <w:lvlText w:val="•"/>
      <w:lvlJc w:val="left"/>
      <w:pPr>
        <w:tabs>
          <w:tab w:val="num" w:pos="4680"/>
        </w:tabs>
        <w:ind w:left="4680" w:hanging="360"/>
      </w:pPr>
      <w:rPr>
        <w:rFonts w:ascii="Arial" w:hAnsi="Arial" w:hint="default"/>
      </w:rPr>
    </w:lvl>
    <w:lvl w:ilvl="7" w:tplc="0E063D84" w:tentative="1">
      <w:start w:val="1"/>
      <w:numFmt w:val="bullet"/>
      <w:lvlText w:val="•"/>
      <w:lvlJc w:val="left"/>
      <w:pPr>
        <w:tabs>
          <w:tab w:val="num" w:pos="5400"/>
        </w:tabs>
        <w:ind w:left="5400" w:hanging="360"/>
      </w:pPr>
      <w:rPr>
        <w:rFonts w:ascii="Arial" w:hAnsi="Arial" w:hint="default"/>
      </w:rPr>
    </w:lvl>
    <w:lvl w:ilvl="8" w:tplc="515EE3CC"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1"/>
  </w:num>
  <w:num w:numId="3">
    <w:abstractNumId w:val="7"/>
  </w:num>
  <w:num w:numId="4">
    <w:abstractNumId w:val="3"/>
  </w:num>
  <w:num w:numId="5">
    <w:abstractNumId w:val="11"/>
  </w:num>
  <w:num w:numId="6">
    <w:abstractNumId w:val="0"/>
  </w:num>
  <w:num w:numId="7">
    <w:abstractNumId w:val="8"/>
  </w:num>
  <w:num w:numId="8">
    <w:abstractNumId w:val="5"/>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32B0B"/>
    <w:rsid w:val="000372D3"/>
    <w:rsid w:val="0004094E"/>
    <w:rsid w:val="0004194A"/>
    <w:rsid w:val="0005242E"/>
    <w:rsid w:val="000558CF"/>
    <w:rsid w:val="00072808"/>
    <w:rsid w:val="00094682"/>
    <w:rsid w:val="000B6178"/>
    <w:rsid w:val="000C37B5"/>
    <w:rsid w:val="000E4F14"/>
    <w:rsid w:val="000E5E2B"/>
    <w:rsid w:val="00142A08"/>
    <w:rsid w:val="00151816"/>
    <w:rsid w:val="0016473C"/>
    <w:rsid w:val="00172DC0"/>
    <w:rsid w:val="001B78A7"/>
    <w:rsid w:val="001C798C"/>
    <w:rsid w:val="00207912"/>
    <w:rsid w:val="002856F9"/>
    <w:rsid w:val="002F36D8"/>
    <w:rsid w:val="0031515B"/>
    <w:rsid w:val="0036771E"/>
    <w:rsid w:val="00372A69"/>
    <w:rsid w:val="0037600C"/>
    <w:rsid w:val="003C3ED0"/>
    <w:rsid w:val="003C4CEA"/>
    <w:rsid w:val="0040147E"/>
    <w:rsid w:val="0042651C"/>
    <w:rsid w:val="00437FF3"/>
    <w:rsid w:val="00452045"/>
    <w:rsid w:val="004675A5"/>
    <w:rsid w:val="00497313"/>
    <w:rsid w:val="004C44ED"/>
    <w:rsid w:val="004E3E77"/>
    <w:rsid w:val="004E4FB2"/>
    <w:rsid w:val="004F3448"/>
    <w:rsid w:val="004F6D2F"/>
    <w:rsid w:val="00522E86"/>
    <w:rsid w:val="00523F66"/>
    <w:rsid w:val="00532440"/>
    <w:rsid w:val="0057703D"/>
    <w:rsid w:val="005813BC"/>
    <w:rsid w:val="00585E8D"/>
    <w:rsid w:val="005863EE"/>
    <w:rsid w:val="005A1510"/>
    <w:rsid w:val="006168B2"/>
    <w:rsid w:val="0062224B"/>
    <w:rsid w:val="00624F23"/>
    <w:rsid w:val="006570E8"/>
    <w:rsid w:val="00680B1E"/>
    <w:rsid w:val="006B6B5B"/>
    <w:rsid w:val="006D0139"/>
    <w:rsid w:val="006D0445"/>
    <w:rsid w:val="006D61E9"/>
    <w:rsid w:val="006F5FD4"/>
    <w:rsid w:val="00713264"/>
    <w:rsid w:val="00726976"/>
    <w:rsid w:val="00731B7D"/>
    <w:rsid w:val="00752DAB"/>
    <w:rsid w:val="00767379"/>
    <w:rsid w:val="00767768"/>
    <w:rsid w:val="00814F27"/>
    <w:rsid w:val="00832D93"/>
    <w:rsid w:val="00846739"/>
    <w:rsid w:val="008575FE"/>
    <w:rsid w:val="00865F77"/>
    <w:rsid w:val="00873E0E"/>
    <w:rsid w:val="008A2EBC"/>
    <w:rsid w:val="008D3E79"/>
    <w:rsid w:val="00905899"/>
    <w:rsid w:val="00906AE9"/>
    <w:rsid w:val="00923FCE"/>
    <w:rsid w:val="009571F5"/>
    <w:rsid w:val="00967381"/>
    <w:rsid w:val="009C295F"/>
    <w:rsid w:val="009C64F1"/>
    <w:rsid w:val="009F5453"/>
    <w:rsid w:val="00A443F1"/>
    <w:rsid w:val="00A627C6"/>
    <w:rsid w:val="00A868E9"/>
    <w:rsid w:val="00A94DB3"/>
    <w:rsid w:val="00A94E1B"/>
    <w:rsid w:val="00AE02BB"/>
    <w:rsid w:val="00AE3E23"/>
    <w:rsid w:val="00B17CCF"/>
    <w:rsid w:val="00B24ADE"/>
    <w:rsid w:val="00B4169F"/>
    <w:rsid w:val="00B561D4"/>
    <w:rsid w:val="00B61ACA"/>
    <w:rsid w:val="00B70A08"/>
    <w:rsid w:val="00BB64FA"/>
    <w:rsid w:val="00BC3F1B"/>
    <w:rsid w:val="00BC4E57"/>
    <w:rsid w:val="00BC5F2A"/>
    <w:rsid w:val="00BC7B0B"/>
    <w:rsid w:val="00BF325D"/>
    <w:rsid w:val="00C14E0C"/>
    <w:rsid w:val="00C26D82"/>
    <w:rsid w:val="00C53BAE"/>
    <w:rsid w:val="00C57016"/>
    <w:rsid w:val="00C57DD8"/>
    <w:rsid w:val="00D039B8"/>
    <w:rsid w:val="00D143C2"/>
    <w:rsid w:val="00D3326D"/>
    <w:rsid w:val="00D56766"/>
    <w:rsid w:val="00D92D01"/>
    <w:rsid w:val="00DA564F"/>
    <w:rsid w:val="00DB695A"/>
    <w:rsid w:val="00DD3543"/>
    <w:rsid w:val="00DE74AE"/>
    <w:rsid w:val="00E45820"/>
    <w:rsid w:val="00E7654A"/>
    <w:rsid w:val="00E80552"/>
    <w:rsid w:val="00E87988"/>
    <w:rsid w:val="00E96D5C"/>
    <w:rsid w:val="00F1364F"/>
    <w:rsid w:val="00F43B40"/>
    <w:rsid w:val="00F83A2D"/>
    <w:rsid w:val="00FA765B"/>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B8A3"/>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paragraph" w:styleId="NormalWeb">
    <w:name w:val="Normal (Web)"/>
    <w:basedOn w:val="Normal"/>
    <w:uiPriority w:val="99"/>
    <w:semiHidden/>
    <w:unhideWhenUsed/>
    <w:rsid w:val="00D03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29">
      <w:bodyDiv w:val="1"/>
      <w:marLeft w:val="0"/>
      <w:marRight w:val="0"/>
      <w:marTop w:val="0"/>
      <w:marBottom w:val="0"/>
      <w:divBdr>
        <w:top w:val="none" w:sz="0" w:space="0" w:color="auto"/>
        <w:left w:val="none" w:sz="0" w:space="0" w:color="auto"/>
        <w:bottom w:val="none" w:sz="0" w:space="0" w:color="auto"/>
        <w:right w:val="none" w:sz="0" w:space="0" w:color="auto"/>
      </w:divBdr>
      <w:divsChild>
        <w:div w:id="644239566">
          <w:marLeft w:val="274"/>
          <w:marRight w:val="0"/>
          <w:marTop w:val="150"/>
          <w:marBottom w:val="0"/>
          <w:divBdr>
            <w:top w:val="none" w:sz="0" w:space="0" w:color="auto"/>
            <w:left w:val="none" w:sz="0" w:space="0" w:color="auto"/>
            <w:bottom w:val="none" w:sz="0" w:space="0" w:color="auto"/>
            <w:right w:val="none" w:sz="0" w:space="0" w:color="auto"/>
          </w:divBdr>
        </w:div>
      </w:divsChild>
    </w:div>
    <w:div w:id="311836387">
      <w:bodyDiv w:val="1"/>
      <w:marLeft w:val="0"/>
      <w:marRight w:val="0"/>
      <w:marTop w:val="0"/>
      <w:marBottom w:val="0"/>
      <w:divBdr>
        <w:top w:val="none" w:sz="0" w:space="0" w:color="auto"/>
        <w:left w:val="none" w:sz="0" w:space="0" w:color="auto"/>
        <w:bottom w:val="none" w:sz="0" w:space="0" w:color="auto"/>
        <w:right w:val="none" w:sz="0" w:space="0" w:color="auto"/>
      </w:divBdr>
    </w:div>
    <w:div w:id="483816056">
      <w:bodyDiv w:val="1"/>
      <w:marLeft w:val="0"/>
      <w:marRight w:val="0"/>
      <w:marTop w:val="0"/>
      <w:marBottom w:val="0"/>
      <w:divBdr>
        <w:top w:val="none" w:sz="0" w:space="0" w:color="auto"/>
        <w:left w:val="none" w:sz="0" w:space="0" w:color="auto"/>
        <w:bottom w:val="none" w:sz="0" w:space="0" w:color="auto"/>
        <w:right w:val="none" w:sz="0" w:space="0" w:color="auto"/>
      </w:divBdr>
      <w:divsChild>
        <w:div w:id="878400452">
          <w:marLeft w:val="274"/>
          <w:marRight w:val="0"/>
          <w:marTop w:val="150"/>
          <w:marBottom w:val="0"/>
          <w:divBdr>
            <w:top w:val="none" w:sz="0" w:space="0" w:color="auto"/>
            <w:left w:val="none" w:sz="0" w:space="0" w:color="auto"/>
            <w:bottom w:val="none" w:sz="0" w:space="0" w:color="auto"/>
            <w:right w:val="none" w:sz="0" w:space="0" w:color="auto"/>
          </w:divBdr>
        </w:div>
        <w:div w:id="1040012240">
          <w:marLeft w:val="274"/>
          <w:marRight w:val="0"/>
          <w:marTop w:val="150"/>
          <w:marBottom w:val="0"/>
          <w:divBdr>
            <w:top w:val="none" w:sz="0" w:space="0" w:color="auto"/>
            <w:left w:val="none" w:sz="0" w:space="0" w:color="auto"/>
            <w:bottom w:val="none" w:sz="0" w:space="0" w:color="auto"/>
            <w:right w:val="none" w:sz="0" w:space="0" w:color="auto"/>
          </w:divBdr>
        </w:div>
        <w:div w:id="1729646307">
          <w:marLeft w:val="274"/>
          <w:marRight w:val="0"/>
          <w:marTop w:val="150"/>
          <w:marBottom w:val="0"/>
          <w:divBdr>
            <w:top w:val="none" w:sz="0" w:space="0" w:color="auto"/>
            <w:left w:val="none" w:sz="0" w:space="0" w:color="auto"/>
            <w:bottom w:val="none" w:sz="0" w:space="0" w:color="auto"/>
            <w:right w:val="none" w:sz="0" w:space="0" w:color="auto"/>
          </w:divBdr>
        </w:div>
        <w:div w:id="853811786">
          <w:marLeft w:val="274"/>
          <w:marRight w:val="0"/>
          <w:marTop w:val="150"/>
          <w:marBottom w:val="0"/>
          <w:divBdr>
            <w:top w:val="none" w:sz="0" w:space="0" w:color="auto"/>
            <w:left w:val="none" w:sz="0" w:space="0" w:color="auto"/>
            <w:bottom w:val="none" w:sz="0" w:space="0" w:color="auto"/>
            <w:right w:val="none" w:sz="0" w:space="0" w:color="auto"/>
          </w:divBdr>
        </w:div>
        <w:div w:id="1003554700">
          <w:marLeft w:val="274"/>
          <w:marRight w:val="0"/>
          <w:marTop w:val="150"/>
          <w:marBottom w:val="0"/>
          <w:divBdr>
            <w:top w:val="none" w:sz="0" w:space="0" w:color="auto"/>
            <w:left w:val="none" w:sz="0" w:space="0" w:color="auto"/>
            <w:bottom w:val="none" w:sz="0" w:space="0" w:color="auto"/>
            <w:right w:val="none" w:sz="0" w:space="0" w:color="auto"/>
          </w:divBdr>
        </w:div>
      </w:divsChild>
    </w:div>
    <w:div w:id="514150324">
      <w:bodyDiv w:val="1"/>
      <w:marLeft w:val="0"/>
      <w:marRight w:val="0"/>
      <w:marTop w:val="0"/>
      <w:marBottom w:val="0"/>
      <w:divBdr>
        <w:top w:val="none" w:sz="0" w:space="0" w:color="auto"/>
        <w:left w:val="none" w:sz="0" w:space="0" w:color="auto"/>
        <w:bottom w:val="none" w:sz="0" w:space="0" w:color="auto"/>
        <w:right w:val="none" w:sz="0" w:space="0" w:color="auto"/>
      </w:divBdr>
    </w:div>
    <w:div w:id="604384321">
      <w:bodyDiv w:val="1"/>
      <w:marLeft w:val="0"/>
      <w:marRight w:val="0"/>
      <w:marTop w:val="0"/>
      <w:marBottom w:val="0"/>
      <w:divBdr>
        <w:top w:val="none" w:sz="0" w:space="0" w:color="auto"/>
        <w:left w:val="none" w:sz="0" w:space="0" w:color="auto"/>
        <w:bottom w:val="none" w:sz="0" w:space="0" w:color="auto"/>
        <w:right w:val="none" w:sz="0" w:space="0" w:color="auto"/>
      </w:divBdr>
      <w:divsChild>
        <w:div w:id="1225481980">
          <w:marLeft w:val="547"/>
          <w:marRight w:val="0"/>
          <w:marTop w:val="173"/>
          <w:marBottom w:val="0"/>
          <w:divBdr>
            <w:top w:val="none" w:sz="0" w:space="0" w:color="auto"/>
            <w:left w:val="none" w:sz="0" w:space="0" w:color="auto"/>
            <w:bottom w:val="none" w:sz="0" w:space="0" w:color="auto"/>
            <w:right w:val="none" w:sz="0" w:space="0" w:color="auto"/>
          </w:divBdr>
        </w:div>
        <w:div w:id="789446">
          <w:marLeft w:val="547"/>
          <w:marRight w:val="0"/>
          <w:marTop w:val="173"/>
          <w:marBottom w:val="0"/>
          <w:divBdr>
            <w:top w:val="none" w:sz="0" w:space="0" w:color="auto"/>
            <w:left w:val="none" w:sz="0" w:space="0" w:color="auto"/>
            <w:bottom w:val="none" w:sz="0" w:space="0" w:color="auto"/>
            <w:right w:val="none" w:sz="0" w:space="0" w:color="auto"/>
          </w:divBdr>
        </w:div>
      </w:divsChild>
    </w:div>
    <w:div w:id="717510999">
      <w:bodyDiv w:val="1"/>
      <w:marLeft w:val="0"/>
      <w:marRight w:val="0"/>
      <w:marTop w:val="0"/>
      <w:marBottom w:val="0"/>
      <w:divBdr>
        <w:top w:val="none" w:sz="0" w:space="0" w:color="auto"/>
        <w:left w:val="none" w:sz="0" w:space="0" w:color="auto"/>
        <w:bottom w:val="none" w:sz="0" w:space="0" w:color="auto"/>
        <w:right w:val="none" w:sz="0" w:space="0" w:color="auto"/>
      </w:divBdr>
    </w:div>
    <w:div w:id="791553245">
      <w:bodyDiv w:val="1"/>
      <w:marLeft w:val="0"/>
      <w:marRight w:val="0"/>
      <w:marTop w:val="0"/>
      <w:marBottom w:val="0"/>
      <w:divBdr>
        <w:top w:val="none" w:sz="0" w:space="0" w:color="auto"/>
        <w:left w:val="none" w:sz="0" w:space="0" w:color="auto"/>
        <w:bottom w:val="none" w:sz="0" w:space="0" w:color="auto"/>
        <w:right w:val="none" w:sz="0" w:space="0" w:color="auto"/>
      </w:divBdr>
    </w:div>
    <w:div w:id="1109085290">
      <w:bodyDiv w:val="1"/>
      <w:marLeft w:val="0"/>
      <w:marRight w:val="0"/>
      <w:marTop w:val="0"/>
      <w:marBottom w:val="0"/>
      <w:divBdr>
        <w:top w:val="none" w:sz="0" w:space="0" w:color="auto"/>
        <w:left w:val="none" w:sz="0" w:space="0" w:color="auto"/>
        <w:bottom w:val="none" w:sz="0" w:space="0" w:color="auto"/>
        <w:right w:val="none" w:sz="0" w:space="0" w:color="auto"/>
      </w:divBdr>
      <w:divsChild>
        <w:div w:id="719865689">
          <w:marLeft w:val="274"/>
          <w:marRight w:val="0"/>
          <w:marTop w:val="150"/>
          <w:marBottom w:val="0"/>
          <w:divBdr>
            <w:top w:val="none" w:sz="0" w:space="0" w:color="auto"/>
            <w:left w:val="none" w:sz="0" w:space="0" w:color="auto"/>
            <w:bottom w:val="none" w:sz="0" w:space="0" w:color="auto"/>
            <w:right w:val="none" w:sz="0" w:space="0" w:color="auto"/>
          </w:divBdr>
        </w:div>
        <w:div w:id="1369138503">
          <w:marLeft w:val="274"/>
          <w:marRight w:val="0"/>
          <w:marTop w:val="150"/>
          <w:marBottom w:val="0"/>
          <w:divBdr>
            <w:top w:val="none" w:sz="0" w:space="0" w:color="auto"/>
            <w:left w:val="none" w:sz="0" w:space="0" w:color="auto"/>
            <w:bottom w:val="none" w:sz="0" w:space="0" w:color="auto"/>
            <w:right w:val="none" w:sz="0" w:space="0" w:color="auto"/>
          </w:divBdr>
        </w:div>
        <w:div w:id="124276123">
          <w:marLeft w:val="274"/>
          <w:marRight w:val="0"/>
          <w:marTop w:val="150"/>
          <w:marBottom w:val="0"/>
          <w:divBdr>
            <w:top w:val="none" w:sz="0" w:space="0" w:color="auto"/>
            <w:left w:val="none" w:sz="0" w:space="0" w:color="auto"/>
            <w:bottom w:val="none" w:sz="0" w:space="0" w:color="auto"/>
            <w:right w:val="none" w:sz="0" w:space="0" w:color="auto"/>
          </w:divBdr>
        </w:div>
      </w:divsChild>
    </w:div>
    <w:div w:id="1153371071">
      <w:bodyDiv w:val="1"/>
      <w:marLeft w:val="0"/>
      <w:marRight w:val="0"/>
      <w:marTop w:val="0"/>
      <w:marBottom w:val="0"/>
      <w:divBdr>
        <w:top w:val="none" w:sz="0" w:space="0" w:color="auto"/>
        <w:left w:val="none" w:sz="0" w:space="0" w:color="auto"/>
        <w:bottom w:val="none" w:sz="0" w:space="0" w:color="auto"/>
        <w:right w:val="none" w:sz="0" w:space="0" w:color="auto"/>
      </w:divBdr>
    </w:div>
    <w:div w:id="1418475967">
      <w:bodyDiv w:val="1"/>
      <w:marLeft w:val="0"/>
      <w:marRight w:val="0"/>
      <w:marTop w:val="0"/>
      <w:marBottom w:val="0"/>
      <w:divBdr>
        <w:top w:val="none" w:sz="0" w:space="0" w:color="auto"/>
        <w:left w:val="none" w:sz="0" w:space="0" w:color="auto"/>
        <w:bottom w:val="none" w:sz="0" w:space="0" w:color="auto"/>
        <w:right w:val="none" w:sz="0" w:space="0" w:color="auto"/>
      </w:divBdr>
    </w:div>
    <w:div w:id="1739935948">
      <w:bodyDiv w:val="1"/>
      <w:marLeft w:val="0"/>
      <w:marRight w:val="0"/>
      <w:marTop w:val="0"/>
      <w:marBottom w:val="0"/>
      <w:divBdr>
        <w:top w:val="none" w:sz="0" w:space="0" w:color="auto"/>
        <w:left w:val="none" w:sz="0" w:space="0" w:color="auto"/>
        <w:bottom w:val="none" w:sz="0" w:space="0" w:color="auto"/>
        <w:right w:val="none" w:sz="0" w:space="0" w:color="auto"/>
      </w:divBdr>
      <w:divsChild>
        <w:div w:id="259604489">
          <w:marLeft w:val="274"/>
          <w:marRight w:val="0"/>
          <w:marTop w:val="150"/>
          <w:marBottom w:val="0"/>
          <w:divBdr>
            <w:top w:val="none" w:sz="0" w:space="0" w:color="auto"/>
            <w:left w:val="none" w:sz="0" w:space="0" w:color="auto"/>
            <w:bottom w:val="none" w:sz="0" w:space="0" w:color="auto"/>
            <w:right w:val="none" w:sz="0" w:space="0" w:color="auto"/>
          </w:divBdr>
        </w:div>
        <w:div w:id="1487435242">
          <w:marLeft w:val="274"/>
          <w:marRight w:val="0"/>
          <w:marTop w:val="150"/>
          <w:marBottom w:val="0"/>
          <w:divBdr>
            <w:top w:val="none" w:sz="0" w:space="0" w:color="auto"/>
            <w:left w:val="none" w:sz="0" w:space="0" w:color="auto"/>
            <w:bottom w:val="none" w:sz="0" w:space="0" w:color="auto"/>
            <w:right w:val="none" w:sz="0" w:space="0" w:color="auto"/>
          </w:divBdr>
        </w:div>
        <w:div w:id="936596925">
          <w:marLeft w:val="274"/>
          <w:marRight w:val="0"/>
          <w:marTop w:val="150"/>
          <w:marBottom w:val="0"/>
          <w:divBdr>
            <w:top w:val="none" w:sz="0" w:space="0" w:color="auto"/>
            <w:left w:val="none" w:sz="0" w:space="0" w:color="auto"/>
            <w:bottom w:val="none" w:sz="0" w:space="0" w:color="auto"/>
            <w:right w:val="none" w:sz="0" w:space="0" w:color="auto"/>
          </w:divBdr>
        </w:div>
      </w:divsChild>
    </w:div>
    <w:div w:id="1886595470">
      <w:bodyDiv w:val="1"/>
      <w:marLeft w:val="0"/>
      <w:marRight w:val="0"/>
      <w:marTop w:val="0"/>
      <w:marBottom w:val="0"/>
      <w:divBdr>
        <w:top w:val="none" w:sz="0" w:space="0" w:color="auto"/>
        <w:left w:val="none" w:sz="0" w:space="0" w:color="auto"/>
        <w:bottom w:val="none" w:sz="0" w:space="0" w:color="auto"/>
        <w:right w:val="none" w:sz="0" w:space="0" w:color="auto"/>
      </w:divBdr>
      <w:divsChild>
        <w:div w:id="1499887104">
          <w:marLeft w:val="547"/>
          <w:marRight w:val="0"/>
          <w:marTop w:val="173"/>
          <w:marBottom w:val="0"/>
          <w:divBdr>
            <w:top w:val="none" w:sz="0" w:space="0" w:color="auto"/>
            <w:left w:val="none" w:sz="0" w:space="0" w:color="auto"/>
            <w:bottom w:val="none" w:sz="0" w:space="0" w:color="auto"/>
            <w:right w:val="none" w:sz="0" w:space="0" w:color="auto"/>
          </w:divBdr>
        </w:div>
        <w:div w:id="345064120">
          <w:marLeft w:val="547"/>
          <w:marRight w:val="0"/>
          <w:marTop w:val="173"/>
          <w:marBottom w:val="0"/>
          <w:divBdr>
            <w:top w:val="none" w:sz="0" w:space="0" w:color="auto"/>
            <w:left w:val="none" w:sz="0" w:space="0" w:color="auto"/>
            <w:bottom w:val="none" w:sz="0" w:space="0" w:color="auto"/>
            <w:right w:val="none" w:sz="0" w:space="0" w:color="auto"/>
          </w:divBdr>
        </w:div>
        <w:div w:id="1713654912">
          <w:marLeft w:val="547"/>
          <w:marRight w:val="0"/>
          <w:marTop w:val="173"/>
          <w:marBottom w:val="0"/>
          <w:divBdr>
            <w:top w:val="none" w:sz="0" w:space="0" w:color="auto"/>
            <w:left w:val="none" w:sz="0" w:space="0" w:color="auto"/>
            <w:bottom w:val="none" w:sz="0" w:space="0" w:color="auto"/>
            <w:right w:val="none" w:sz="0" w:space="0" w:color="auto"/>
          </w:divBdr>
        </w:div>
      </w:divsChild>
    </w:div>
    <w:div w:id="20480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T:\Beliefs\RELIGIOUS%20EDUCATION\Knowledge%20organisers\New%20for%202020-21\GC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T:\Beliefs\RELIGIOUS%20EDUCATION\Year%2010%20-%20GCSE%20lessons\Unit%205%20Beliefs%20and%20Practices%20Islam\Belief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2B21-4960-4F88-8CEA-C863ECC1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985163F9</Template>
  <TotalTime>148</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Hussain</dc:creator>
  <cp:keywords/>
  <dc:description/>
  <cp:lastModifiedBy>Mr D Fox</cp:lastModifiedBy>
  <cp:revision>9</cp:revision>
  <dcterms:created xsi:type="dcterms:W3CDTF">2021-04-29T11:05:00Z</dcterms:created>
  <dcterms:modified xsi:type="dcterms:W3CDTF">2021-07-14T15:10:00Z</dcterms:modified>
</cp:coreProperties>
</file>