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742"/>
        <w:gridCol w:w="2081"/>
        <w:gridCol w:w="1402"/>
        <w:gridCol w:w="2141"/>
        <w:gridCol w:w="1843"/>
        <w:gridCol w:w="1701"/>
        <w:gridCol w:w="1689"/>
        <w:gridCol w:w="1349"/>
      </w:tblGrid>
      <w:tr w:rsidR="00726976" w:rsidTr="00726976">
        <w:tc>
          <w:tcPr>
            <w:tcW w:w="1742" w:type="dxa"/>
          </w:tcPr>
          <w:p w:rsidR="00142A08" w:rsidRPr="006F5FD4" w:rsidRDefault="00142A08">
            <w:pPr>
              <w:rPr>
                <w:b/>
                <w:highlight w:val="yellow"/>
              </w:rPr>
            </w:pPr>
            <w:r w:rsidRPr="000B6178">
              <w:rPr>
                <w:b/>
              </w:rPr>
              <w:t>Religious studies</w:t>
            </w:r>
            <w:r w:rsidR="00F43B40" w:rsidRPr="000B6178">
              <w:rPr>
                <w:b/>
              </w:rPr>
              <w:t>:</w:t>
            </w:r>
            <w:r w:rsidRPr="000B6178">
              <w:rPr>
                <w:b/>
              </w:rPr>
              <w:t xml:space="preserve"> </w:t>
            </w:r>
            <w:r w:rsidR="00AE02BB" w:rsidRPr="000B6178">
              <w:rPr>
                <w:b/>
              </w:rPr>
              <w:t xml:space="preserve"> </w:t>
            </w:r>
            <w:r w:rsidR="00F83A2D" w:rsidRPr="000B6178">
              <w:rPr>
                <w:b/>
              </w:rPr>
              <w:t>YR</w:t>
            </w:r>
            <w:r w:rsidR="006D61E9" w:rsidRPr="000B6178">
              <w:rPr>
                <w:b/>
              </w:rPr>
              <w:t xml:space="preserve"> 1</w:t>
            </w:r>
            <w:r w:rsidR="00680B1E">
              <w:rPr>
                <w:b/>
              </w:rPr>
              <w:t>0</w:t>
            </w:r>
          </w:p>
        </w:tc>
        <w:tc>
          <w:tcPr>
            <w:tcW w:w="2081" w:type="dxa"/>
          </w:tcPr>
          <w:p w:rsidR="00142A08" w:rsidRDefault="00142A08">
            <w:pPr>
              <w:rPr>
                <w:u w:val="single"/>
              </w:rPr>
            </w:pPr>
            <w:r w:rsidRPr="006F5FD4">
              <w:rPr>
                <w:u w:val="single"/>
              </w:rPr>
              <w:t xml:space="preserve">Unit 1: </w:t>
            </w:r>
          </w:p>
          <w:p w:rsidR="006D61E9" w:rsidRPr="006F5FD4" w:rsidRDefault="00680B1E">
            <w:pPr>
              <w:rPr>
                <w:u w:val="single"/>
              </w:rPr>
            </w:pPr>
            <w:r>
              <w:rPr>
                <w:u w:val="single"/>
              </w:rPr>
              <w:t xml:space="preserve">Islamic </w:t>
            </w:r>
            <w:r w:rsidR="006D61E9">
              <w:rPr>
                <w:u w:val="single"/>
              </w:rPr>
              <w:t xml:space="preserve">Beliefs </w:t>
            </w:r>
          </w:p>
        </w:tc>
        <w:tc>
          <w:tcPr>
            <w:tcW w:w="1402" w:type="dxa"/>
          </w:tcPr>
          <w:p w:rsidR="00142A08" w:rsidRPr="0037600C" w:rsidRDefault="00142A08">
            <w:pPr>
              <w:rPr>
                <w:u w:val="single"/>
              </w:rPr>
            </w:pPr>
            <w:r w:rsidRPr="0037600C">
              <w:rPr>
                <w:u w:val="single"/>
              </w:rPr>
              <w:t>No of lessons:</w:t>
            </w:r>
            <w:r w:rsidR="00AE02BB" w:rsidRPr="0037600C">
              <w:rPr>
                <w:u w:val="single"/>
              </w:rPr>
              <w:t xml:space="preserve"> </w:t>
            </w:r>
          </w:p>
          <w:p w:rsidR="006D61E9" w:rsidRPr="0037600C" w:rsidRDefault="006D61E9">
            <w:pPr>
              <w:rPr>
                <w:u w:val="single"/>
              </w:rPr>
            </w:pPr>
            <w:r w:rsidRPr="0037600C">
              <w:rPr>
                <w:u w:val="single"/>
              </w:rPr>
              <w:t>1</w:t>
            </w:r>
            <w:r w:rsidR="00680B1E">
              <w:rPr>
                <w:u w:val="single"/>
              </w:rPr>
              <w:t>2</w:t>
            </w:r>
          </w:p>
        </w:tc>
        <w:tc>
          <w:tcPr>
            <w:tcW w:w="8723" w:type="dxa"/>
            <w:gridSpan w:val="5"/>
          </w:tcPr>
          <w:p w:rsidR="00142A08" w:rsidRPr="0037600C" w:rsidRDefault="00142A08">
            <w:pPr>
              <w:rPr>
                <w:u w:val="single"/>
              </w:rPr>
            </w:pPr>
            <w:r w:rsidRPr="0037600C">
              <w:rPr>
                <w:u w:val="single"/>
              </w:rPr>
              <w:t>Curriculum goals:</w:t>
            </w:r>
          </w:p>
          <w:p w:rsidR="00680B1E" w:rsidRPr="00680B1E" w:rsidRDefault="00680B1E" w:rsidP="00680B1E">
            <w:pPr>
              <w:shd w:val="clear" w:color="auto" w:fill="FFFFFF"/>
              <w:textAlignment w:val="baseline"/>
              <w:rPr>
                <w:rFonts w:eastAsia="Times New Roman" w:cstheme="minorHAnsi"/>
                <w:color w:val="4C4C4B"/>
                <w:sz w:val="20"/>
                <w:szCs w:val="20"/>
                <w:lang w:eastAsia="en-GB"/>
              </w:rPr>
            </w:pPr>
            <w:r w:rsidRPr="00680B1E">
              <w:rPr>
                <w:rFonts w:eastAsia="Times New Roman" w:cstheme="minorHAnsi"/>
                <w:color w:val="4C4C4B"/>
                <w:sz w:val="20"/>
                <w:szCs w:val="20"/>
                <w:lang w:eastAsia="en-GB"/>
              </w:rPr>
              <w:t>Students should be aware that Islam is one of the diverse religious traditions and beliefs in Great Britain today and that the main religious tradition in Great Britain is Christianity. This knowledge may be applied throughout the assessment of the specified content.</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Students</w:t>
            </w:r>
            <w:r w:rsidR="0037600C">
              <w:rPr>
                <w:rFonts w:asciiTheme="minorHAnsi" w:hAnsiTheme="minorHAnsi" w:cstheme="minorHAnsi"/>
                <w:color w:val="000000" w:themeColor="text1"/>
                <w:sz w:val="20"/>
                <w:szCs w:val="20"/>
              </w:rPr>
              <w:t xml:space="preserve"> will</w:t>
            </w:r>
            <w:r w:rsidRPr="0037600C">
              <w:rPr>
                <w:rFonts w:asciiTheme="minorHAnsi" w:hAnsiTheme="minorHAnsi" w:cstheme="minorHAnsi"/>
                <w:color w:val="000000" w:themeColor="text1"/>
                <w:sz w:val="20"/>
                <w:szCs w:val="20"/>
              </w:rPr>
              <w:t xml:space="preserve"> study the beliefs, teachings and practices of </w:t>
            </w:r>
            <w:r w:rsidR="00680B1E">
              <w:rPr>
                <w:rFonts w:asciiTheme="minorHAnsi" w:hAnsiTheme="minorHAnsi" w:cstheme="minorHAnsi"/>
                <w:color w:val="000000" w:themeColor="text1"/>
                <w:sz w:val="20"/>
                <w:szCs w:val="20"/>
              </w:rPr>
              <w:t>Islam</w:t>
            </w:r>
            <w:r w:rsidRPr="0037600C">
              <w:rPr>
                <w:rFonts w:asciiTheme="minorHAnsi" w:hAnsiTheme="minorHAnsi" w:cstheme="minorHAnsi"/>
                <w:color w:val="000000" w:themeColor="text1"/>
                <w:sz w:val="20"/>
                <w:szCs w:val="20"/>
              </w:rPr>
              <w:t xml:space="preserve"> specified and their basis in </w:t>
            </w:r>
            <w:r w:rsidR="00680B1E">
              <w:rPr>
                <w:rFonts w:asciiTheme="minorHAnsi" w:hAnsiTheme="minorHAnsi" w:cstheme="minorHAnsi"/>
                <w:color w:val="000000" w:themeColor="text1"/>
                <w:sz w:val="20"/>
                <w:szCs w:val="20"/>
              </w:rPr>
              <w:t xml:space="preserve">Islamic </w:t>
            </w:r>
            <w:r w:rsidR="00680B1E" w:rsidRPr="0037600C">
              <w:rPr>
                <w:rFonts w:asciiTheme="minorHAnsi" w:hAnsiTheme="minorHAnsi" w:cstheme="minorHAnsi"/>
                <w:color w:val="000000" w:themeColor="text1"/>
                <w:sz w:val="20"/>
                <w:szCs w:val="20"/>
              </w:rPr>
              <w:t>sources</w:t>
            </w:r>
            <w:r w:rsidRPr="0037600C">
              <w:rPr>
                <w:rFonts w:asciiTheme="minorHAnsi" w:hAnsiTheme="minorHAnsi" w:cstheme="minorHAnsi"/>
                <w:color w:val="000000" w:themeColor="text1"/>
                <w:sz w:val="20"/>
                <w:szCs w:val="20"/>
              </w:rPr>
              <w:t xml:space="preserve"> of wisdom and authority.</w:t>
            </w:r>
            <w:r w:rsidR="0037600C" w:rsidRPr="0037600C">
              <w:rPr>
                <w:rFonts w:asciiTheme="minorHAnsi" w:hAnsiTheme="minorHAnsi" w:cstheme="minorHAnsi"/>
                <w:color w:val="000000" w:themeColor="text1"/>
                <w:sz w:val="20"/>
                <w:szCs w:val="20"/>
              </w:rPr>
              <w:t xml:space="preserve"> </w:t>
            </w:r>
            <w:r w:rsidR="0037600C" w:rsidRPr="00680B1E">
              <w:rPr>
                <w:rFonts w:asciiTheme="minorHAnsi" w:hAnsiTheme="minorHAnsi" w:cstheme="minorHAnsi"/>
                <w:color w:val="000000" w:themeColor="text1"/>
                <w:sz w:val="20"/>
                <w:szCs w:val="20"/>
              </w:rPr>
              <w:t>Students will</w:t>
            </w:r>
            <w:r w:rsidRPr="00680B1E">
              <w:rPr>
                <w:rFonts w:asciiTheme="minorHAnsi" w:hAnsiTheme="minorHAnsi" w:cstheme="minorHAnsi"/>
                <w:color w:val="000000" w:themeColor="text1"/>
                <w:sz w:val="20"/>
                <w:szCs w:val="20"/>
              </w:rPr>
              <w:t xml:space="preserve"> be able to refer to scripture and/or sacred texts where appropriate.</w:t>
            </w:r>
            <w:r w:rsidRPr="0037600C">
              <w:rPr>
                <w:rFonts w:asciiTheme="minorHAnsi" w:hAnsiTheme="minorHAnsi" w:cstheme="minorHAnsi"/>
                <w:color w:val="000000" w:themeColor="text1"/>
                <w:sz w:val="20"/>
                <w:szCs w:val="20"/>
              </w:rPr>
              <w:t xml:space="preserve"> </w:t>
            </w:r>
          </w:p>
          <w:p w:rsidR="00D039B8" w:rsidRPr="00680B1E"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680B1E">
              <w:rPr>
                <w:rFonts w:asciiTheme="minorHAnsi" w:hAnsiTheme="minorHAnsi" w:cstheme="minorHAnsi"/>
                <w:color w:val="000000" w:themeColor="text1"/>
                <w:sz w:val="20"/>
                <w:szCs w:val="20"/>
              </w:rPr>
              <w:t xml:space="preserve">Students </w:t>
            </w:r>
            <w:r w:rsidR="0037600C" w:rsidRPr="00680B1E">
              <w:rPr>
                <w:rFonts w:asciiTheme="minorHAnsi" w:hAnsiTheme="minorHAnsi" w:cstheme="minorHAnsi"/>
                <w:color w:val="000000" w:themeColor="text1"/>
                <w:sz w:val="20"/>
                <w:szCs w:val="20"/>
              </w:rPr>
              <w:t>will</w:t>
            </w:r>
            <w:r w:rsidRPr="00680B1E">
              <w:rPr>
                <w:rFonts w:asciiTheme="minorHAnsi" w:hAnsiTheme="minorHAnsi" w:cstheme="minorHAnsi"/>
                <w:color w:val="000000" w:themeColor="text1"/>
                <w:sz w:val="20"/>
                <w:szCs w:val="20"/>
              </w:rPr>
              <w:t xml:space="preserve"> study the influence of the beliefs, teachings and practices studied on individuals, communities and societies.</w:t>
            </w:r>
            <w:r w:rsidR="0037600C" w:rsidRPr="00680B1E">
              <w:rPr>
                <w:rFonts w:asciiTheme="minorHAnsi" w:hAnsiTheme="minorHAnsi" w:cstheme="minorHAnsi"/>
                <w:color w:val="000000" w:themeColor="text1"/>
                <w:sz w:val="20"/>
                <w:szCs w:val="20"/>
              </w:rPr>
              <w:t xml:space="preserve"> </w:t>
            </w:r>
            <w:r w:rsidRPr="00680B1E">
              <w:rPr>
                <w:rFonts w:asciiTheme="minorHAnsi" w:hAnsiTheme="minorHAnsi" w:cstheme="minorHAnsi"/>
                <w:color w:val="000000" w:themeColor="text1"/>
                <w:sz w:val="20"/>
                <w:szCs w:val="20"/>
              </w:rPr>
              <w:t>Common and divergent views within</w:t>
            </w:r>
            <w:r w:rsidR="00680B1E" w:rsidRPr="00680B1E">
              <w:rPr>
                <w:rFonts w:asciiTheme="minorHAnsi" w:hAnsiTheme="minorHAnsi" w:cstheme="minorHAnsi"/>
                <w:color w:val="000000" w:themeColor="text1"/>
                <w:sz w:val="20"/>
                <w:szCs w:val="20"/>
              </w:rPr>
              <w:t xml:space="preserve"> Islam</w:t>
            </w:r>
            <w:r w:rsidRPr="00680B1E">
              <w:rPr>
                <w:rFonts w:asciiTheme="minorHAnsi" w:hAnsiTheme="minorHAnsi" w:cstheme="minorHAnsi"/>
                <w:color w:val="000000" w:themeColor="text1"/>
                <w:sz w:val="20"/>
                <w:szCs w:val="20"/>
              </w:rPr>
              <w:t xml:space="preserve"> in the way beliefs and teachings are understood and expressed </w:t>
            </w:r>
            <w:r w:rsidR="0037600C" w:rsidRPr="00680B1E">
              <w:rPr>
                <w:rFonts w:asciiTheme="minorHAnsi" w:hAnsiTheme="minorHAnsi" w:cstheme="minorHAnsi"/>
                <w:color w:val="000000" w:themeColor="text1"/>
                <w:sz w:val="20"/>
                <w:szCs w:val="20"/>
              </w:rPr>
              <w:t>will</w:t>
            </w:r>
            <w:r w:rsidRPr="00680B1E">
              <w:rPr>
                <w:rFonts w:asciiTheme="minorHAnsi" w:hAnsiTheme="minorHAnsi" w:cstheme="minorHAnsi"/>
                <w:color w:val="000000" w:themeColor="text1"/>
                <w:sz w:val="20"/>
                <w:szCs w:val="20"/>
              </w:rPr>
              <w:t xml:space="preserve"> be included throughout. Students may refer to a range of different </w:t>
            </w:r>
            <w:r w:rsidR="00680B1E" w:rsidRPr="00680B1E">
              <w:rPr>
                <w:rFonts w:asciiTheme="minorHAnsi" w:hAnsiTheme="minorHAnsi" w:cstheme="minorHAnsi"/>
                <w:color w:val="000000" w:themeColor="text1"/>
                <w:sz w:val="20"/>
                <w:szCs w:val="20"/>
              </w:rPr>
              <w:t>Muslim</w:t>
            </w:r>
            <w:r w:rsidRPr="00680B1E">
              <w:rPr>
                <w:rFonts w:asciiTheme="minorHAnsi" w:hAnsiTheme="minorHAnsi" w:cstheme="minorHAnsi"/>
                <w:color w:val="000000" w:themeColor="text1"/>
                <w:sz w:val="20"/>
                <w:szCs w:val="20"/>
              </w:rPr>
              <w:t xml:space="preserve"> perspectives in their answers including </w:t>
            </w:r>
            <w:r w:rsidR="00680B1E" w:rsidRPr="00680B1E">
              <w:rPr>
                <w:rFonts w:asciiTheme="minorHAnsi" w:hAnsiTheme="minorHAnsi" w:cstheme="minorHAnsi"/>
                <w:color w:val="000000" w:themeColor="text1"/>
                <w:sz w:val="20"/>
                <w:szCs w:val="20"/>
              </w:rPr>
              <w:t xml:space="preserve">Sunni and Shia’ Islam. </w:t>
            </w:r>
            <w:r w:rsidRPr="00680B1E">
              <w:rPr>
                <w:rFonts w:asciiTheme="minorHAnsi" w:hAnsiTheme="minorHAnsi" w:cstheme="minorHAnsi"/>
                <w:color w:val="000000" w:themeColor="text1"/>
                <w:sz w:val="20"/>
                <w:szCs w:val="20"/>
              </w:rPr>
              <w:t xml:space="preserve"> </w:t>
            </w:r>
          </w:p>
          <w:p w:rsidR="00680B1E" w:rsidRPr="00680B1E" w:rsidRDefault="006D61E9">
            <w:pPr>
              <w:rPr>
                <w:color w:val="000000" w:themeColor="text1"/>
                <w:sz w:val="20"/>
              </w:rPr>
            </w:pPr>
            <w:r w:rsidRPr="00680B1E">
              <w:rPr>
                <w:color w:val="000000" w:themeColor="text1"/>
                <w:sz w:val="20"/>
              </w:rPr>
              <w:t>The thorough analysis of these varying views will lead to the development of the skill of evaluation, logical chains of reasoning and sound judgements based on the available evidence. Students will finish this unit with a thorough understanding of the different and sometimes conflicting views in society regarding this topic and will be tooled with the skills to debate these topics in future discussions in or outside the classroom. The activities and the topics are designed for pupils to enhance their skills of critical analysis and evaluation which they would be able to use in a variety of jobs and in further education.</w:t>
            </w:r>
            <w:r w:rsidRPr="0037600C">
              <w:rPr>
                <w:color w:val="000000" w:themeColor="text1"/>
                <w:sz w:val="20"/>
              </w:rPr>
              <w:t xml:space="preserve"> </w:t>
            </w:r>
          </w:p>
        </w:tc>
      </w:tr>
      <w:tr w:rsidR="00142A08" w:rsidTr="00726976">
        <w:tc>
          <w:tcPr>
            <w:tcW w:w="5225" w:type="dxa"/>
            <w:gridSpan w:val="3"/>
          </w:tcPr>
          <w:p w:rsidR="00142A08" w:rsidRPr="006F5FD4" w:rsidRDefault="006F5FD4">
            <w:pPr>
              <w:rPr>
                <w:u w:val="single"/>
              </w:rPr>
            </w:pPr>
            <w:r w:rsidRPr="006F5FD4">
              <w:rPr>
                <w:u w:val="single"/>
              </w:rPr>
              <w:t>Differentiation, scaffolding and support:</w:t>
            </w:r>
          </w:p>
          <w:p w:rsidR="00E87988" w:rsidRPr="00FB754F" w:rsidRDefault="00E87988" w:rsidP="00E87988">
            <w:pPr>
              <w:rPr>
                <w:sz w:val="20"/>
              </w:rPr>
            </w:pPr>
            <w:r>
              <w:rPr>
                <w:b/>
                <w:sz w:val="20"/>
              </w:rPr>
              <w:t xml:space="preserve">Knowledge support- </w:t>
            </w:r>
            <w:r w:rsidRPr="00FB754F">
              <w:rPr>
                <w:sz w:val="20"/>
              </w:rPr>
              <w:t>see extended reading/listening/watching opportunities.</w:t>
            </w:r>
          </w:p>
          <w:p w:rsidR="00E87988" w:rsidRPr="0083227F" w:rsidRDefault="00E87988" w:rsidP="00E87988">
            <w:pPr>
              <w:rPr>
                <w:sz w:val="20"/>
              </w:rPr>
            </w:pPr>
            <w:r w:rsidRPr="0083227F">
              <w:rPr>
                <w:b/>
                <w:sz w:val="20"/>
              </w:rPr>
              <w:t>Reading support:</w:t>
            </w:r>
            <w:r w:rsidRPr="0083227F">
              <w:rPr>
                <w:sz w:val="20"/>
              </w:rPr>
              <w:t xml:space="preserve"> Peer listening to whole class reading out loud, highlighting activities of key passages that are read exploring the meaning of passages and quotes within passages. ‘Circle words you don’t understand’ approach to most reading exercises coupled with explanations and clarifications from teachers and students.</w:t>
            </w:r>
          </w:p>
          <w:p w:rsidR="00142A08" w:rsidRDefault="00E87988">
            <w:r w:rsidRPr="0083227F">
              <w:rPr>
                <w:b/>
                <w:sz w:val="20"/>
              </w:rPr>
              <w:t>Skills support</w:t>
            </w:r>
            <w:r w:rsidRPr="0083227F">
              <w:rPr>
                <w:sz w:val="20"/>
              </w:rPr>
              <w:t>: All skills questions supported with modelled answers, I do, we do, you do approach to 12-mark questions, sentence suggestions where needed and paragraph structure acronyms such as PEELE. Focus on the meanings of specific skills applied before attempting questions of tasks such as explaining what evaluation means. Thorough analysis of mark schemes that highlight specific skills, before answering questions.</w:t>
            </w:r>
          </w:p>
        </w:tc>
        <w:tc>
          <w:tcPr>
            <w:tcW w:w="8723" w:type="dxa"/>
            <w:gridSpan w:val="5"/>
          </w:tcPr>
          <w:p w:rsidR="006F5FD4" w:rsidRDefault="006F5FD4">
            <w:pPr>
              <w:rPr>
                <w:u w:val="single"/>
              </w:rPr>
            </w:pPr>
            <w:r w:rsidRPr="006F5FD4">
              <w:rPr>
                <w:u w:val="single"/>
              </w:rPr>
              <w:t>Stretch</w:t>
            </w:r>
            <w:r>
              <w:rPr>
                <w:u w:val="single"/>
              </w:rPr>
              <w:t>/</w:t>
            </w:r>
            <w:r w:rsidRPr="006F5FD4">
              <w:rPr>
                <w:u w:val="single"/>
              </w:rPr>
              <w:t>challenge opportunities:</w:t>
            </w:r>
          </w:p>
          <w:p w:rsidR="00372A69" w:rsidRDefault="00E87988" w:rsidP="006F5FD4">
            <w:proofErr w:type="spellStart"/>
            <w:r>
              <w:t>REach</w:t>
            </w:r>
            <w:proofErr w:type="spellEnd"/>
            <w:r>
              <w:t xml:space="preserve"> questions on main task slides. A level content on topics such as the </w:t>
            </w:r>
            <w:r w:rsidR="00372A69">
              <w:t xml:space="preserve">Big Bang theory and how the Qur’an revealed what science confirmed later. </w:t>
            </w:r>
            <w:r>
              <w:t>Open ended opinion-based questions including the lesson title facilitate expanded viewpoints and explanations of viewpoints. Stretch and challenge home learning exercises to deepen knowledge such as further reading websites on</w:t>
            </w:r>
            <w:r w:rsidR="000372D3">
              <w:t xml:space="preserve"> the</w:t>
            </w:r>
            <w:r w:rsidR="00372A69">
              <w:t xml:space="preserve"> sources of wisdom such as the hadiths. </w:t>
            </w:r>
          </w:p>
          <w:p w:rsidR="006F5FD4" w:rsidRDefault="006F5FD4" w:rsidP="006F5FD4">
            <w:pPr>
              <w:rPr>
                <w:u w:val="single"/>
              </w:rPr>
            </w:pPr>
            <w:r w:rsidRPr="006F5FD4">
              <w:rPr>
                <w:u w:val="single"/>
              </w:rPr>
              <w:t>Extended extra-curricular reading/listening/watching opportunities:</w:t>
            </w:r>
          </w:p>
          <w:p w:rsidR="000372D3" w:rsidRDefault="000372D3" w:rsidP="000372D3">
            <w:r>
              <w:t xml:space="preserve">Documentary/film list draw up using the </w:t>
            </w:r>
            <w:proofErr w:type="spellStart"/>
            <w:r>
              <w:t>Ethflix</w:t>
            </w:r>
            <w:proofErr w:type="spellEnd"/>
            <w:r>
              <w:t xml:space="preserve"> platform and distributed to students. Additional material linked to each </w:t>
            </w:r>
            <w:proofErr w:type="spellStart"/>
            <w:r>
              <w:t>yr</w:t>
            </w:r>
            <w:proofErr w:type="spellEnd"/>
            <w:r>
              <w:t xml:space="preserve"> group advertised on staff boards. Additional reading and website suggestions added to KOs.</w:t>
            </w:r>
          </w:p>
          <w:p w:rsidR="006F5FD4" w:rsidRDefault="006F5FD4" w:rsidP="006F5FD4"/>
          <w:p w:rsidR="00142A08" w:rsidRDefault="00142A08" w:rsidP="006F5FD4"/>
          <w:p w:rsidR="000372D3" w:rsidRDefault="000372D3" w:rsidP="006F5FD4"/>
          <w:p w:rsidR="000372D3" w:rsidRDefault="000372D3" w:rsidP="006F5FD4"/>
          <w:p w:rsidR="000372D3" w:rsidRDefault="000372D3" w:rsidP="006F5FD4"/>
          <w:p w:rsidR="000372D3" w:rsidRPr="006F5FD4" w:rsidRDefault="000372D3" w:rsidP="006F5FD4"/>
        </w:tc>
      </w:tr>
      <w:tr w:rsidR="00726976" w:rsidTr="00726976">
        <w:tc>
          <w:tcPr>
            <w:tcW w:w="1742" w:type="dxa"/>
          </w:tcPr>
          <w:p w:rsidR="00142A08" w:rsidRPr="006F5FD4" w:rsidRDefault="006F5FD4">
            <w:pPr>
              <w:rPr>
                <w:b/>
              </w:rPr>
            </w:pPr>
            <w:r w:rsidRPr="006F5FD4">
              <w:rPr>
                <w:b/>
                <w:sz w:val="20"/>
              </w:rPr>
              <w:lastRenderedPageBreak/>
              <w:t>Sequence of learning</w:t>
            </w:r>
            <w:r>
              <w:rPr>
                <w:b/>
                <w:sz w:val="20"/>
              </w:rPr>
              <w:t>: Lesson</w:t>
            </w:r>
            <w:r w:rsidRPr="006F5FD4">
              <w:rPr>
                <w:b/>
                <w:sz w:val="20"/>
              </w:rPr>
              <w:t xml:space="preserve"> title/question.</w:t>
            </w:r>
          </w:p>
        </w:tc>
        <w:tc>
          <w:tcPr>
            <w:tcW w:w="2081" w:type="dxa"/>
          </w:tcPr>
          <w:p w:rsidR="00142A08" w:rsidRPr="006F5FD4" w:rsidRDefault="006F5FD4">
            <w:pPr>
              <w:rPr>
                <w:b/>
              </w:rPr>
            </w:pPr>
            <w:r w:rsidRPr="006F5FD4">
              <w:rPr>
                <w:b/>
                <w:sz w:val="20"/>
              </w:rPr>
              <w:t>Knowledge</w:t>
            </w:r>
            <w:r>
              <w:rPr>
                <w:b/>
                <w:sz w:val="20"/>
              </w:rPr>
              <w:t xml:space="preserve"> (K)</w:t>
            </w:r>
            <w:r w:rsidRPr="006F5FD4">
              <w:rPr>
                <w:b/>
                <w:sz w:val="20"/>
              </w:rPr>
              <w:t xml:space="preserve"> skills</w:t>
            </w:r>
            <w:r>
              <w:rPr>
                <w:b/>
                <w:sz w:val="20"/>
              </w:rPr>
              <w:t xml:space="preserve"> (S)</w:t>
            </w:r>
            <w:r w:rsidRPr="006F5FD4">
              <w:rPr>
                <w:b/>
                <w:sz w:val="20"/>
              </w:rPr>
              <w:t xml:space="preserve"> and vocab</w:t>
            </w:r>
            <w:r>
              <w:rPr>
                <w:b/>
                <w:sz w:val="20"/>
              </w:rPr>
              <w:t xml:space="preserve"> (V) covered</w:t>
            </w:r>
            <w:r w:rsidRPr="006F5FD4">
              <w:rPr>
                <w:b/>
                <w:sz w:val="20"/>
              </w:rPr>
              <w:t>.</w:t>
            </w:r>
          </w:p>
        </w:tc>
        <w:tc>
          <w:tcPr>
            <w:tcW w:w="1402" w:type="dxa"/>
          </w:tcPr>
          <w:p w:rsidR="00142A08" w:rsidRPr="006F5FD4" w:rsidRDefault="006F5FD4">
            <w:pPr>
              <w:rPr>
                <w:b/>
              </w:rPr>
            </w:pPr>
            <w:r w:rsidRPr="006F5FD4">
              <w:rPr>
                <w:b/>
                <w:sz w:val="20"/>
              </w:rPr>
              <w:t>Recall of prior topics</w:t>
            </w:r>
          </w:p>
        </w:tc>
        <w:tc>
          <w:tcPr>
            <w:tcW w:w="2141" w:type="dxa"/>
          </w:tcPr>
          <w:p w:rsidR="00142A08" w:rsidRPr="006F5FD4" w:rsidRDefault="006F5FD4">
            <w:pPr>
              <w:rPr>
                <w:b/>
              </w:rPr>
            </w:pPr>
            <w:r w:rsidRPr="006F5FD4">
              <w:rPr>
                <w:b/>
                <w:sz w:val="18"/>
              </w:rPr>
              <w:t>Furthering cultural capital and opp</w:t>
            </w:r>
            <w:r>
              <w:rPr>
                <w:b/>
                <w:sz w:val="18"/>
              </w:rPr>
              <w:t>ortunities</w:t>
            </w:r>
            <w:r w:rsidRPr="006F5FD4">
              <w:rPr>
                <w:b/>
                <w:sz w:val="18"/>
              </w:rPr>
              <w:t xml:space="preserve"> for reading</w:t>
            </w:r>
          </w:p>
        </w:tc>
        <w:tc>
          <w:tcPr>
            <w:tcW w:w="1843" w:type="dxa"/>
          </w:tcPr>
          <w:p w:rsidR="00142A08" w:rsidRPr="006F5FD4" w:rsidRDefault="006F5FD4">
            <w:pPr>
              <w:rPr>
                <w:b/>
              </w:rPr>
            </w:pPr>
            <w:r w:rsidRPr="006F5FD4">
              <w:rPr>
                <w:b/>
                <w:sz w:val="20"/>
              </w:rPr>
              <w:t>Assessment of learning</w:t>
            </w:r>
          </w:p>
        </w:tc>
        <w:tc>
          <w:tcPr>
            <w:tcW w:w="1701" w:type="dxa"/>
          </w:tcPr>
          <w:p w:rsidR="00142A08" w:rsidRPr="006F5FD4" w:rsidRDefault="006F5FD4">
            <w:pPr>
              <w:rPr>
                <w:b/>
              </w:rPr>
            </w:pPr>
            <w:r w:rsidRPr="006F5FD4">
              <w:rPr>
                <w:b/>
                <w:sz w:val="20"/>
              </w:rPr>
              <w:t>Improvements</w:t>
            </w:r>
          </w:p>
        </w:tc>
        <w:tc>
          <w:tcPr>
            <w:tcW w:w="1689" w:type="dxa"/>
          </w:tcPr>
          <w:p w:rsidR="00142A08" w:rsidRPr="006F5FD4" w:rsidRDefault="00BC3F1B">
            <w:pPr>
              <w:rPr>
                <w:b/>
              </w:rPr>
            </w:pPr>
            <w:r>
              <w:rPr>
                <w:b/>
              </w:rPr>
              <w:t>Homework</w:t>
            </w:r>
            <w:r w:rsidR="0022375B">
              <w:rPr>
                <w:b/>
              </w:rPr>
              <w:t xml:space="preserve"> (set once a week)</w:t>
            </w:r>
          </w:p>
        </w:tc>
        <w:tc>
          <w:tcPr>
            <w:tcW w:w="1349" w:type="dxa"/>
          </w:tcPr>
          <w:p w:rsidR="00142A08" w:rsidRPr="006F5FD4" w:rsidRDefault="00BC3F1B">
            <w:pPr>
              <w:rPr>
                <w:b/>
              </w:rPr>
            </w:pPr>
            <w:r w:rsidRPr="006F5FD4">
              <w:rPr>
                <w:b/>
                <w:sz w:val="20"/>
              </w:rPr>
              <w:t>Resources: Hyperlinks to lessons</w:t>
            </w:r>
            <w:r w:rsidR="00AE02BB">
              <w:rPr>
                <w:b/>
                <w:sz w:val="20"/>
              </w:rPr>
              <w:t xml:space="preserve"> and support material</w:t>
            </w:r>
          </w:p>
        </w:tc>
      </w:tr>
      <w:tr w:rsidR="00726976" w:rsidTr="00726976">
        <w:tc>
          <w:tcPr>
            <w:tcW w:w="1742" w:type="dxa"/>
          </w:tcPr>
          <w:p w:rsidR="00142A08" w:rsidRPr="00752DAB" w:rsidRDefault="00372A69" w:rsidP="00752DAB">
            <w:pPr>
              <w:pStyle w:val="ListParagraph"/>
              <w:numPr>
                <w:ilvl w:val="0"/>
                <w:numId w:val="10"/>
              </w:numPr>
            </w:pPr>
            <w:r w:rsidRPr="00752DAB">
              <w:rPr>
                <w:sz w:val="20"/>
              </w:rPr>
              <w:t xml:space="preserve">What are the key beliefs of Sunni Islam? </w:t>
            </w:r>
          </w:p>
        </w:tc>
        <w:tc>
          <w:tcPr>
            <w:tcW w:w="2081" w:type="dxa"/>
          </w:tcPr>
          <w:p w:rsidR="000372D3" w:rsidRDefault="00FE4CD3">
            <w:pPr>
              <w:rPr>
                <w:sz w:val="20"/>
              </w:rPr>
            </w:pPr>
            <w:r>
              <w:rPr>
                <w:sz w:val="20"/>
              </w:rPr>
              <w:t>K-</w:t>
            </w:r>
            <w:r w:rsidR="00AE3E23">
              <w:rPr>
                <w:sz w:val="20"/>
              </w:rPr>
              <w:t xml:space="preserve"> to</w:t>
            </w:r>
            <w:r w:rsidR="00767379">
              <w:rPr>
                <w:sz w:val="20"/>
              </w:rPr>
              <w:t xml:space="preserve"> understand and</w:t>
            </w:r>
            <w:r w:rsidR="00AE3E23">
              <w:rPr>
                <w:sz w:val="20"/>
              </w:rPr>
              <w:t xml:space="preserve"> explain the foundation of Sunni Islam</w:t>
            </w:r>
          </w:p>
          <w:p w:rsidR="00752DAB" w:rsidRDefault="00752DAB" w:rsidP="00752DAB">
            <w:pPr>
              <w:rPr>
                <w:sz w:val="20"/>
              </w:rPr>
            </w:pPr>
            <w:r>
              <w:rPr>
                <w:sz w:val="20"/>
              </w:rPr>
              <w:t xml:space="preserve">S- pupils to summarise and retain knowledge for recall.  </w:t>
            </w:r>
          </w:p>
          <w:p w:rsidR="00752DAB" w:rsidRPr="00726976" w:rsidRDefault="00AE3E23">
            <w:pPr>
              <w:rPr>
                <w:sz w:val="20"/>
              </w:rPr>
            </w:pPr>
            <w:r>
              <w:rPr>
                <w:sz w:val="20"/>
              </w:rPr>
              <w:t>V- influence, Sunni, Shia, 6 Articles of Faith</w:t>
            </w:r>
          </w:p>
        </w:tc>
        <w:tc>
          <w:tcPr>
            <w:tcW w:w="1402" w:type="dxa"/>
          </w:tcPr>
          <w:p w:rsidR="00AE3E23" w:rsidRPr="00726976" w:rsidRDefault="00713264" w:rsidP="00AE3E23">
            <w:pPr>
              <w:rPr>
                <w:sz w:val="20"/>
              </w:rPr>
            </w:pPr>
            <w:r w:rsidRPr="00726976">
              <w:rPr>
                <w:sz w:val="20"/>
              </w:rPr>
              <w:t>Recap</w:t>
            </w:r>
            <w:r w:rsidR="00AE3E23">
              <w:rPr>
                <w:sz w:val="20"/>
              </w:rPr>
              <w:t xml:space="preserve"> – influence </w:t>
            </w:r>
          </w:p>
          <w:p w:rsidR="009571F5" w:rsidRPr="00726976" w:rsidRDefault="009571F5">
            <w:pPr>
              <w:rPr>
                <w:sz w:val="20"/>
              </w:rPr>
            </w:pPr>
          </w:p>
        </w:tc>
        <w:tc>
          <w:tcPr>
            <w:tcW w:w="2141" w:type="dxa"/>
          </w:tcPr>
          <w:p w:rsidR="00142A08" w:rsidRDefault="00AE3E23">
            <w:r w:rsidRPr="00AE3E23">
              <w:rPr>
                <w:sz w:val="20"/>
              </w:rPr>
              <w:t xml:space="preserve">Pupils discuss the foundations of Christianity and Islam. </w:t>
            </w:r>
          </w:p>
        </w:tc>
        <w:tc>
          <w:tcPr>
            <w:tcW w:w="1843" w:type="dxa"/>
          </w:tcPr>
          <w:p w:rsidR="00142A08" w:rsidRPr="00AE3E23" w:rsidRDefault="00713264">
            <w:pPr>
              <w:rPr>
                <w:sz w:val="20"/>
                <w:szCs w:val="20"/>
              </w:rPr>
            </w:pPr>
            <w:r w:rsidRPr="00AE3E23">
              <w:rPr>
                <w:sz w:val="20"/>
                <w:szCs w:val="20"/>
              </w:rPr>
              <w:t>retrieval quiz of knowledge after the information task</w:t>
            </w:r>
          </w:p>
          <w:p w:rsidR="009571F5" w:rsidRPr="00AE3E23" w:rsidRDefault="00AE3E23" w:rsidP="00AE3E23">
            <w:pPr>
              <w:rPr>
                <w:sz w:val="20"/>
                <w:szCs w:val="20"/>
              </w:rPr>
            </w:pPr>
            <w:r w:rsidRPr="00AE3E23">
              <w:rPr>
                <w:sz w:val="20"/>
                <w:szCs w:val="20"/>
              </w:rPr>
              <w:t xml:space="preserve"> </w:t>
            </w:r>
          </w:p>
          <w:p w:rsidR="00AE3E23" w:rsidRDefault="00AE3E23" w:rsidP="00AE3E23">
            <w:pPr>
              <w:rPr>
                <w:sz w:val="20"/>
              </w:rPr>
            </w:pPr>
            <w:r w:rsidRPr="00AE3E23">
              <w:rPr>
                <w:sz w:val="20"/>
              </w:rPr>
              <w:t xml:space="preserve">4mark question: </w:t>
            </w:r>
          </w:p>
          <w:p w:rsidR="00AE3E23" w:rsidRPr="00AE3E23" w:rsidRDefault="00AE3E23" w:rsidP="00AE3E23">
            <w:pPr>
              <w:rPr>
                <w:sz w:val="20"/>
              </w:rPr>
            </w:pPr>
            <w:r w:rsidRPr="00AE3E23">
              <w:rPr>
                <w:sz w:val="20"/>
              </w:rPr>
              <w:t xml:space="preserve">Explain </w:t>
            </w:r>
            <w:r w:rsidRPr="00AE3E23">
              <w:rPr>
                <w:bCs/>
                <w:sz w:val="20"/>
              </w:rPr>
              <w:t xml:space="preserve">two ways </w:t>
            </w:r>
            <w:r w:rsidRPr="00AE3E23">
              <w:rPr>
                <w:sz w:val="20"/>
              </w:rPr>
              <w:t xml:space="preserve">in which the belief in the </w:t>
            </w:r>
            <w:r w:rsidRPr="00AE3E23">
              <w:rPr>
                <w:bCs/>
                <w:sz w:val="20"/>
              </w:rPr>
              <w:t>6</w:t>
            </w:r>
            <w:r w:rsidRPr="00AE3E23">
              <w:rPr>
                <w:sz w:val="20"/>
              </w:rPr>
              <w:t xml:space="preserve"> </w:t>
            </w:r>
            <w:r w:rsidRPr="00AE3E23">
              <w:rPr>
                <w:bCs/>
                <w:sz w:val="20"/>
              </w:rPr>
              <w:t xml:space="preserve">articles of faith influences Muslims </w:t>
            </w:r>
            <w:r w:rsidRPr="00AE3E23">
              <w:rPr>
                <w:sz w:val="20"/>
              </w:rPr>
              <w:t>in their lives today.</w:t>
            </w:r>
          </w:p>
        </w:tc>
        <w:tc>
          <w:tcPr>
            <w:tcW w:w="1701" w:type="dxa"/>
          </w:tcPr>
          <w:p w:rsidR="00142A08" w:rsidRDefault="00142A08" w:rsidP="00905899"/>
        </w:tc>
        <w:tc>
          <w:tcPr>
            <w:tcW w:w="1689" w:type="dxa"/>
          </w:tcPr>
          <w:p w:rsidR="00142A08" w:rsidRDefault="0022375B">
            <w:r>
              <w:t xml:space="preserve">P74-75 of Oxford work booklet  </w:t>
            </w:r>
          </w:p>
        </w:tc>
        <w:tc>
          <w:tcPr>
            <w:tcW w:w="1349" w:type="dxa"/>
          </w:tcPr>
          <w:p w:rsidR="00372A69" w:rsidRPr="00814F27" w:rsidRDefault="00372A69" w:rsidP="00372A69">
            <w:pPr>
              <w:rPr>
                <w:sz w:val="20"/>
                <w:szCs w:val="20"/>
              </w:rPr>
            </w:pPr>
            <w:r w:rsidRPr="00814F27">
              <w:rPr>
                <w:sz w:val="20"/>
                <w:szCs w:val="20"/>
              </w:rPr>
              <w:t xml:space="preserve">Lesson PowerPoints </w:t>
            </w:r>
          </w:p>
          <w:p w:rsidR="00142A08" w:rsidRDefault="000C3771" w:rsidP="00372A69">
            <w:pPr>
              <w:rPr>
                <w:rStyle w:val="Hyperlink"/>
                <w:sz w:val="20"/>
                <w:szCs w:val="20"/>
              </w:rPr>
            </w:pPr>
            <w:hyperlink r:id="rId6" w:history="1">
              <w:r w:rsidR="00372A69" w:rsidRPr="00814F27">
                <w:rPr>
                  <w:rStyle w:val="Hyperlink"/>
                  <w:sz w:val="20"/>
                  <w:szCs w:val="20"/>
                </w:rPr>
                <w:t>here</w:t>
              </w:r>
            </w:hyperlink>
          </w:p>
          <w:p w:rsidR="000C3771" w:rsidRDefault="000C3771" w:rsidP="00372A69"/>
          <w:p w:rsidR="000C3771" w:rsidRDefault="000C3771" w:rsidP="00372A69">
            <w:r>
              <w:t xml:space="preserve">Knowledge organiser found </w:t>
            </w:r>
            <w:hyperlink r:id="rId7" w:history="1">
              <w:r w:rsidRPr="002C00F6">
                <w:rPr>
                  <w:rStyle w:val="Hyperlink"/>
                </w:rPr>
                <w:t>here</w:t>
              </w:r>
            </w:hyperlink>
          </w:p>
        </w:tc>
      </w:tr>
      <w:tr w:rsidR="00726976" w:rsidTr="00726976">
        <w:tc>
          <w:tcPr>
            <w:tcW w:w="1742" w:type="dxa"/>
          </w:tcPr>
          <w:p w:rsidR="00142A08" w:rsidRPr="00752DAB" w:rsidRDefault="00752DAB" w:rsidP="00752DAB">
            <w:pPr>
              <w:pStyle w:val="ListParagraph"/>
              <w:numPr>
                <w:ilvl w:val="0"/>
                <w:numId w:val="10"/>
              </w:numPr>
              <w:rPr>
                <w:sz w:val="20"/>
              </w:rPr>
            </w:pPr>
            <w:r w:rsidRPr="00752DAB">
              <w:rPr>
                <w:sz w:val="20"/>
              </w:rPr>
              <w:t>2.</w:t>
            </w:r>
            <w:r w:rsidRPr="00752DAB">
              <w:rPr>
                <w:rFonts w:eastAsiaTheme="majorEastAsia" w:hAnsi="Palatino Linotype" w:cstheme="majorBidi"/>
                <w:shadow/>
                <w:color w:val="44546A" w:themeColor="text2"/>
                <w:kern w:val="24"/>
                <w:sz w:val="96"/>
                <w:szCs w:val="96"/>
                <w14:shadow w14:blurRad="63500" w14:dist="38100" w14:dir="5400000" w14:sx="100000" w14:sy="100000" w14:kx="0" w14:ky="0" w14:algn="t">
                  <w14:srgbClr w14:val="000000">
                    <w14:alpha w14:val="75000"/>
                  </w14:srgbClr>
                </w14:shadow>
              </w:rPr>
              <w:t xml:space="preserve"> </w:t>
            </w:r>
            <w:r w:rsidRPr="00752DAB">
              <w:rPr>
                <w:sz w:val="20"/>
              </w:rPr>
              <w:t>What are the differences between Sunni and Shia Muslims?</w:t>
            </w:r>
          </w:p>
        </w:tc>
        <w:tc>
          <w:tcPr>
            <w:tcW w:w="2081" w:type="dxa"/>
          </w:tcPr>
          <w:p w:rsidR="00624F23" w:rsidRDefault="00726976" w:rsidP="004F6D2F">
            <w:pPr>
              <w:rPr>
                <w:sz w:val="20"/>
              </w:rPr>
            </w:pPr>
            <w:r>
              <w:rPr>
                <w:sz w:val="20"/>
              </w:rPr>
              <w:t>K-</w:t>
            </w:r>
            <w:r w:rsidR="00967381">
              <w:rPr>
                <w:sz w:val="20"/>
              </w:rPr>
              <w:t xml:space="preserve"> </w:t>
            </w:r>
            <w:r w:rsidR="00767379">
              <w:rPr>
                <w:sz w:val="20"/>
              </w:rPr>
              <w:t>to understand and explain the Shia beliefs and compare with the similarities and differences with Sunni Islam.</w:t>
            </w:r>
          </w:p>
          <w:p w:rsidR="00726976" w:rsidRDefault="00624F23" w:rsidP="004F6D2F">
            <w:pPr>
              <w:rPr>
                <w:sz w:val="20"/>
              </w:rPr>
            </w:pPr>
            <w:r>
              <w:rPr>
                <w:sz w:val="20"/>
              </w:rPr>
              <w:t xml:space="preserve">S- pupils to summarise and retain knowledge for recall.  </w:t>
            </w:r>
          </w:p>
          <w:p w:rsidR="006F5FD4" w:rsidRPr="00726976" w:rsidRDefault="00726976" w:rsidP="00752DAB">
            <w:pPr>
              <w:rPr>
                <w:sz w:val="20"/>
              </w:rPr>
            </w:pPr>
            <w:r w:rsidRPr="00726976">
              <w:rPr>
                <w:sz w:val="20"/>
              </w:rPr>
              <w:t>V-</w:t>
            </w:r>
            <w:r w:rsidR="00752DAB" w:rsidRPr="00726976">
              <w:rPr>
                <w:sz w:val="20"/>
              </w:rPr>
              <w:t xml:space="preserve"> </w:t>
            </w:r>
            <w:proofErr w:type="spellStart"/>
            <w:r w:rsidR="00767379">
              <w:rPr>
                <w:sz w:val="20"/>
              </w:rPr>
              <w:t>Usul</w:t>
            </w:r>
            <w:proofErr w:type="spellEnd"/>
            <w:r w:rsidR="00767379">
              <w:rPr>
                <w:sz w:val="20"/>
              </w:rPr>
              <w:t xml:space="preserve"> al din, roots of religion</w:t>
            </w:r>
          </w:p>
        </w:tc>
        <w:tc>
          <w:tcPr>
            <w:tcW w:w="1402" w:type="dxa"/>
          </w:tcPr>
          <w:p w:rsidR="00142A08" w:rsidRPr="00726976" w:rsidRDefault="00767379">
            <w:pPr>
              <w:rPr>
                <w:sz w:val="20"/>
              </w:rPr>
            </w:pPr>
            <w:r>
              <w:rPr>
                <w:sz w:val="20"/>
              </w:rPr>
              <w:t xml:space="preserve">Recap- previous lesson </w:t>
            </w:r>
          </w:p>
        </w:tc>
        <w:tc>
          <w:tcPr>
            <w:tcW w:w="2141" w:type="dxa"/>
          </w:tcPr>
          <w:p w:rsidR="00142A08" w:rsidRPr="00726976" w:rsidRDefault="00BC5F2A">
            <w:pPr>
              <w:rPr>
                <w:sz w:val="20"/>
              </w:rPr>
            </w:pPr>
            <w:r>
              <w:rPr>
                <w:sz w:val="20"/>
                <w:szCs w:val="20"/>
              </w:rPr>
              <w:t xml:space="preserve">Pupils gain a greater understanding of what the diversity of </w:t>
            </w:r>
            <w:r w:rsidR="006168B2">
              <w:rPr>
                <w:sz w:val="20"/>
                <w:szCs w:val="20"/>
              </w:rPr>
              <w:t xml:space="preserve">Islam. </w:t>
            </w:r>
          </w:p>
        </w:tc>
        <w:tc>
          <w:tcPr>
            <w:tcW w:w="1843" w:type="dxa"/>
          </w:tcPr>
          <w:p w:rsidR="00BC5F2A" w:rsidRDefault="0016473C" w:rsidP="00BC5F2A">
            <w:pPr>
              <w:rPr>
                <w:sz w:val="20"/>
                <w:szCs w:val="20"/>
              </w:rPr>
            </w:pPr>
            <w:r>
              <w:rPr>
                <w:sz w:val="20"/>
                <w:szCs w:val="20"/>
              </w:rPr>
              <w:t>Knowledge quiz</w:t>
            </w:r>
          </w:p>
          <w:p w:rsidR="0016473C" w:rsidRDefault="0016473C" w:rsidP="00BC5F2A">
            <w:pPr>
              <w:rPr>
                <w:sz w:val="20"/>
                <w:szCs w:val="20"/>
              </w:rPr>
            </w:pPr>
          </w:p>
          <w:p w:rsidR="00767379" w:rsidRDefault="00767379" w:rsidP="00BC5F2A">
            <w:pPr>
              <w:rPr>
                <w:sz w:val="20"/>
                <w:szCs w:val="20"/>
              </w:rPr>
            </w:pPr>
            <w:r>
              <w:rPr>
                <w:sz w:val="20"/>
                <w:szCs w:val="20"/>
              </w:rPr>
              <w:t xml:space="preserve">Exam practice: First attempt: </w:t>
            </w:r>
          </w:p>
          <w:p w:rsidR="0016473C" w:rsidRDefault="00767379" w:rsidP="00BC5F2A">
            <w:pPr>
              <w:rPr>
                <w:sz w:val="20"/>
                <w:szCs w:val="20"/>
              </w:rPr>
            </w:pPr>
            <w:r>
              <w:rPr>
                <w:sz w:val="20"/>
                <w:szCs w:val="20"/>
              </w:rPr>
              <w:t>Explain two religious beliefs that Sunni and Shia do not share. (4 marks)</w:t>
            </w:r>
          </w:p>
          <w:p w:rsidR="00142A08" w:rsidRDefault="00142A08">
            <w:pPr>
              <w:rPr>
                <w:sz w:val="20"/>
              </w:rPr>
            </w:pPr>
          </w:p>
          <w:p w:rsidR="00BC5F2A" w:rsidRPr="00726976" w:rsidRDefault="00BC5F2A">
            <w:pPr>
              <w:rPr>
                <w:sz w:val="20"/>
              </w:rPr>
            </w:pPr>
          </w:p>
        </w:tc>
        <w:tc>
          <w:tcPr>
            <w:tcW w:w="1701" w:type="dxa"/>
          </w:tcPr>
          <w:p w:rsidR="00142A08" w:rsidRDefault="00767379">
            <w:pPr>
              <w:rPr>
                <w:sz w:val="20"/>
              </w:rPr>
            </w:pPr>
            <w:r>
              <w:rPr>
                <w:sz w:val="20"/>
              </w:rPr>
              <w:t xml:space="preserve">Second attempt </w:t>
            </w:r>
          </w:p>
          <w:p w:rsidR="00767379" w:rsidRPr="00726976" w:rsidRDefault="00767379">
            <w:pPr>
              <w:rPr>
                <w:sz w:val="20"/>
              </w:rPr>
            </w:pPr>
            <w:r>
              <w:rPr>
                <w:sz w:val="20"/>
                <w:szCs w:val="20"/>
              </w:rPr>
              <w:t>Explain two religious beliefs that Sunni and Shia do not share. (4 marks)</w:t>
            </w:r>
          </w:p>
        </w:tc>
        <w:tc>
          <w:tcPr>
            <w:tcW w:w="1689" w:type="dxa"/>
          </w:tcPr>
          <w:p w:rsidR="00142A08" w:rsidRPr="00726976" w:rsidRDefault="0022375B">
            <w:pPr>
              <w:rPr>
                <w:sz w:val="20"/>
              </w:rPr>
            </w:pPr>
            <w:r>
              <w:t>P7</w:t>
            </w:r>
            <w:r>
              <w:t>6</w:t>
            </w:r>
            <w:r>
              <w:t>-</w:t>
            </w:r>
            <w:r>
              <w:t>77</w:t>
            </w:r>
            <w:r>
              <w:t xml:space="preserve"> of Oxford work booklet  </w:t>
            </w:r>
          </w:p>
        </w:tc>
        <w:tc>
          <w:tcPr>
            <w:tcW w:w="1349" w:type="dxa"/>
          </w:tcPr>
          <w:p w:rsidR="00372A69" w:rsidRPr="00814F27" w:rsidRDefault="00372A69" w:rsidP="00372A69">
            <w:pPr>
              <w:rPr>
                <w:sz w:val="20"/>
                <w:szCs w:val="20"/>
              </w:rPr>
            </w:pPr>
            <w:r w:rsidRPr="00814F27">
              <w:rPr>
                <w:sz w:val="20"/>
                <w:szCs w:val="20"/>
              </w:rPr>
              <w:t xml:space="preserve">Lesson PowerPoints </w:t>
            </w:r>
          </w:p>
          <w:p w:rsidR="00142A08" w:rsidRDefault="000C3771" w:rsidP="00372A69">
            <w:pPr>
              <w:rPr>
                <w:rStyle w:val="Hyperlink"/>
                <w:sz w:val="20"/>
                <w:szCs w:val="20"/>
              </w:rPr>
            </w:pPr>
            <w:hyperlink r:id="rId8" w:history="1">
              <w:r w:rsidR="00372A69" w:rsidRPr="00814F27">
                <w:rPr>
                  <w:rStyle w:val="Hyperlink"/>
                  <w:sz w:val="20"/>
                  <w:szCs w:val="20"/>
                </w:rPr>
                <w:t>here</w:t>
              </w:r>
            </w:hyperlink>
          </w:p>
          <w:p w:rsidR="000C3771" w:rsidRDefault="000C3771" w:rsidP="00372A69">
            <w:pPr>
              <w:rPr>
                <w:sz w:val="20"/>
              </w:rPr>
            </w:pPr>
          </w:p>
          <w:p w:rsidR="000C3771" w:rsidRPr="00726976" w:rsidRDefault="000C3771" w:rsidP="00372A69">
            <w:pPr>
              <w:rPr>
                <w:sz w:val="20"/>
              </w:rPr>
            </w:pPr>
            <w:r>
              <w:t xml:space="preserve">Knowledge organiser found </w:t>
            </w:r>
            <w:hyperlink r:id="rId9" w:history="1">
              <w:r w:rsidRPr="002C00F6">
                <w:rPr>
                  <w:rStyle w:val="Hyperlink"/>
                </w:rPr>
                <w:t>here</w:t>
              </w:r>
            </w:hyperlink>
          </w:p>
        </w:tc>
      </w:tr>
      <w:tr w:rsidR="00752DAB" w:rsidTr="00726976">
        <w:tc>
          <w:tcPr>
            <w:tcW w:w="1742" w:type="dxa"/>
          </w:tcPr>
          <w:p w:rsidR="00752DAB" w:rsidRPr="00752DAB" w:rsidRDefault="00752DAB" w:rsidP="00752DAB">
            <w:pPr>
              <w:pStyle w:val="ListParagraph"/>
              <w:numPr>
                <w:ilvl w:val="0"/>
                <w:numId w:val="10"/>
              </w:numPr>
              <w:rPr>
                <w:sz w:val="20"/>
              </w:rPr>
            </w:pPr>
            <w:r w:rsidRPr="00752DAB">
              <w:rPr>
                <w:sz w:val="20"/>
              </w:rPr>
              <w:t>Where did Islam begin and who is Prophet Muhammad?</w:t>
            </w:r>
          </w:p>
        </w:tc>
        <w:tc>
          <w:tcPr>
            <w:tcW w:w="2081" w:type="dxa"/>
          </w:tcPr>
          <w:p w:rsidR="00752DAB" w:rsidRDefault="00752DAB" w:rsidP="00752DAB">
            <w:pPr>
              <w:rPr>
                <w:sz w:val="20"/>
              </w:rPr>
            </w:pPr>
            <w:r>
              <w:rPr>
                <w:sz w:val="20"/>
              </w:rPr>
              <w:t>K-</w:t>
            </w:r>
            <w:r w:rsidR="00767379">
              <w:rPr>
                <w:sz w:val="20"/>
              </w:rPr>
              <w:t xml:space="preserve"> to understand the life of Prophet Muhammad. </w:t>
            </w:r>
          </w:p>
          <w:p w:rsidR="00752DAB" w:rsidRDefault="00752DAB" w:rsidP="00752DAB">
            <w:pPr>
              <w:rPr>
                <w:sz w:val="20"/>
              </w:rPr>
            </w:pPr>
            <w:r>
              <w:rPr>
                <w:sz w:val="20"/>
              </w:rPr>
              <w:t xml:space="preserve">S- pupils to summarise and retain knowledge for recall.  </w:t>
            </w:r>
          </w:p>
          <w:p w:rsidR="00752DAB" w:rsidRPr="00726976" w:rsidRDefault="00752DAB" w:rsidP="00752DAB">
            <w:pPr>
              <w:rPr>
                <w:sz w:val="20"/>
              </w:rPr>
            </w:pPr>
            <w:r w:rsidRPr="00726976">
              <w:rPr>
                <w:sz w:val="20"/>
              </w:rPr>
              <w:t xml:space="preserve">V- </w:t>
            </w:r>
            <w:r w:rsidR="00767379">
              <w:rPr>
                <w:sz w:val="20"/>
              </w:rPr>
              <w:t xml:space="preserve">monotheism </w:t>
            </w:r>
          </w:p>
        </w:tc>
        <w:tc>
          <w:tcPr>
            <w:tcW w:w="1402" w:type="dxa"/>
          </w:tcPr>
          <w:p w:rsidR="00752DAB" w:rsidRPr="00726976" w:rsidRDefault="00752DAB" w:rsidP="00752DAB">
            <w:pPr>
              <w:rPr>
                <w:sz w:val="20"/>
              </w:rPr>
            </w:pPr>
            <w:r>
              <w:rPr>
                <w:sz w:val="20"/>
              </w:rPr>
              <w:t xml:space="preserve">Recap </w:t>
            </w:r>
            <w:r w:rsidR="00767379">
              <w:rPr>
                <w:sz w:val="20"/>
              </w:rPr>
              <w:t xml:space="preserve">all units- references to PM life in Religion, crime and punishment, Conflict, </w:t>
            </w:r>
            <w:r w:rsidR="00767379">
              <w:rPr>
                <w:sz w:val="20"/>
              </w:rPr>
              <w:lastRenderedPageBreak/>
              <w:t xml:space="preserve">Human Rights, religion and life, Year 8, prophet Muhamad unit.  </w:t>
            </w:r>
          </w:p>
        </w:tc>
        <w:tc>
          <w:tcPr>
            <w:tcW w:w="2141" w:type="dxa"/>
          </w:tcPr>
          <w:p w:rsidR="00752DAB" w:rsidRPr="00726976" w:rsidRDefault="00767379" w:rsidP="00752DAB">
            <w:pPr>
              <w:rPr>
                <w:sz w:val="20"/>
              </w:rPr>
            </w:pPr>
            <w:r>
              <w:rPr>
                <w:sz w:val="20"/>
              </w:rPr>
              <w:lastRenderedPageBreak/>
              <w:t xml:space="preserve">The context of Saudi Arabia during the time of the prophet  </w:t>
            </w:r>
            <w:r w:rsidR="00752DAB">
              <w:rPr>
                <w:sz w:val="20"/>
              </w:rPr>
              <w:t xml:space="preserve"> </w:t>
            </w:r>
          </w:p>
        </w:tc>
        <w:tc>
          <w:tcPr>
            <w:tcW w:w="1843" w:type="dxa"/>
          </w:tcPr>
          <w:p w:rsidR="00752DAB" w:rsidRPr="00726976" w:rsidRDefault="00752DAB" w:rsidP="00752DAB">
            <w:pPr>
              <w:rPr>
                <w:sz w:val="20"/>
              </w:rPr>
            </w:pPr>
            <w:r>
              <w:rPr>
                <w:sz w:val="20"/>
              </w:rPr>
              <w:t>Exam practice question – knowledge and application focusing on trigger word - influence.</w:t>
            </w:r>
          </w:p>
        </w:tc>
        <w:tc>
          <w:tcPr>
            <w:tcW w:w="1701" w:type="dxa"/>
          </w:tcPr>
          <w:p w:rsidR="00752DAB" w:rsidRPr="00726976" w:rsidRDefault="00767379" w:rsidP="00752DAB">
            <w:pPr>
              <w:rPr>
                <w:sz w:val="20"/>
              </w:rPr>
            </w:pPr>
            <w:r>
              <w:rPr>
                <w:sz w:val="20"/>
              </w:rPr>
              <w:t>NA</w:t>
            </w:r>
          </w:p>
        </w:tc>
        <w:tc>
          <w:tcPr>
            <w:tcW w:w="1689" w:type="dxa"/>
          </w:tcPr>
          <w:p w:rsidR="00752DAB" w:rsidRPr="00726976" w:rsidRDefault="0022375B" w:rsidP="00752DAB">
            <w:pPr>
              <w:rPr>
                <w:sz w:val="20"/>
              </w:rPr>
            </w:pPr>
            <w:r>
              <w:t>P7</w:t>
            </w:r>
            <w:r>
              <w:t xml:space="preserve">8-79 </w:t>
            </w:r>
            <w:r>
              <w:t xml:space="preserve">of Oxford work booklet  </w:t>
            </w:r>
          </w:p>
        </w:tc>
        <w:tc>
          <w:tcPr>
            <w:tcW w:w="1349" w:type="dxa"/>
          </w:tcPr>
          <w:p w:rsidR="00752DAB" w:rsidRPr="00814F27" w:rsidRDefault="00752DAB" w:rsidP="00752DAB">
            <w:pPr>
              <w:rPr>
                <w:sz w:val="20"/>
                <w:szCs w:val="20"/>
              </w:rPr>
            </w:pPr>
            <w:r w:rsidRPr="00814F27">
              <w:rPr>
                <w:sz w:val="20"/>
                <w:szCs w:val="20"/>
              </w:rPr>
              <w:t xml:space="preserve">Lesson PowerPoints </w:t>
            </w:r>
          </w:p>
          <w:p w:rsidR="00752DAB" w:rsidRDefault="000C3771" w:rsidP="00752DAB">
            <w:pPr>
              <w:rPr>
                <w:rStyle w:val="Hyperlink"/>
                <w:sz w:val="20"/>
                <w:szCs w:val="20"/>
              </w:rPr>
            </w:pPr>
            <w:hyperlink r:id="rId10" w:history="1">
              <w:r w:rsidR="00752DAB" w:rsidRPr="00814F27">
                <w:rPr>
                  <w:rStyle w:val="Hyperlink"/>
                  <w:sz w:val="20"/>
                  <w:szCs w:val="20"/>
                </w:rPr>
                <w:t>here</w:t>
              </w:r>
            </w:hyperlink>
          </w:p>
          <w:p w:rsidR="000C3771" w:rsidRDefault="000C3771" w:rsidP="00752DAB">
            <w:pPr>
              <w:rPr>
                <w:sz w:val="20"/>
              </w:rPr>
            </w:pPr>
          </w:p>
          <w:p w:rsidR="000C3771" w:rsidRPr="00726976" w:rsidRDefault="000C3771" w:rsidP="00752DAB">
            <w:pPr>
              <w:rPr>
                <w:sz w:val="20"/>
              </w:rPr>
            </w:pPr>
            <w:r>
              <w:t xml:space="preserve">Knowledge organiser found </w:t>
            </w:r>
            <w:hyperlink r:id="rId11" w:history="1">
              <w:r w:rsidRPr="002C00F6">
                <w:rPr>
                  <w:rStyle w:val="Hyperlink"/>
                </w:rPr>
                <w:t>here</w:t>
              </w:r>
            </w:hyperlink>
          </w:p>
        </w:tc>
      </w:tr>
      <w:tr w:rsidR="00C14E0C" w:rsidRPr="0057703D" w:rsidTr="00726976">
        <w:tc>
          <w:tcPr>
            <w:tcW w:w="1742" w:type="dxa"/>
          </w:tcPr>
          <w:p w:rsidR="00C14E0C" w:rsidRPr="00752DAB" w:rsidRDefault="00C14E0C" w:rsidP="00C14E0C">
            <w:pPr>
              <w:pStyle w:val="ListParagraph"/>
              <w:numPr>
                <w:ilvl w:val="0"/>
                <w:numId w:val="10"/>
              </w:numPr>
              <w:rPr>
                <w:sz w:val="20"/>
                <w:szCs w:val="20"/>
              </w:rPr>
            </w:pPr>
            <w:r w:rsidRPr="00752DAB">
              <w:rPr>
                <w:sz w:val="20"/>
                <w:szCs w:val="20"/>
              </w:rPr>
              <w:t xml:space="preserve">What does Tawhid mean? </w:t>
            </w:r>
          </w:p>
        </w:tc>
        <w:tc>
          <w:tcPr>
            <w:tcW w:w="2081" w:type="dxa"/>
          </w:tcPr>
          <w:p w:rsidR="00C14E0C" w:rsidRDefault="00C14E0C" w:rsidP="00C14E0C">
            <w:pPr>
              <w:rPr>
                <w:sz w:val="20"/>
              </w:rPr>
            </w:pPr>
            <w:r>
              <w:rPr>
                <w:sz w:val="20"/>
              </w:rPr>
              <w:t xml:space="preserve">K- to have a deep level of understanding of Tawhid </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Pr>
                <w:sz w:val="20"/>
              </w:rPr>
              <w:t xml:space="preserve">Tawhid, Supremacy of God’s will, </w:t>
            </w:r>
            <w:proofErr w:type="spellStart"/>
            <w:r>
              <w:rPr>
                <w:sz w:val="20"/>
              </w:rPr>
              <w:t>InshaAllah</w:t>
            </w:r>
            <w:proofErr w:type="spellEnd"/>
            <w:r>
              <w:rPr>
                <w:sz w:val="20"/>
              </w:rPr>
              <w:t xml:space="preserve">, </w:t>
            </w:r>
          </w:p>
        </w:tc>
        <w:tc>
          <w:tcPr>
            <w:tcW w:w="1402" w:type="dxa"/>
          </w:tcPr>
          <w:p w:rsidR="00C14E0C" w:rsidRPr="0057703D" w:rsidRDefault="00C14E0C" w:rsidP="00C14E0C">
            <w:pPr>
              <w:rPr>
                <w:sz w:val="20"/>
                <w:szCs w:val="20"/>
              </w:rPr>
            </w:pPr>
            <w:r>
              <w:rPr>
                <w:sz w:val="20"/>
                <w:szCs w:val="20"/>
              </w:rPr>
              <w:t xml:space="preserve">Recap- monotheism </w:t>
            </w:r>
          </w:p>
        </w:tc>
        <w:tc>
          <w:tcPr>
            <w:tcW w:w="2141" w:type="dxa"/>
          </w:tcPr>
          <w:p w:rsidR="00C14E0C" w:rsidRDefault="00C14E0C" w:rsidP="00C14E0C">
            <w:pPr>
              <w:rPr>
                <w:sz w:val="20"/>
                <w:szCs w:val="20"/>
              </w:rPr>
            </w:pPr>
            <w:r>
              <w:rPr>
                <w:sz w:val="20"/>
                <w:szCs w:val="20"/>
              </w:rPr>
              <w:t xml:space="preserve">Examples of Islamic art that demonstrates monotheism. </w:t>
            </w:r>
          </w:p>
          <w:p w:rsidR="00C14E0C" w:rsidRDefault="00C14E0C" w:rsidP="00C14E0C">
            <w:pPr>
              <w:rPr>
                <w:sz w:val="20"/>
                <w:szCs w:val="20"/>
              </w:rPr>
            </w:pPr>
          </w:p>
          <w:p w:rsidR="00C14E0C" w:rsidRPr="0057703D" w:rsidRDefault="00C14E0C" w:rsidP="00C14E0C">
            <w:pPr>
              <w:rPr>
                <w:sz w:val="20"/>
                <w:szCs w:val="20"/>
              </w:rPr>
            </w:pPr>
            <w:r>
              <w:rPr>
                <w:sz w:val="20"/>
                <w:szCs w:val="20"/>
              </w:rPr>
              <w:t xml:space="preserve">The context of Makkah and monotheism. </w:t>
            </w:r>
          </w:p>
        </w:tc>
        <w:tc>
          <w:tcPr>
            <w:tcW w:w="1843" w:type="dxa"/>
          </w:tcPr>
          <w:p w:rsidR="00C14E0C" w:rsidRDefault="00C14E0C" w:rsidP="00C14E0C">
            <w:pPr>
              <w:rPr>
                <w:sz w:val="20"/>
                <w:szCs w:val="20"/>
              </w:rPr>
            </w:pPr>
            <w:r>
              <w:rPr>
                <w:sz w:val="20"/>
                <w:szCs w:val="20"/>
              </w:rPr>
              <w:t xml:space="preserve">Retrieval quiz from video </w:t>
            </w:r>
            <w:r w:rsidR="00322684">
              <w:rPr>
                <w:sz w:val="20"/>
                <w:szCs w:val="20"/>
              </w:rPr>
              <w:t>OF</w:t>
            </w:r>
            <w:r>
              <w:rPr>
                <w:sz w:val="20"/>
                <w:szCs w:val="20"/>
              </w:rPr>
              <w:t xml:space="preserve"> context of Makkah.  </w:t>
            </w:r>
          </w:p>
          <w:p w:rsidR="00C14E0C" w:rsidRDefault="00C14E0C" w:rsidP="00C14E0C">
            <w:pPr>
              <w:rPr>
                <w:sz w:val="20"/>
                <w:szCs w:val="20"/>
              </w:rPr>
            </w:pPr>
            <w:r>
              <w:rPr>
                <w:sz w:val="20"/>
                <w:szCs w:val="20"/>
              </w:rPr>
              <w:t>Exam question:</w:t>
            </w:r>
          </w:p>
          <w:p w:rsidR="00C14E0C" w:rsidRPr="0057703D" w:rsidRDefault="00C14E0C" w:rsidP="00C14E0C">
            <w:pPr>
              <w:rPr>
                <w:sz w:val="20"/>
                <w:szCs w:val="20"/>
              </w:rPr>
            </w:pPr>
            <w:r>
              <w:rPr>
                <w:sz w:val="20"/>
                <w:szCs w:val="20"/>
              </w:rPr>
              <w:t xml:space="preserve">Explain two beliefs about Tawhid(5mark) </w:t>
            </w:r>
          </w:p>
        </w:tc>
        <w:tc>
          <w:tcPr>
            <w:tcW w:w="1701" w:type="dxa"/>
          </w:tcPr>
          <w:p w:rsidR="00C14E0C" w:rsidRPr="00814F27" w:rsidRDefault="00C14E0C" w:rsidP="00C14E0C">
            <w:pPr>
              <w:rPr>
                <w:sz w:val="20"/>
                <w:szCs w:val="20"/>
              </w:rPr>
            </w:pPr>
            <w:r>
              <w:rPr>
                <w:sz w:val="20"/>
                <w:szCs w:val="20"/>
              </w:rPr>
              <w:t>NA</w:t>
            </w:r>
          </w:p>
        </w:tc>
        <w:tc>
          <w:tcPr>
            <w:tcW w:w="1689" w:type="dxa"/>
          </w:tcPr>
          <w:p w:rsidR="00C14E0C" w:rsidRPr="00814F27" w:rsidRDefault="0022375B" w:rsidP="00C14E0C">
            <w:pPr>
              <w:rPr>
                <w:sz w:val="20"/>
                <w:szCs w:val="20"/>
              </w:rPr>
            </w:pPr>
            <w:r>
              <w:t>P80-81</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12" w:history="1">
              <w:r w:rsidR="00C14E0C" w:rsidRPr="00814F27">
                <w:rPr>
                  <w:rStyle w:val="Hyperlink"/>
                  <w:sz w:val="20"/>
                  <w:szCs w:val="20"/>
                </w:rPr>
                <w:t>here</w:t>
              </w:r>
            </w:hyperlink>
          </w:p>
          <w:p w:rsidR="000C3771" w:rsidRDefault="000C3771" w:rsidP="00C14E0C">
            <w:pPr>
              <w:rPr>
                <w:sz w:val="20"/>
                <w:szCs w:val="20"/>
              </w:rPr>
            </w:pPr>
          </w:p>
          <w:p w:rsidR="000C3771" w:rsidRPr="0057703D" w:rsidRDefault="000C3771" w:rsidP="00C14E0C">
            <w:pPr>
              <w:rPr>
                <w:sz w:val="20"/>
                <w:szCs w:val="20"/>
              </w:rPr>
            </w:pPr>
            <w:r>
              <w:t xml:space="preserve">Knowledge organiser found </w:t>
            </w:r>
            <w:hyperlink r:id="rId13" w:history="1">
              <w:r w:rsidRPr="002C00F6">
                <w:rPr>
                  <w:rStyle w:val="Hyperlink"/>
                </w:rPr>
                <w:t>here</w:t>
              </w:r>
            </w:hyperlink>
          </w:p>
        </w:tc>
      </w:tr>
      <w:tr w:rsidR="00C14E0C" w:rsidRPr="0057703D" w:rsidTr="00726976">
        <w:tc>
          <w:tcPr>
            <w:tcW w:w="1742" w:type="dxa"/>
          </w:tcPr>
          <w:p w:rsidR="00C14E0C" w:rsidRPr="00752DAB" w:rsidRDefault="00C14E0C" w:rsidP="00C14E0C">
            <w:pPr>
              <w:pStyle w:val="ListParagraph"/>
              <w:numPr>
                <w:ilvl w:val="0"/>
                <w:numId w:val="10"/>
              </w:numPr>
              <w:rPr>
                <w:sz w:val="20"/>
                <w:szCs w:val="20"/>
              </w:rPr>
            </w:pPr>
            <w:r w:rsidRPr="00752DAB">
              <w:rPr>
                <w:sz w:val="20"/>
                <w:szCs w:val="20"/>
              </w:rPr>
              <w:t xml:space="preserve">Should Allah be described?  </w:t>
            </w:r>
          </w:p>
        </w:tc>
        <w:tc>
          <w:tcPr>
            <w:tcW w:w="2081" w:type="dxa"/>
          </w:tcPr>
          <w:p w:rsidR="00C14E0C" w:rsidRDefault="00C14E0C" w:rsidP="00C14E0C">
            <w:pPr>
              <w:rPr>
                <w:sz w:val="20"/>
              </w:rPr>
            </w:pPr>
            <w:r>
              <w:rPr>
                <w:sz w:val="20"/>
              </w:rPr>
              <w:t xml:space="preserve">K- to understand what is shirk and the best ways to understand Allah is through his names. </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Pr>
                <w:sz w:val="20"/>
              </w:rPr>
              <w:t xml:space="preserve">transcendent, immanent, omnipotent, omniscient </w:t>
            </w:r>
          </w:p>
        </w:tc>
        <w:tc>
          <w:tcPr>
            <w:tcW w:w="1402" w:type="dxa"/>
          </w:tcPr>
          <w:p w:rsidR="00C14E0C" w:rsidRDefault="00C14E0C" w:rsidP="00C14E0C">
            <w:pPr>
              <w:rPr>
                <w:sz w:val="20"/>
                <w:szCs w:val="20"/>
              </w:rPr>
            </w:pPr>
            <w:r>
              <w:rPr>
                <w:sz w:val="20"/>
                <w:szCs w:val="20"/>
              </w:rPr>
              <w:t xml:space="preserve">Recap – </w:t>
            </w:r>
            <w:proofErr w:type="spellStart"/>
            <w:r>
              <w:rPr>
                <w:sz w:val="20"/>
                <w:szCs w:val="20"/>
              </w:rPr>
              <w:t>omnis</w:t>
            </w:r>
            <w:proofErr w:type="spellEnd"/>
            <w:r>
              <w:rPr>
                <w:sz w:val="20"/>
                <w:szCs w:val="20"/>
              </w:rPr>
              <w:t xml:space="preserve"> keywords </w:t>
            </w:r>
          </w:p>
          <w:p w:rsidR="00C14E0C" w:rsidRDefault="00C14E0C" w:rsidP="00C14E0C">
            <w:pPr>
              <w:rPr>
                <w:sz w:val="20"/>
                <w:szCs w:val="20"/>
              </w:rPr>
            </w:pPr>
          </w:p>
          <w:p w:rsidR="00C14E0C" w:rsidRPr="00374ECE" w:rsidRDefault="00C14E0C" w:rsidP="00C14E0C">
            <w:pPr>
              <w:rPr>
                <w:sz w:val="20"/>
                <w:szCs w:val="20"/>
              </w:rPr>
            </w:pPr>
            <w:r>
              <w:rPr>
                <w:sz w:val="20"/>
                <w:szCs w:val="20"/>
              </w:rPr>
              <w:t xml:space="preserve">Christian descriptions of God </w:t>
            </w:r>
          </w:p>
        </w:tc>
        <w:tc>
          <w:tcPr>
            <w:tcW w:w="2141" w:type="dxa"/>
          </w:tcPr>
          <w:p w:rsidR="00C14E0C" w:rsidRDefault="00C14E0C" w:rsidP="00C14E0C">
            <w:pPr>
              <w:rPr>
                <w:sz w:val="20"/>
                <w:szCs w:val="20"/>
              </w:rPr>
            </w:pPr>
            <w:r>
              <w:rPr>
                <w:sz w:val="20"/>
                <w:szCs w:val="20"/>
              </w:rPr>
              <w:t xml:space="preserve">To understand the commonalty between the Abrahamic faiths – monotheism. </w:t>
            </w:r>
          </w:p>
          <w:p w:rsidR="00C14E0C" w:rsidRPr="00374ECE" w:rsidRDefault="00C14E0C" w:rsidP="00C14E0C">
            <w:pPr>
              <w:rPr>
                <w:sz w:val="20"/>
                <w:szCs w:val="20"/>
              </w:rPr>
            </w:pPr>
          </w:p>
        </w:tc>
        <w:tc>
          <w:tcPr>
            <w:tcW w:w="1843" w:type="dxa"/>
          </w:tcPr>
          <w:p w:rsidR="00C14E0C" w:rsidRDefault="00C14E0C" w:rsidP="00C14E0C">
            <w:pPr>
              <w:rPr>
                <w:sz w:val="20"/>
                <w:szCs w:val="20"/>
              </w:rPr>
            </w:pPr>
            <w:r>
              <w:rPr>
                <w:sz w:val="20"/>
                <w:szCs w:val="20"/>
              </w:rPr>
              <w:t xml:space="preserve">Retrieval quiz from Tawhid video.  </w:t>
            </w:r>
          </w:p>
          <w:p w:rsidR="00C14E0C" w:rsidRDefault="00C14E0C" w:rsidP="00C14E0C">
            <w:pPr>
              <w:rPr>
                <w:sz w:val="20"/>
                <w:szCs w:val="20"/>
              </w:rPr>
            </w:pPr>
          </w:p>
          <w:p w:rsidR="00C14E0C" w:rsidRDefault="00C14E0C" w:rsidP="00C14E0C">
            <w:pPr>
              <w:rPr>
                <w:sz w:val="20"/>
                <w:szCs w:val="20"/>
              </w:rPr>
            </w:pPr>
            <w:r>
              <w:rPr>
                <w:sz w:val="20"/>
                <w:szCs w:val="20"/>
              </w:rPr>
              <w:t xml:space="preserve">Partner discussion of the strengths and weaknesses of an </w:t>
            </w:r>
            <w:proofErr w:type="gramStart"/>
            <w:r>
              <w:rPr>
                <w:sz w:val="20"/>
                <w:szCs w:val="20"/>
              </w:rPr>
              <w:t>atheists</w:t>
            </w:r>
            <w:proofErr w:type="gramEnd"/>
            <w:r>
              <w:rPr>
                <w:sz w:val="20"/>
                <w:szCs w:val="20"/>
              </w:rPr>
              <w:t xml:space="preserve"> response.</w:t>
            </w:r>
          </w:p>
          <w:p w:rsidR="00C14E0C" w:rsidRDefault="00C14E0C" w:rsidP="00C14E0C">
            <w:pPr>
              <w:rPr>
                <w:sz w:val="20"/>
                <w:szCs w:val="20"/>
              </w:rPr>
            </w:pPr>
          </w:p>
          <w:p w:rsidR="00C14E0C" w:rsidRPr="00374ECE" w:rsidRDefault="00C14E0C" w:rsidP="00C14E0C">
            <w:pPr>
              <w:rPr>
                <w:sz w:val="20"/>
                <w:szCs w:val="20"/>
              </w:rPr>
            </w:pPr>
            <w:r>
              <w:rPr>
                <w:sz w:val="20"/>
                <w:szCs w:val="20"/>
              </w:rPr>
              <w:t xml:space="preserve">To provide counterarguments and conclusions to PEEL answers.   </w:t>
            </w:r>
          </w:p>
        </w:tc>
        <w:tc>
          <w:tcPr>
            <w:tcW w:w="1701" w:type="dxa"/>
          </w:tcPr>
          <w:p w:rsidR="00C14E0C" w:rsidRPr="00814F27" w:rsidRDefault="00C14E0C" w:rsidP="00C14E0C">
            <w:pPr>
              <w:rPr>
                <w:sz w:val="20"/>
                <w:szCs w:val="20"/>
              </w:rPr>
            </w:pPr>
            <w:r>
              <w:rPr>
                <w:sz w:val="20"/>
                <w:szCs w:val="20"/>
              </w:rPr>
              <w:t>NA</w:t>
            </w:r>
          </w:p>
        </w:tc>
        <w:tc>
          <w:tcPr>
            <w:tcW w:w="1689" w:type="dxa"/>
          </w:tcPr>
          <w:p w:rsidR="00C14E0C" w:rsidRPr="00814F27" w:rsidRDefault="0022375B" w:rsidP="00C14E0C">
            <w:pPr>
              <w:rPr>
                <w:sz w:val="20"/>
                <w:szCs w:val="20"/>
              </w:rPr>
            </w:pPr>
            <w:r>
              <w:t>P82-83</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 Lesson PowerPoints </w:t>
            </w:r>
          </w:p>
          <w:p w:rsidR="00C14E0C" w:rsidRDefault="000C3771" w:rsidP="00C14E0C">
            <w:pPr>
              <w:rPr>
                <w:sz w:val="20"/>
                <w:szCs w:val="20"/>
              </w:rPr>
            </w:pPr>
            <w:hyperlink r:id="rId14" w:history="1">
              <w:r w:rsidR="00C14E0C" w:rsidRPr="00814F27">
                <w:rPr>
                  <w:rStyle w:val="Hyperlink"/>
                  <w:sz w:val="20"/>
                  <w:szCs w:val="20"/>
                </w:rPr>
                <w:t>here</w:t>
              </w:r>
            </w:hyperlink>
            <w:r w:rsidR="00C14E0C" w:rsidRPr="0057703D">
              <w:rPr>
                <w:sz w:val="20"/>
                <w:szCs w:val="20"/>
              </w:rPr>
              <w:t xml:space="preserve"> </w:t>
            </w:r>
          </w:p>
          <w:p w:rsidR="000C3771" w:rsidRDefault="000C3771" w:rsidP="00C14E0C">
            <w:pPr>
              <w:rPr>
                <w:sz w:val="20"/>
                <w:szCs w:val="20"/>
              </w:rPr>
            </w:pPr>
          </w:p>
          <w:p w:rsidR="000C3771" w:rsidRPr="0057703D" w:rsidRDefault="000C3771" w:rsidP="00C14E0C">
            <w:pPr>
              <w:rPr>
                <w:sz w:val="20"/>
                <w:szCs w:val="20"/>
              </w:rPr>
            </w:pPr>
            <w:r>
              <w:t xml:space="preserve">Knowledge organiser found </w:t>
            </w:r>
            <w:hyperlink r:id="rId15" w:history="1">
              <w:r w:rsidRPr="002C00F6">
                <w:rPr>
                  <w:rStyle w:val="Hyperlink"/>
                </w:rPr>
                <w:t>here</w:t>
              </w:r>
            </w:hyperlink>
          </w:p>
          <w:p w:rsidR="00C14E0C" w:rsidRPr="0057703D" w:rsidRDefault="00C14E0C" w:rsidP="00C14E0C">
            <w:pPr>
              <w:rPr>
                <w:sz w:val="20"/>
                <w:szCs w:val="20"/>
              </w:rPr>
            </w:pPr>
          </w:p>
        </w:tc>
      </w:tr>
      <w:tr w:rsidR="00C14E0C" w:rsidRPr="0057703D" w:rsidTr="00726976">
        <w:tc>
          <w:tcPr>
            <w:tcW w:w="1742" w:type="dxa"/>
          </w:tcPr>
          <w:p w:rsidR="00C14E0C" w:rsidRPr="00752DAB" w:rsidRDefault="00C14E0C" w:rsidP="00C14E0C">
            <w:pPr>
              <w:pStyle w:val="ListParagraph"/>
              <w:numPr>
                <w:ilvl w:val="0"/>
                <w:numId w:val="10"/>
              </w:numPr>
              <w:rPr>
                <w:sz w:val="20"/>
                <w:szCs w:val="20"/>
              </w:rPr>
            </w:pPr>
            <w:r>
              <w:rPr>
                <w:sz w:val="20"/>
                <w:szCs w:val="20"/>
              </w:rPr>
              <w:t xml:space="preserve">How important are angels in Islam? </w:t>
            </w:r>
          </w:p>
        </w:tc>
        <w:tc>
          <w:tcPr>
            <w:tcW w:w="2081" w:type="dxa"/>
          </w:tcPr>
          <w:p w:rsidR="00C14E0C" w:rsidRDefault="00C14E0C" w:rsidP="00C14E0C">
            <w:pPr>
              <w:rPr>
                <w:sz w:val="20"/>
              </w:rPr>
            </w:pPr>
            <w:r>
              <w:rPr>
                <w:sz w:val="20"/>
              </w:rPr>
              <w:t>K-. to understand the significance of the belief in Angels is in Islam.</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lastRenderedPageBreak/>
              <w:t xml:space="preserve">V- </w:t>
            </w:r>
            <w:r>
              <w:rPr>
                <w:sz w:val="20"/>
              </w:rPr>
              <w:t>Angel Mikhail, Jibril, Jinn,</w:t>
            </w:r>
          </w:p>
        </w:tc>
        <w:tc>
          <w:tcPr>
            <w:tcW w:w="1402" w:type="dxa"/>
          </w:tcPr>
          <w:p w:rsidR="00C14E0C" w:rsidRDefault="00C14E0C" w:rsidP="00C14E0C">
            <w:pPr>
              <w:rPr>
                <w:sz w:val="20"/>
                <w:szCs w:val="20"/>
              </w:rPr>
            </w:pPr>
            <w:r>
              <w:rPr>
                <w:sz w:val="20"/>
                <w:szCs w:val="20"/>
              </w:rPr>
              <w:lastRenderedPageBreak/>
              <w:t xml:space="preserve">Recap – Angel Jibril, 6 articles of faith, Sunni   </w:t>
            </w:r>
          </w:p>
          <w:p w:rsidR="00C14E0C" w:rsidRPr="0057703D" w:rsidRDefault="00C14E0C" w:rsidP="00C14E0C">
            <w:pPr>
              <w:rPr>
                <w:sz w:val="20"/>
                <w:szCs w:val="20"/>
              </w:rPr>
            </w:pPr>
          </w:p>
        </w:tc>
        <w:tc>
          <w:tcPr>
            <w:tcW w:w="2141" w:type="dxa"/>
          </w:tcPr>
          <w:p w:rsidR="00C14E0C" w:rsidRPr="0057703D" w:rsidRDefault="00C14E0C" w:rsidP="00C14E0C">
            <w:pPr>
              <w:rPr>
                <w:sz w:val="20"/>
                <w:szCs w:val="20"/>
              </w:rPr>
            </w:pPr>
            <w:r>
              <w:rPr>
                <w:sz w:val="20"/>
                <w:szCs w:val="20"/>
              </w:rPr>
              <w:t xml:space="preserve">Are angels real? </w:t>
            </w:r>
          </w:p>
        </w:tc>
        <w:tc>
          <w:tcPr>
            <w:tcW w:w="1843" w:type="dxa"/>
          </w:tcPr>
          <w:p w:rsidR="00C14E0C" w:rsidRDefault="00C14E0C" w:rsidP="00C14E0C">
            <w:pPr>
              <w:rPr>
                <w:sz w:val="20"/>
                <w:szCs w:val="20"/>
              </w:rPr>
            </w:pPr>
            <w:r>
              <w:rPr>
                <w:sz w:val="20"/>
                <w:szCs w:val="20"/>
              </w:rPr>
              <w:t xml:space="preserve">Video – Big question discussion. </w:t>
            </w:r>
          </w:p>
          <w:p w:rsidR="00C14E0C" w:rsidRDefault="00C14E0C" w:rsidP="00C14E0C">
            <w:pPr>
              <w:rPr>
                <w:sz w:val="20"/>
                <w:szCs w:val="20"/>
              </w:rPr>
            </w:pPr>
          </w:p>
          <w:p w:rsidR="00C14E0C" w:rsidRDefault="00C14E0C" w:rsidP="00C14E0C">
            <w:pPr>
              <w:rPr>
                <w:sz w:val="20"/>
                <w:szCs w:val="20"/>
              </w:rPr>
            </w:pPr>
            <w:r>
              <w:rPr>
                <w:sz w:val="20"/>
                <w:szCs w:val="20"/>
              </w:rPr>
              <w:t>Analysis of information – what have pupils understood.</w:t>
            </w:r>
          </w:p>
          <w:p w:rsidR="00C14E0C" w:rsidRPr="0057703D" w:rsidRDefault="00C14E0C" w:rsidP="00C14E0C">
            <w:pPr>
              <w:rPr>
                <w:sz w:val="20"/>
                <w:szCs w:val="20"/>
              </w:rPr>
            </w:pPr>
            <w:proofErr w:type="gramStart"/>
            <w:r>
              <w:rPr>
                <w:sz w:val="20"/>
                <w:szCs w:val="20"/>
              </w:rPr>
              <w:lastRenderedPageBreak/>
              <w:t>12 mark</w:t>
            </w:r>
            <w:proofErr w:type="gramEnd"/>
            <w:r>
              <w:rPr>
                <w:sz w:val="20"/>
                <w:szCs w:val="20"/>
              </w:rPr>
              <w:t xml:space="preserve"> question - 2 justified conclusions   </w:t>
            </w:r>
          </w:p>
        </w:tc>
        <w:tc>
          <w:tcPr>
            <w:tcW w:w="1701" w:type="dxa"/>
          </w:tcPr>
          <w:p w:rsidR="00C14E0C" w:rsidRPr="00814F27" w:rsidRDefault="00322684" w:rsidP="00C14E0C">
            <w:pPr>
              <w:rPr>
                <w:sz w:val="20"/>
                <w:szCs w:val="20"/>
              </w:rPr>
            </w:pPr>
            <w:r>
              <w:rPr>
                <w:sz w:val="20"/>
                <w:szCs w:val="20"/>
              </w:rPr>
              <w:lastRenderedPageBreak/>
              <w:t xml:space="preserve">Improve </w:t>
            </w:r>
            <w:proofErr w:type="gramStart"/>
            <w:r>
              <w:rPr>
                <w:sz w:val="20"/>
                <w:szCs w:val="20"/>
              </w:rPr>
              <w:t>5 mark</w:t>
            </w:r>
            <w:proofErr w:type="gramEnd"/>
            <w:r>
              <w:rPr>
                <w:sz w:val="20"/>
                <w:szCs w:val="20"/>
              </w:rPr>
              <w:t xml:space="preserve"> answer</w:t>
            </w:r>
          </w:p>
        </w:tc>
        <w:tc>
          <w:tcPr>
            <w:tcW w:w="1689" w:type="dxa"/>
          </w:tcPr>
          <w:p w:rsidR="00C14E0C" w:rsidRPr="00814F27" w:rsidRDefault="0022375B" w:rsidP="00C14E0C">
            <w:pPr>
              <w:rPr>
                <w:sz w:val="20"/>
                <w:szCs w:val="20"/>
              </w:rPr>
            </w:pPr>
            <w:r>
              <w:t>P84-85</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16" w:history="1">
              <w:r w:rsidR="00C14E0C" w:rsidRPr="00814F27">
                <w:rPr>
                  <w:rStyle w:val="Hyperlink"/>
                  <w:sz w:val="20"/>
                  <w:szCs w:val="20"/>
                </w:rPr>
                <w:t>here</w:t>
              </w:r>
            </w:hyperlink>
          </w:p>
          <w:p w:rsidR="000C3771" w:rsidRDefault="000C3771" w:rsidP="00C14E0C">
            <w:pPr>
              <w:rPr>
                <w:sz w:val="20"/>
                <w:szCs w:val="20"/>
              </w:rPr>
            </w:pPr>
          </w:p>
          <w:p w:rsidR="000C3771" w:rsidRPr="0057703D" w:rsidRDefault="000C3771" w:rsidP="00C14E0C">
            <w:pPr>
              <w:rPr>
                <w:sz w:val="20"/>
                <w:szCs w:val="20"/>
              </w:rPr>
            </w:pPr>
            <w:r>
              <w:t xml:space="preserve">Knowledge organiser found </w:t>
            </w:r>
            <w:hyperlink r:id="rId17" w:history="1">
              <w:r w:rsidRPr="002C00F6">
                <w:rPr>
                  <w:rStyle w:val="Hyperlink"/>
                </w:rPr>
                <w:t>here</w:t>
              </w:r>
            </w:hyperlink>
          </w:p>
        </w:tc>
      </w:tr>
      <w:tr w:rsidR="00C14E0C" w:rsidRPr="0057703D" w:rsidTr="00726976">
        <w:tc>
          <w:tcPr>
            <w:tcW w:w="1742" w:type="dxa"/>
          </w:tcPr>
          <w:p w:rsidR="00C14E0C" w:rsidRPr="00752DAB" w:rsidRDefault="00C14E0C" w:rsidP="00C14E0C">
            <w:pPr>
              <w:pStyle w:val="ListParagraph"/>
              <w:numPr>
                <w:ilvl w:val="0"/>
                <w:numId w:val="10"/>
              </w:numPr>
              <w:rPr>
                <w:sz w:val="20"/>
                <w:szCs w:val="20"/>
              </w:rPr>
            </w:pPr>
            <w:r w:rsidRPr="00752DAB">
              <w:rPr>
                <w:bCs/>
                <w:sz w:val="20"/>
                <w:szCs w:val="20"/>
              </w:rPr>
              <w:t xml:space="preserve">How is freewill linked to </w:t>
            </w:r>
            <w:r w:rsidRPr="00752DAB">
              <w:rPr>
                <w:sz w:val="20"/>
                <w:szCs w:val="20"/>
              </w:rPr>
              <w:t>pre</w:t>
            </w:r>
            <w:r w:rsidRPr="00752DAB">
              <w:rPr>
                <w:bCs/>
                <w:sz w:val="20"/>
                <w:szCs w:val="20"/>
              </w:rPr>
              <w:t>destination?</w:t>
            </w:r>
          </w:p>
        </w:tc>
        <w:tc>
          <w:tcPr>
            <w:tcW w:w="2081" w:type="dxa"/>
          </w:tcPr>
          <w:p w:rsidR="00C14E0C" w:rsidRDefault="00C14E0C" w:rsidP="00C14E0C">
            <w:pPr>
              <w:rPr>
                <w:sz w:val="20"/>
              </w:rPr>
            </w:pPr>
            <w:r>
              <w:rPr>
                <w:sz w:val="20"/>
              </w:rPr>
              <w:t>K- to explain and understanding the concept of predestination.</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Pr>
                <w:sz w:val="20"/>
              </w:rPr>
              <w:t xml:space="preserve">Al </w:t>
            </w:r>
            <w:proofErr w:type="spellStart"/>
            <w:r>
              <w:rPr>
                <w:sz w:val="20"/>
              </w:rPr>
              <w:t>Qadr</w:t>
            </w:r>
            <w:proofErr w:type="spellEnd"/>
            <w:r>
              <w:rPr>
                <w:sz w:val="20"/>
              </w:rPr>
              <w:t>, freewill, Book of Decrees</w:t>
            </w:r>
          </w:p>
        </w:tc>
        <w:tc>
          <w:tcPr>
            <w:tcW w:w="1402" w:type="dxa"/>
          </w:tcPr>
          <w:p w:rsidR="00C14E0C" w:rsidRPr="0057703D" w:rsidRDefault="00C14E0C" w:rsidP="00C14E0C">
            <w:pPr>
              <w:rPr>
                <w:sz w:val="20"/>
                <w:szCs w:val="20"/>
              </w:rPr>
            </w:pPr>
            <w:r>
              <w:rPr>
                <w:sz w:val="20"/>
                <w:szCs w:val="20"/>
              </w:rPr>
              <w:t xml:space="preserve">Recap- freewill </w:t>
            </w:r>
          </w:p>
        </w:tc>
        <w:tc>
          <w:tcPr>
            <w:tcW w:w="2141" w:type="dxa"/>
          </w:tcPr>
          <w:p w:rsidR="00C14E0C" w:rsidRPr="0057703D" w:rsidRDefault="00C14E0C" w:rsidP="00C14E0C">
            <w:pPr>
              <w:rPr>
                <w:sz w:val="20"/>
                <w:szCs w:val="20"/>
              </w:rPr>
            </w:pPr>
            <w:r>
              <w:rPr>
                <w:sz w:val="20"/>
                <w:szCs w:val="20"/>
              </w:rPr>
              <w:t xml:space="preserve">To explore big questions on free will.  </w:t>
            </w:r>
          </w:p>
        </w:tc>
        <w:tc>
          <w:tcPr>
            <w:tcW w:w="1843" w:type="dxa"/>
          </w:tcPr>
          <w:p w:rsidR="00C14E0C" w:rsidRDefault="00C14E0C" w:rsidP="00C14E0C">
            <w:pPr>
              <w:rPr>
                <w:sz w:val="20"/>
                <w:szCs w:val="20"/>
              </w:rPr>
            </w:pPr>
            <w:r>
              <w:rPr>
                <w:sz w:val="20"/>
                <w:szCs w:val="20"/>
              </w:rPr>
              <w:t xml:space="preserve">Recap quiz to test prior knowledge. </w:t>
            </w:r>
          </w:p>
          <w:p w:rsidR="00C14E0C" w:rsidRDefault="00C14E0C" w:rsidP="00C14E0C">
            <w:pPr>
              <w:rPr>
                <w:sz w:val="20"/>
                <w:szCs w:val="20"/>
              </w:rPr>
            </w:pPr>
          </w:p>
          <w:p w:rsidR="00C14E0C" w:rsidRDefault="00C14E0C" w:rsidP="00C14E0C">
            <w:pPr>
              <w:rPr>
                <w:sz w:val="20"/>
                <w:szCs w:val="20"/>
              </w:rPr>
            </w:pPr>
            <w:r>
              <w:rPr>
                <w:sz w:val="20"/>
                <w:szCs w:val="20"/>
              </w:rPr>
              <w:t>Analysis of information and quiz to test understanding.</w:t>
            </w:r>
          </w:p>
          <w:p w:rsidR="00C14E0C" w:rsidRDefault="00C14E0C" w:rsidP="00C14E0C">
            <w:pPr>
              <w:rPr>
                <w:sz w:val="20"/>
                <w:szCs w:val="20"/>
              </w:rPr>
            </w:pPr>
          </w:p>
          <w:p w:rsidR="00C14E0C" w:rsidRPr="0057703D" w:rsidRDefault="00C14E0C" w:rsidP="00C14E0C">
            <w:pPr>
              <w:rPr>
                <w:sz w:val="20"/>
                <w:szCs w:val="20"/>
              </w:rPr>
            </w:pPr>
            <w:r>
              <w:rPr>
                <w:sz w:val="20"/>
                <w:szCs w:val="20"/>
              </w:rPr>
              <w:t xml:space="preserve">Video retrieval discussion </w:t>
            </w:r>
          </w:p>
        </w:tc>
        <w:tc>
          <w:tcPr>
            <w:tcW w:w="1701" w:type="dxa"/>
          </w:tcPr>
          <w:p w:rsidR="00C14E0C" w:rsidRPr="00814F27" w:rsidRDefault="00C14E0C" w:rsidP="00C14E0C">
            <w:pPr>
              <w:rPr>
                <w:sz w:val="20"/>
                <w:szCs w:val="20"/>
              </w:rPr>
            </w:pPr>
            <w:r>
              <w:rPr>
                <w:sz w:val="20"/>
                <w:szCs w:val="20"/>
              </w:rPr>
              <w:t>NA</w:t>
            </w:r>
          </w:p>
        </w:tc>
        <w:tc>
          <w:tcPr>
            <w:tcW w:w="1689" w:type="dxa"/>
          </w:tcPr>
          <w:p w:rsidR="00C14E0C" w:rsidRPr="00814F27" w:rsidRDefault="0022375B" w:rsidP="00C14E0C">
            <w:pPr>
              <w:rPr>
                <w:sz w:val="20"/>
                <w:szCs w:val="20"/>
              </w:rPr>
            </w:pPr>
            <w:r>
              <w:t>P</w:t>
            </w:r>
            <w:r>
              <w:t>86-87</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18" w:history="1">
              <w:r w:rsidR="00C14E0C" w:rsidRPr="00814F27">
                <w:rPr>
                  <w:rStyle w:val="Hyperlink"/>
                  <w:sz w:val="20"/>
                  <w:szCs w:val="20"/>
                </w:rPr>
                <w:t>here</w:t>
              </w:r>
            </w:hyperlink>
          </w:p>
          <w:p w:rsidR="000C3771" w:rsidRDefault="000C3771" w:rsidP="00C14E0C">
            <w:pPr>
              <w:rPr>
                <w:sz w:val="20"/>
                <w:szCs w:val="20"/>
              </w:rPr>
            </w:pPr>
          </w:p>
          <w:p w:rsidR="000C3771" w:rsidRPr="0057703D" w:rsidRDefault="000C3771" w:rsidP="00C14E0C">
            <w:pPr>
              <w:rPr>
                <w:sz w:val="20"/>
                <w:szCs w:val="20"/>
              </w:rPr>
            </w:pPr>
            <w:r>
              <w:t xml:space="preserve">Knowledge organiser found </w:t>
            </w:r>
            <w:hyperlink r:id="rId19" w:history="1">
              <w:r w:rsidRPr="002C00F6">
                <w:rPr>
                  <w:rStyle w:val="Hyperlink"/>
                </w:rPr>
                <w:t>here</w:t>
              </w:r>
            </w:hyperlink>
          </w:p>
        </w:tc>
      </w:tr>
      <w:tr w:rsidR="00C14E0C" w:rsidRPr="0057703D" w:rsidTr="00726976">
        <w:tc>
          <w:tcPr>
            <w:tcW w:w="1742" w:type="dxa"/>
          </w:tcPr>
          <w:p w:rsidR="00C14E0C" w:rsidRPr="00752DAB" w:rsidRDefault="00C14E0C" w:rsidP="00C14E0C">
            <w:pPr>
              <w:pStyle w:val="ListParagraph"/>
              <w:numPr>
                <w:ilvl w:val="0"/>
                <w:numId w:val="10"/>
              </w:numPr>
              <w:rPr>
                <w:sz w:val="20"/>
                <w:szCs w:val="20"/>
              </w:rPr>
            </w:pPr>
            <w:r>
              <w:rPr>
                <w:sz w:val="20"/>
                <w:szCs w:val="20"/>
              </w:rPr>
              <w:t xml:space="preserve">Is there a life after death? </w:t>
            </w:r>
          </w:p>
        </w:tc>
        <w:tc>
          <w:tcPr>
            <w:tcW w:w="2081" w:type="dxa"/>
          </w:tcPr>
          <w:p w:rsidR="00C14E0C" w:rsidRDefault="00C14E0C" w:rsidP="00C14E0C">
            <w:pPr>
              <w:rPr>
                <w:sz w:val="20"/>
              </w:rPr>
            </w:pPr>
            <w:r>
              <w:rPr>
                <w:sz w:val="20"/>
              </w:rPr>
              <w:t xml:space="preserve">K- to explore and understand of what Muslims believe happens after you die. </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Pr>
                <w:sz w:val="20"/>
              </w:rPr>
              <w:t xml:space="preserve">Jannah, Jahannam, responsibility, accountability </w:t>
            </w:r>
          </w:p>
        </w:tc>
        <w:tc>
          <w:tcPr>
            <w:tcW w:w="1402" w:type="dxa"/>
          </w:tcPr>
          <w:p w:rsidR="00C14E0C" w:rsidRDefault="00C14E0C" w:rsidP="00C14E0C">
            <w:pPr>
              <w:rPr>
                <w:sz w:val="20"/>
                <w:szCs w:val="20"/>
              </w:rPr>
            </w:pPr>
            <w:r>
              <w:rPr>
                <w:sz w:val="20"/>
                <w:szCs w:val="20"/>
              </w:rPr>
              <w:t xml:space="preserve">Recap – previews lessons </w:t>
            </w:r>
          </w:p>
          <w:p w:rsidR="00C14E0C" w:rsidRDefault="00C14E0C" w:rsidP="00C14E0C">
            <w:pPr>
              <w:rPr>
                <w:sz w:val="20"/>
                <w:szCs w:val="20"/>
              </w:rPr>
            </w:pPr>
          </w:p>
          <w:p w:rsidR="00C14E0C" w:rsidRPr="0057703D" w:rsidRDefault="00C14E0C" w:rsidP="00C14E0C">
            <w:pPr>
              <w:rPr>
                <w:sz w:val="20"/>
                <w:szCs w:val="20"/>
              </w:rPr>
            </w:pPr>
            <w:r>
              <w:rPr>
                <w:sz w:val="20"/>
                <w:szCs w:val="20"/>
              </w:rPr>
              <w:t xml:space="preserve">Religion and life- life after death </w:t>
            </w:r>
          </w:p>
        </w:tc>
        <w:tc>
          <w:tcPr>
            <w:tcW w:w="2141" w:type="dxa"/>
          </w:tcPr>
          <w:p w:rsidR="00C14E0C" w:rsidRPr="0057703D" w:rsidRDefault="00C14E0C" w:rsidP="00C14E0C">
            <w:pPr>
              <w:rPr>
                <w:sz w:val="20"/>
                <w:szCs w:val="20"/>
              </w:rPr>
            </w:pPr>
            <w:r>
              <w:rPr>
                <w:sz w:val="20"/>
                <w:szCs w:val="20"/>
              </w:rPr>
              <w:t xml:space="preserve">To explore big questions on life after death. </w:t>
            </w:r>
          </w:p>
        </w:tc>
        <w:tc>
          <w:tcPr>
            <w:tcW w:w="1843" w:type="dxa"/>
          </w:tcPr>
          <w:p w:rsidR="00C14E0C" w:rsidRDefault="00C14E0C" w:rsidP="00C14E0C">
            <w:pPr>
              <w:rPr>
                <w:sz w:val="20"/>
                <w:szCs w:val="20"/>
              </w:rPr>
            </w:pPr>
            <w:r>
              <w:rPr>
                <w:sz w:val="20"/>
                <w:szCs w:val="20"/>
              </w:rPr>
              <w:t xml:space="preserve">Video retrieval quiz </w:t>
            </w:r>
          </w:p>
          <w:p w:rsidR="00C14E0C" w:rsidRDefault="00C14E0C" w:rsidP="00C14E0C">
            <w:pPr>
              <w:rPr>
                <w:sz w:val="20"/>
                <w:szCs w:val="20"/>
              </w:rPr>
            </w:pPr>
          </w:p>
          <w:p w:rsidR="00C14E0C" w:rsidRDefault="00C14E0C" w:rsidP="00C14E0C">
            <w:pPr>
              <w:rPr>
                <w:sz w:val="20"/>
                <w:szCs w:val="20"/>
              </w:rPr>
            </w:pPr>
          </w:p>
          <w:p w:rsidR="00C14E0C" w:rsidRDefault="00C14E0C" w:rsidP="00C14E0C">
            <w:pPr>
              <w:rPr>
                <w:sz w:val="20"/>
                <w:szCs w:val="20"/>
              </w:rPr>
            </w:pPr>
            <w:r>
              <w:rPr>
                <w:sz w:val="20"/>
                <w:szCs w:val="20"/>
              </w:rPr>
              <w:t xml:space="preserve">Analysis of life after death – quiz </w:t>
            </w:r>
          </w:p>
          <w:p w:rsidR="00C14E0C" w:rsidRDefault="00C14E0C" w:rsidP="00C14E0C">
            <w:pPr>
              <w:rPr>
                <w:sz w:val="20"/>
                <w:szCs w:val="20"/>
              </w:rPr>
            </w:pPr>
          </w:p>
          <w:p w:rsidR="00C14E0C" w:rsidRPr="00B4169F" w:rsidRDefault="00C14E0C" w:rsidP="00C14E0C">
            <w:pPr>
              <w:rPr>
                <w:sz w:val="20"/>
                <w:szCs w:val="20"/>
              </w:rPr>
            </w:pPr>
            <w:r w:rsidRPr="00B4169F">
              <w:rPr>
                <w:sz w:val="20"/>
                <w:szCs w:val="20"/>
              </w:rPr>
              <w:br/>
            </w:r>
            <w:r>
              <w:rPr>
                <w:bCs/>
                <w:sz w:val="20"/>
                <w:szCs w:val="20"/>
              </w:rPr>
              <w:t xml:space="preserve">Counter argument response with knowledge learnt  </w:t>
            </w:r>
          </w:p>
        </w:tc>
        <w:tc>
          <w:tcPr>
            <w:tcW w:w="1701" w:type="dxa"/>
          </w:tcPr>
          <w:p w:rsidR="00C14E0C" w:rsidRPr="00814F27" w:rsidRDefault="00C14E0C" w:rsidP="00C14E0C">
            <w:pPr>
              <w:rPr>
                <w:sz w:val="20"/>
                <w:szCs w:val="20"/>
              </w:rPr>
            </w:pPr>
            <w:r>
              <w:rPr>
                <w:sz w:val="20"/>
                <w:szCs w:val="20"/>
              </w:rPr>
              <w:t>NA</w:t>
            </w:r>
          </w:p>
        </w:tc>
        <w:tc>
          <w:tcPr>
            <w:tcW w:w="1689" w:type="dxa"/>
          </w:tcPr>
          <w:p w:rsidR="00C14E0C" w:rsidRPr="00814F27" w:rsidRDefault="0022375B" w:rsidP="00C14E0C">
            <w:pPr>
              <w:rPr>
                <w:sz w:val="20"/>
                <w:szCs w:val="20"/>
              </w:rPr>
            </w:pPr>
            <w:r>
              <w:t>P</w:t>
            </w:r>
            <w:r>
              <w:t>88-89</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20" w:history="1">
              <w:r w:rsidR="00C14E0C" w:rsidRPr="00814F27">
                <w:rPr>
                  <w:rStyle w:val="Hyperlink"/>
                  <w:sz w:val="20"/>
                  <w:szCs w:val="20"/>
                </w:rPr>
                <w:t>here</w:t>
              </w:r>
            </w:hyperlink>
          </w:p>
          <w:p w:rsidR="000C3771" w:rsidRDefault="000C3771" w:rsidP="00C14E0C">
            <w:pPr>
              <w:rPr>
                <w:sz w:val="20"/>
                <w:szCs w:val="20"/>
              </w:rPr>
            </w:pPr>
          </w:p>
          <w:p w:rsidR="000C3771" w:rsidRPr="0057703D" w:rsidRDefault="000C3771" w:rsidP="00C14E0C">
            <w:pPr>
              <w:rPr>
                <w:sz w:val="20"/>
                <w:szCs w:val="20"/>
              </w:rPr>
            </w:pPr>
            <w:r>
              <w:t xml:space="preserve">Knowledge organiser found </w:t>
            </w:r>
            <w:hyperlink r:id="rId21" w:history="1">
              <w:r w:rsidRPr="002C00F6">
                <w:rPr>
                  <w:rStyle w:val="Hyperlink"/>
                </w:rPr>
                <w:t>here</w:t>
              </w:r>
            </w:hyperlink>
          </w:p>
        </w:tc>
      </w:tr>
      <w:tr w:rsidR="00C14E0C" w:rsidRPr="00814F27" w:rsidTr="00726976">
        <w:tc>
          <w:tcPr>
            <w:tcW w:w="1742" w:type="dxa"/>
          </w:tcPr>
          <w:p w:rsidR="00C14E0C" w:rsidRPr="00752DAB" w:rsidRDefault="00C14E0C" w:rsidP="00C14E0C">
            <w:pPr>
              <w:pStyle w:val="ListParagraph"/>
              <w:numPr>
                <w:ilvl w:val="0"/>
                <w:numId w:val="10"/>
              </w:numPr>
              <w:rPr>
                <w:sz w:val="20"/>
                <w:szCs w:val="20"/>
              </w:rPr>
            </w:pPr>
            <w:r w:rsidRPr="00752DAB">
              <w:rPr>
                <w:sz w:val="20"/>
                <w:szCs w:val="20"/>
              </w:rPr>
              <w:t xml:space="preserve">What is the role of the prophet? </w:t>
            </w:r>
          </w:p>
        </w:tc>
        <w:tc>
          <w:tcPr>
            <w:tcW w:w="2081" w:type="dxa"/>
          </w:tcPr>
          <w:p w:rsidR="00C14E0C" w:rsidRDefault="00C14E0C" w:rsidP="00C14E0C">
            <w:pPr>
              <w:rPr>
                <w:sz w:val="20"/>
              </w:rPr>
            </w:pPr>
            <w:r>
              <w:rPr>
                <w:sz w:val="20"/>
              </w:rPr>
              <w:t>K-</w:t>
            </w:r>
            <w:r w:rsidR="00D92D01">
              <w:rPr>
                <w:sz w:val="20"/>
              </w:rPr>
              <w:t xml:space="preserve"> the identify the role and responsibility of a prophet and explore the jobs of Prophet Adam and Ibrahim</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Pr>
                <w:sz w:val="20"/>
              </w:rPr>
              <w:t xml:space="preserve">source of authority, </w:t>
            </w:r>
            <w:proofErr w:type="spellStart"/>
            <w:r>
              <w:rPr>
                <w:sz w:val="20"/>
              </w:rPr>
              <w:t>Risalah</w:t>
            </w:r>
            <w:proofErr w:type="spellEnd"/>
            <w:r>
              <w:rPr>
                <w:sz w:val="20"/>
              </w:rPr>
              <w:t>, prophethood, Adam, Ibrahim</w:t>
            </w:r>
          </w:p>
        </w:tc>
        <w:tc>
          <w:tcPr>
            <w:tcW w:w="1402" w:type="dxa"/>
          </w:tcPr>
          <w:p w:rsidR="00C14E0C" w:rsidRPr="00814F27" w:rsidRDefault="00C14E0C" w:rsidP="00C14E0C">
            <w:pPr>
              <w:rPr>
                <w:sz w:val="20"/>
                <w:szCs w:val="20"/>
              </w:rPr>
            </w:pPr>
            <w:r>
              <w:rPr>
                <w:sz w:val="20"/>
                <w:szCs w:val="20"/>
              </w:rPr>
              <w:t xml:space="preserve">Recap Year 7 – Prophets </w:t>
            </w:r>
          </w:p>
        </w:tc>
        <w:tc>
          <w:tcPr>
            <w:tcW w:w="2141" w:type="dxa"/>
          </w:tcPr>
          <w:p w:rsidR="00C14E0C" w:rsidRDefault="00C14E0C" w:rsidP="00C14E0C">
            <w:pPr>
              <w:rPr>
                <w:sz w:val="20"/>
                <w:szCs w:val="20"/>
              </w:rPr>
            </w:pPr>
            <w:r>
              <w:rPr>
                <w:sz w:val="20"/>
                <w:szCs w:val="20"/>
              </w:rPr>
              <w:t xml:space="preserve">To understand the commonalty between the Abrahamic faiths through the prophets  </w:t>
            </w:r>
          </w:p>
          <w:p w:rsidR="00C14E0C" w:rsidRPr="00814F27" w:rsidRDefault="00C14E0C" w:rsidP="00C14E0C">
            <w:pPr>
              <w:rPr>
                <w:sz w:val="20"/>
                <w:szCs w:val="20"/>
              </w:rPr>
            </w:pPr>
          </w:p>
        </w:tc>
        <w:tc>
          <w:tcPr>
            <w:tcW w:w="1843" w:type="dxa"/>
          </w:tcPr>
          <w:p w:rsidR="00C14E0C" w:rsidRDefault="00C14E0C" w:rsidP="00C14E0C">
            <w:pPr>
              <w:rPr>
                <w:sz w:val="20"/>
                <w:szCs w:val="20"/>
              </w:rPr>
            </w:pPr>
            <w:r>
              <w:rPr>
                <w:sz w:val="20"/>
                <w:szCs w:val="20"/>
              </w:rPr>
              <w:t>Video retrieval quiz</w:t>
            </w:r>
          </w:p>
          <w:p w:rsidR="00C14E0C" w:rsidRDefault="00C14E0C" w:rsidP="00C14E0C">
            <w:pPr>
              <w:rPr>
                <w:sz w:val="20"/>
                <w:szCs w:val="20"/>
              </w:rPr>
            </w:pPr>
          </w:p>
          <w:p w:rsidR="00C14E0C" w:rsidRDefault="00C14E0C" w:rsidP="00C14E0C">
            <w:pPr>
              <w:rPr>
                <w:sz w:val="20"/>
                <w:szCs w:val="20"/>
              </w:rPr>
            </w:pPr>
            <w:r>
              <w:rPr>
                <w:sz w:val="20"/>
                <w:szCs w:val="20"/>
              </w:rPr>
              <w:t xml:space="preserve">Analysis of Prophet Adam and Ibrahim’s life– quiz </w:t>
            </w:r>
          </w:p>
          <w:p w:rsidR="00C14E0C" w:rsidRPr="00814F27" w:rsidRDefault="00C14E0C" w:rsidP="00C14E0C">
            <w:pPr>
              <w:rPr>
                <w:sz w:val="20"/>
                <w:szCs w:val="20"/>
              </w:rPr>
            </w:pPr>
          </w:p>
        </w:tc>
        <w:tc>
          <w:tcPr>
            <w:tcW w:w="1701" w:type="dxa"/>
          </w:tcPr>
          <w:p w:rsidR="00C14E0C" w:rsidRPr="00814F27" w:rsidRDefault="00C14E0C" w:rsidP="00C14E0C">
            <w:pPr>
              <w:rPr>
                <w:sz w:val="20"/>
                <w:szCs w:val="20"/>
              </w:rPr>
            </w:pPr>
            <w:r>
              <w:rPr>
                <w:sz w:val="20"/>
                <w:szCs w:val="20"/>
              </w:rPr>
              <w:t>NA</w:t>
            </w:r>
          </w:p>
        </w:tc>
        <w:tc>
          <w:tcPr>
            <w:tcW w:w="1689" w:type="dxa"/>
          </w:tcPr>
          <w:p w:rsidR="00C14E0C" w:rsidRPr="00814F27" w:rsidRDefault="0022375B" w:rsidP="00C14E0C">
            <w:pPr>
              <w:rPr>
                <w:sz w:val="20"/>
                <w:szCs w:val="20"/>
              </w:rPr>
            </w:pPr>
            <w:r>
              <w:t>P90-91</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22" w:history="1">
              <w:r w:rsidR="00C14E0C" w:rsidRPr="00814F27">
                <w:rPr>
                  <w:rStyle w:val="Hyperlink"/>
                  <w:sz w:val="20"/>
                  <w:szCs w:val="20"/>
                </w:rPr>
                <w:t>here</w:t>
              </w:r>
            </w:hyperlink>
          </w:p>
          <w:p w:rsidR="000C3771" w:rsidRDefault="000C3771" w:rsidP="00C14E0C">
            <w:pPr>
              <w:rPr>
                <w:sz w:val="20"/>
                <w:szCs w:val="20"/>
              </w:rPr>
            </w:pPr>
          </w:p>
          <w:p w:rsidR="000C3771" w:rsidRPr="00814F27" w:rsidRDefault="000C3771" w:rsidP="00C14E0C">
            <w:pPr>
              <w:rPr>
                <w:sz w:val="20"/>
                <w:szCs w:val="20"/>
              </w:rPr>
            </w:pPr>
            <w:r>
              <w:t xml:space="preserve">Knowledge organiser found </w:t>
            </w:r>
            <w:hyperlink r:id="rId23" w:history="1">
              <w:r w:rsidRPr="002C00F6">
                <w:rPr>
                  <w:rStyle w:val="Hyperlink"/>
                </w:rPr>
                <w:t>here</w:t>
              </w:r>
            </w:hyperlink>
          </w:p>
        </w:tc>
      </w:tr>
      <w:tr w:rsidR="00C14E0C" w:rsidRPr="00814F27" w:rsidTr="00726976">
        <w:tc>
          <w:tcPr>
            <w:tcW w:w="1742" w:type="dxa"/>
          </w:tcPr>
          <w:p w:rsidR="00C14E0C" w:rsidRPr="00752DAB" w:rsidRDefault="00C14E0C" w:rsidP="00C14E0C">
            <w:pPr>
              <w:pStyle w:val="ListParagraph"/>
              <w:numPr>
                <w:ilvl w:val="0"/>
                <w:numId w:val="10"/>
              </w:numPr>
              <w:rPr>
                <w:sz w:val="20"/>
                <w:szCs w:val="20"/>
              </w:rPr>
            </w:pPr>
            <w:r w:rsidRPr="00752DAB">
              <w:rPr>
                <w:sz w:val="20"/>
                <w:szCs w:val="20"/>
              </w:rPr>
              <w:lastRenderedPageBreak/>
              <w:t xml:space="preserve">Is prophet </w:t>
            </w:r>
            <w:r>
              <w:rPr>
                <w:sz w:val="20"/>
                <w:szCs w:val="20"/>
              </w:rPr>
              <w:t>Mohamed the most important prophet?</w:t>
            </w:r>
          </w:p>
        </w:tc>
        <w:tc>
          <w:tcPr>
            <w:tcW w:w="2081" w:type="dxa"/>
          </w:tcPr>
          <w:p w:rsidR="00C14E0C" w:rsidRDefault="00C14E0C" w:rsidP="00C14E0C">
            <w:pPr>
              <w:rPr>
                <w:sz w:val="20"/>
              </w:rPr>
            </w:pPr>
            <w:r>
              <w:rPr>
                <w:sz w:val="20"/>
              </w:rPr>
              <w:t>K- Life of prophet Muhammad</w:t>
            </w:r>
            <w:r w:rsidR="00B24ADE">
              <w:rPr>
                <w:sz w:val="20"/>
              </w:rPr>
              <w:t xml:space="preserve">- is the most important of </w:t>
            </w:r>
            <w:r w:rsidR="000C3771">
              <w:rPr>
                <w:sz w:val="20"/>
              </w:rPr>
              <w:t>prophets</w:t>
            </w:r>
            <w:r w:rsidR="00B24ADE">
              <w:rPr>
                <w:sz w:val="20"/>
              </w:rPr>
              <w:t>?</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Pr>
                <w:sz w:val="20"/>
              </w:rPr>
              <w:t xml:space="preserve">seal of the prophets </w:t>
            </w:r>
          </w:p>
        </w:tc>
        <w:tc>
          <w:tcPr>
            <w:tcW w:w="1402" w:type="dxa"/>
          </w:tcPr>
          <w:p w:rsidR="00C14E0C" w:rsidRPr="00814F27" w:rsidRDefault="00C14E0C" w:rsidP="00C14E0C">
            <w:pPr>
              <w:rPr>
                <w:sz w:val="20"/>
                <w:szCs w:val="20"/>
              </w:rPr>
            </w:pPr>
            <w:r>
              <w:rPr>
                <w:sz w:val="20"/>
                <w:szCs w:val="20"/>
              </w:rPr>
              <w:t xml:space="preserve">Recap </w:t>
            </w:r>
            <w:r w:rsidR="00B24ADE">
              <w:rPr>
                <w:sz w:val="20"/>
                <w:szCs w:val="20"/>
              </w:rPr>
              <w:t xml:space="preserve">all prophets </w:t>
            </w:r>
            <w:r>
              <w:rPr>
                <w:sz w:val="20"/>
                <w:szCs w:val="20"/>
              </w:rPr>
              <w:t xml:space="preserve"> </w:t>
            </w:r>
          </w:p>
        </w:tc>
        <w:tc>
          <w:tcPr>
            <w:tcW w:w="2141" w:type="dxa"/>
          </w:tcPr>
          <w:p w:rsidR="00C14E0C" w:rsidRPr="00814F27" w:rsidRDefault="00E45820" w:rsidP="00C14E0C">
            <w:pPr>
              <w:rPr>
                <w:sz w:val="20"/>
                <w:szCs w:val="20"/>
              </w:rPr>
            </w:pPr>
            <w:r>
              <w:rPr>
                <w:sz w:val="20"/>
                <w:szCs w:val="20"/>
              </w:rPr>
              <w:t xml:space="preserve">Pupils are able to weigh up evidence for different </w:t>
            </w:r>
            <w:proofErr w:type="gramStart"/>
            <w:r>
              <w:rPr>
                <w:sz w:val="20"/>
                <w:szCs w:val="20"/>
              </w:rPr>
              <w:t>prophets</w:t>
            </w:r>
            <w:proofErr w:type="gramEnd"/>
            <w:r>
              <w:rPr>
                <w:sz w:val="20"/>
                <w:szCs w:val="20"/>
              </w:rPr>
              <w:t xml:space="preserve"> significance. Pupils gain a greater understanding of what counts as evidence and how robust evidence has to be in order to be convincing.</w:t>
            </w:r>
          </w:p>
        </w:tc>
        <w:tc>
          <w:tcPr>
            <w:tcW w:w="1843" w:type="dxa"/>
          </w:tcPr>
          <w:p w:rsidR="00C14E0C" w:rsidRDefault="00E45820" w:rsidP="00C14E0C">
            <w:pPr>
              <w:rPr>
                <w:sz w:val="20"/>
                <w:szCs w:val="20"/>
              </w:rPr>
            </w:pPr>
            <w:r>
              <w:rPr>
                <w:sz w:val="20"/>
                <w:szCs w:val="20"/>
              </w:rPr>
              <w:t xml:space="preserve">Prophet Mohamed information </w:t>
            </w:r>
            <w:r w:rsidR="00C14E0C">
              <w:rPr>
                <w:sz w:val="20"/>
                <w:szCs w:val="20"/>
              </w:rPr>
              <w:t>analysis</w:t>
            </w:r>
            <w:r>
              <w:rPr>
                <w:sz w:val="20"/>
                <w:szCs w:val="20"/>
              </w:rPr>
              <w:t>-</w:t>
            </w:r>
            <w:r w:rsidR="00C14E0C">
              <w:rPr>
                <w:sz w:val="20"/>
                <w:szCs w:val="20"/>
              </w:rPr>
              <w:t xml:space="preserve"> quiz </w:t>
            </w:r>
          </w:p>
          <w:p w:rsidR="00E45820" w:rsidRDefault="00E45820" w:rsidP="00C14E0C">
            <w:pPr>
              <w:rPr>
                <w:sz w:val="20"/>
                <w:szCs w:val="20"/>
              </w:rPr>
            </w:pPr>
          </w:p>
          <w:p w:rsidR="00E45820" w:rsidRDefault="00E45820" w:rsidP="00C14E0C">
            <w:pPr>
              <w:rPr>
                <w:sz w:val="20"/>
                <w:szCs w:val="20"/>
              </w:rPr>
            </w:pPr>
            <w:r>
              <w:rPr>
                <w:sz w:val="20"/>
                <w:szCs w:val="20"/>
              </w:rPr>
              <w:t xml:space="preserve">Balloon Debate of three prophets </w:t>
            </w:r>
          </w:p>
          <w:p w:rsidR="00C14E0C" w:rsidRDefault="00C14E0C" w:rsidP="00C14E0C">
            <w:pPr>
              <w:rPr>
                <w:sz w:val="20"/>
                <w:szCs w:val="20"/>
              </w:rPr>
            </w:pPr>
          </w:p>
          <w:p w:rsidR="00C14E0C" w:rsidRPr="00814F27" w:rsidRDefault="00E45820" w:rsidP="00C14E0C">
            <w:pPr>
              <w:rPr>
                <w:sz w:val="20"/>
                <w:szCs w:val="20"/>
              </w:rPr>
            </w:pPr>
            <w:proofErr w:type="gramStart"/>
            <w:r>
              <w:rPr>
                <w:sz w:val="20"/>
                <w:szCs w:val="20"/>
              </w:rPr>
              <w:t>12 mark</w:t>
            </w:r>
            <w:proofErr w:type="gramEnd"/>
            <w:r>
              <w:rPr>
                <w:sz w:val="20"/>
                <w:szCs w:val="20"/>
              </w:rPr>
              <w:t xml:space="preserve"> question – Adam’s is the most important prophet. </w:t>
            </w:r>
            <w:r w:rsidR="00C14E0C">
              <w:rPr>
                <w:sz w:val="20"/>
                <w:szCs w:val="20"/>
              </w:rPr>
              <w:t xml:space="preserve"> </w:t>
            </w:r>
          </w:p>
        </w:tc>
        <w:tc>
          <w:tcPr>
            <w:tcW w:w="1701" w:type="dxa"/>
          </w:tcPr>
          <w:p w:rsidR="00C14E0C" w:rsidRPr="00814F27" w:rsidRDefault="00C14E0C" w:rsidP="00C14E0C">
            <w:pPr>
              <w:rPr>
                <w:sz w:val="20"/>
                <w:szCs w:val="20"/>
              </w:rPr>
            </w:pPr>
            <w:r>
              <w:rPr>
                <w:sz w:val="20"/>
                <w:szCs w:val="20"/>
              </w:rPr>
              <w:t>NA</w:t>
            </w:r>
          </w:p>
        </w:tc>
        <w:tc>
          <w:tcPr>
            <w:tcW w:w="1689" w:type="dxa"/>
          </w:tcPr>
          <w:p w:rsidR="00C14E0C" w:rsidRPr="00814F27" w:rsidRDefault="0022375B" w:rsidP="00C14E0C">
            <w:pPr>
              <w:rPr>
                <w:sz w:val="20"/>
                <w:szCs w:val="20"/>
              </w:rPr>
            </w:pPr>
            <w:r>
              <w:t>P92-93</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24" w:history="1">
              <w:r w:rsidR="00C14E0C" w:rsidRPr="00814F27">
                <w:rPr>
                  <w:rStyle w:val="Hyperlink"/>
                  <w:sz w:val="20"/>
                  <w:szCs w:val="20"/>
                </w:rPr>
                <w:t>here</w:t>
              </w:r>
            </w:hyperlink>
          </w:p>
          <w:p w:rsidR="000C3771" w:rsidRDefault="000C3771" w:rsidP="00C14E0C">
            <w:pPr>
              <w:rPr>
                <w:sz w:val="20"/>
                <w:szCs w:val="20"/>
              </w:rPr>
            </w:pPr>
          </w:p>
          <w:p w:rsidR="000C3771" w:rsidRPr="00814F27" w:rsidRDefault="000C3771" w:rsidP="00C14E0C">
            <w:pPr>
              <w:rPr>
                <w:sz w:val="20"/>
                <w:szCs w:val="20"/>
              </w:rPr>
            </w:pPr>
            <w:r>
              <w:t xml:space="preserve">Knowledge organiser found </w:t>
            </w:r>
            <w:hyperlink r:id="rId25" w:history="1">
              <w:r w:rsidRPr="002C00F6">
                <w:rPr>
                  <w:rStyle w:val="Hyperlink"/>
                </w:rPr>
                <w:t>here</w:t>
              </w:r>
            </w:hyperlink>
          </w:p>
        </w:tc>
      </w:tr>
      <w:tr w:rsidR="00C14E0C" w:rsidRPr="00814F27" w:rsidTr="00726976">
        <w:tc>
          <w:tcPr>
            <w:tcW w:w="1742" w:type="dxa"/>
          </w:tcPr>
          <w:p w:rsidR="00C14E0C" w:rsidRPr="00DD3543" w:rsidRDefault="00C14E0C" w:rsidP="00C14E0C">
            <w:pPr>
              <w:pStyle w:val="ListParagraph"/>
              <w:numPr>
                <w:ilvl w:val="0"/>
                <w:numId w:val="10"/>
              </w:numPr>
              <w:rPr>
                <w:sz w:val="20"/>
                <w:szCs w:val="20"/>
              </w:rPr>
            </w:pPr>
            <w:r>
              <w:rPr>
                <w:sz w:val="20"/>
                <w:szCs w:val="20"/>
              </w:rPr>
              <w:t>What is the role and significance of the Imams (</w:t>
            </w:r>
            <w:proofErr w:type="spellStart"/>
            <w:r>
              <w:rPr>
                <w:sz w:val="20"/>
                <w:szCs w:val="20"/>
              </w:rPr>
              <w:t>shia</w:t>
            </w:r>
            <w:proofErr w:type="spellEnd"/>
            <w:r>
              <w:rPr>
                <w:sz w:val="20"/>
                <w:szCs w:val="20"/>
              </w:rPr>
              <w:t xml:space="preserve">)? </w:t>
            </w:r>
          </w:p>
        </w:tc>
        <w:tc>
          <w:tcPr>
            <w:tcW w:w="2081" w:type="dxa"/>
          </w:tcPr>
          <w:p w:rsidR="00C14E0C" w:rsidRDefault="00C14E0C" w:rsidP="00C14E0C">
            <w:pPr>
              <w:rPr>
                <w:sz w:val="20"/>
              </w:rPr>
            </w:pPr>
            <w:r>
              <w:rPr>
                <w:sz w:val="20"/>
              </w:rPr>
              <w:t>K-</w:t>
            </w:r>
            <w:r w:rsidR="0031515B">
              <w:rPr>
                <w:sz w:val="20"/>
              </w:rPr>
              <w:t xml:space="preserve">to understand the role of the Imamate and Imam Mehdi </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sidR="00D92D01">
              <w:rPr>
                <w:sz w:val="20"/>
              </w:rPr>
              <w:t xml:space="preserve">Roots of Religion, Ali, </w:t>
            </w:r>
            <w:r w:rsidR="0031515B">
              <w:rPr>
                <w:sz w:val="20"/>
              </w:rPr>
              <w:t xml:space="preserve">The Imamate </w:t>
            </w:r>
          </w:p>
        </w:tc>
        <w:tc>
          <w:tcPr>
            <w:tcW w:w="1402" w:type="dxa"/>
          </w:tcPr>
          <w:p w:rsidR="00C14E0C" w:rsidRPr="00814F27" w:rsidRDefault="00C14E0C" w:rsidP="00C14E0C">
            <w:pPr>
              <w:rPr>
                <w:sz w:val="20"/>
                <w:szCs w:val="20"/>
              </w:rPr>
            </w:pPr>
            <w:r>
              <w:rPr>
                <w:sz w:val="20"/>
                <w:szCs w:val="20"/>
              </w:rPr>
              <w:t>Recap</w:t>
            </w:r>
            <w:r w:rsidR="00D92D01">
              <w:rPr>
                <w:sz w:val="20"/>
                <w:szCs w:val="20"/>
              </w:rPr>
              <w:t xml:space="preserve">- Divine </w:t>
            </w:r>
          </w:p>
        </w:tc>
        <w:tc>
          <w:tcPr>
            <w:tcW w:w="2141" w:type="dxa"/>
          </w:tcPr>
          <w:p w:rsidR="00C14E0C" w:rsidRPr="00814F27" w:rsidRDefault="0031515B" w:rsidP="00C14E0C">
            <w:pPr>
              <w:rPr>
                <w:sz w:val="20"/>
                <w:szCs w:val="20"/>
              </w:rPr>
            </w:pPr>
            <w:r>
              <w:rPr>
                <w:sz w:val="20"/>
                <w:szCs w:val="20"/>
              </w:rPr>
              <w:t xml:space="preserve">A deep level of understanding on Shia beliefs. </w:t>
            </w:r>
            <w:r w:rsidR="00C14E0C">
              <w:rPr>
                <w:sz w:val="20"/>
                <w:szCs w:val="20"/>
              </w:rPr>
              <w:t xml:space="preserve"> </w:t>
            </w:r>
          </w:p>
        </w:tc>
        <w:tc>
          <w:tcPr>
            <w:tcW w:w="1843" w:type="dxa"/>
          </w:tcPr>
          <w:p w:rsidR="00C14E0C" w:rsidRDefault="00C14E0C" w:rsidP="00C14E0C">
            <w:pPr>
              <w:rPr>
                <w:sz w:val="20"/>
                <w:szCs w:val="20"/>
              </w:rPr>
            </w:pPr>
            <w:r>
              <w:rPr>
                <w:sz w:val="20"/>
                <w:szCs w:val="20"/>
              </w:rPr>
              <w:t xml:space="preserve">Video analysis quiz </w:t>
            </w:r>
          </w:p>
          <w:p w:rsidR="00C14E0C" w:rsidRDefault="00C14E0C" w:rsidP="00C14E0C">
            <w:pPr>
              <w:rPr>
                <w:sz w:val="20"/>
                <w:szCs w:val="20"/>
              </w:rPr>
            </w:pPr>
          </w:p>
          <w:p w:rsidR="00C14E0C" w:rsidRPr="00814F27" w:rsidRDefault="0031515B" w:rsidP="00C14E0C">
            <w:pPr>
              <w:rPr>
                <w:sz w:val="20"/>
                <w:szCs w:val="20"/>
              </w:rPr>
            </w:pPr>
            <w:r>
              <w:rPr>
                <w:sz w:val="20"/>
                <w:szCs w:val="20"/>
              </w:rPr>
              <w:t xml:space="preserve">Imamate information analysis – quiz </w:t>
            </w:r>
          </w:p>
        </w:tc>
        <w:tc>
          <w:tcPr>
            <w:tcW w:w="1701" w:type="dxa"/>
          </w:tcPr>
          <w:p w:rsidR="00C14E0C" w:rsidRPr="00814F27" w:rsidRDefault="00C14E0C" w:rsidP="00C14E0C">
            <w:pPr>
              <w:rPr>
                <w:sz w:val="20"/>
                <w:szCs w:val="20"/>
              </w:rPr>
            </w:pPr>
          </w:p>
        </w:tc>
        <w:tc>
          <w:tcPr>
            <w:tcW w:w="1689" w:type="dxa"/>
          </w:tcPr>
          <w:p w:rsidR="00C14E0C" w:rsidRPr="00814F27" w:rsidRDefault="0022375B" w:rsidP="00C14E0C">
            <w:pPr>
              <w:rPr>
                <w:sz w:val="20"/>
                <w:szCs w:val="20"/>
              </w:rPr>
            </w:pPr>
            <w:r>
              <w:t>P94-95</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26" w:history="1">
              <w:r w:rsidR="00C14E0C" w:rsidRPr="00814F27">
                <w:rPr>
                  <w:rStyle w:val="Hyperlink"/>
                  <w:sz w:val="20"/>
                  <w:szCs w:val="20"/>
                </w:rPr>
                <w:t>here</w:t>
              </w:r>
            </w:hyperlink>
          </w:p>
          <w:p w:rsidR="000C3771" w:rsidRDefault="000C3771" w:rsidP="00C14E0C">
            <w:pPr>
              <w:rPr>
                <w:sz w:val="20"/>
                <w:szCs w:val="20"/>
              </w:rPr>
            </w:pPr>
          </w:p>
          <w:p w:rsidR="000C3771" w:rsidRPr="00814F27" w:rsidRDefault="000C3771" w:rsidP="00C14E0C">
            <w:pPr>
              <w:rPr>
                <w:sz w:val="20"/>
                <w:szCs w:val="20"/>
              </w:rPr>
            </w:pPr>
            <w:r>
              <w:t xml:space="preserve">Knowledge organiser found </w:t>
            </w:r>
            <w:hyperlink r:id="rId27" w:history="1">
              <w:r w:rsidRPr="002C00F6">
                <w:rPr>
                  <w:rStyle w:val="Hyperlink"/>
                </w:rPr>
                <w:t>here</w:t>
              </w:r>
            </w:hyperlink>
          </w:p>
        </w:tc>
      </w:tr>
      <w:tr w:rsidR="00C14E0C" w:rsidRPr="00814F27" w:rsidTr="00726976">
        <w:tc>
          <w:tcPr>
            <w:tcW w:w="1742" w:type="dxa"/>
          </w:tcPr>
          <w:p w:rsidR="00C14E0C" w:rsidRPr="001C798C" w:rsidRDefault="00C14E0C" w:rsidP="00C14E0C">
            <w:pPr>
              <w:pStyle w:val="ListParagraph"/>
              <w:numPr>
                <w:ilvl w:val="0"/>
                <w:numId w:val="10"/>
              </w:numPr>
              <w:rPr>
                <w:sz w:val="20"/>
                <w:szCs w:val="20"/>
              </w:rPr>
            </w:pPr>
            <w:r>
              <w:rPr>
                <w:sz w:val="20"/>
                <w:szCs w:val="20"/>
              </w:rPr>
              <w:t xml:space="preserve">Is the Qur’an the most important source of authority? </w:t>
            </w:r>
          </w:p>
        </w:tc>
        <w:tc>
          <w:tcPr>
            <w:tcW w:w="2081" w:type="dxa"/>
          </w:tcPr>
          <w:p w:rsidR="00C14E0C" w:rsidRDefault="00C14E0C" w:rsidP="00C14E0C">
            <w:pPr>
              <w:rPr>
                <w:sz w:val="20"/>
              </w:rPr>
            </w:pPr>
            <w:r>
              <w:rPr>
                <w:sz w:val="20"/>
              </w:rPr>
              <w:t>K-.</w:t>
            </w:r>
          </w:p>
          <w:p w:rsidR="00C14E0C" w:rsidRDefault="00C14E0C" w:rsidP="00C14E0C">
            <w:pPr>
              <w:rPr>
                <w:sz w:val="20"/>
              </w:rPr>
            </w:pPr>
            <w:r>
              <w:rPr>
                <w:sz w:val="20"/>
              </w:rPr>
              <w:t xml:space="preserve">S- pupils to summarise and retain knowledge for recall.  </w:t>
            </w:r>
          </w:p>
          <w:p w:rsidR="00C14E0C" w:rsidRPr="00726976" w:rsidRDefault="00C14E0C" w:rsidP="00C14E0C">
            <w:pPr>
              <w:rPr>
                <w:sz w:val="20"/>
              </w:rPr>
            </w:pPr>
            <w:r w:rsidRPr="00726976">
              <w:rPr>
                <w:sz w:val="20"/>
              </w:rPr>
              <w:t xml:space="preserve">V- </w:t>
            </w:r>
            <w:r w:rsidR="00E80552">
              <w:rPr>
                <w:sz w:val="20"/>
              </w:rPr>
              <w:t xml:space="preserve">recitation, revelation, authority, </w:t>
            </w:r>
            <w:r w:rsidR="00452045">
              <w:rPr>
                <w:sz w:val="20"/>
              </w:rPr>
              <w:t xml:space="preserve"> </w:t>
            </w:r>
          </w:p>
        </w:tc>
        <w:tc>
          <w:tcPr>
            <w:tcW w:w="1402" w:type="dxa"/>
          </w:tcPr>
          <w:p w:rsidR="00C14E0C" w:rsidRPr="00814F27" w:rsidRDefault="00C14E0C" w:rsidP="00C14E0C">
            <w:pPr>
              <w:rPr>
                <w:sz w:val="20"/>
                <w:szCs w:val="20"/>
              </w:rPr>
            </w:pPr>
            <w:r>
              <w:rPr>
                <w:sz w:val="20"/>
                <w:szCs w:val="20"/>
              </w:rPr>
              <w:t xml:space="preserve"> </w:t>
            </w:r>
            <w:r w:rsidR="00E80552">
              <w:rPr>
                <w:sz w:val="20"/>
                <w:szCs w:val="20"/>
              </w:rPr>
              <w:t xml:space="preserve">Recap – Hadiths and Qur’an quotes </w:t>
            </w:r>
          </w:p>
        </w:tc>
        <w:tc>
          <w:tcPr>
            <w:tcW w:w="2141" w:type="dxa"/>
          </w:tcPr>
          <w:p w:rsidR="00C14E0C" w:rsidRDefault="00E80552" w:rsidP="00C14E0C">
            <w:pPr>
              <w:rPr>
                <w:sz w:val="20"/>
                <w:szCs w:val="20"/>
              </w:rPr>
            </w:pPr>
            <w:r>
              <w:rPr>
                <w:sz w:val="20"/>
                <w:szCs w:val="20"/>
              </w:rPr>
              <w:t xml:space="preserve">Exploring the different sources of authority from Islam – Hadith. </w:t>
            </w:r>
          </w:p>
          <w:p w:rsidR="00E80552" w:rsidRDefault="00E80552" w:rsidP="00C14E0C">
            <w:pPr>
              <w:rPr>
                <w:sz w:val="20"/>
                <w:szCs w:val="20"/>
              </w:rPr>
            </w:pPr>
          </w:p>
          <w:p w:rsidR="00E80552" w:rsidRPr="00814F27" w:rsidRDefault="00E80552" w:rsidP="00C14E0C">
            <w:pPr>
              <w:rPr>
                <w:sz w:val="20"/>
                <w:szCs w:val="20"/>
              </w:rPr>
            </w:pPr>
            <w:r>
              <w:rPr>
                <w:sz w:val="20"/>
                <w:szCs w:val="20"/>
              </w:rPr>
              <w:t xml:space="preserve">To demonstrate the commonality of holy books. </w:t>
            </w:r>
          </w:p>
        </w:tc>
        <w:tc>
          <w:tcPr>
            <w:tcW w:w="1843" w:type="dxa"/>
          </w:tcPr>
          <w:p w:rsidR="00E80552" w:rsidRDefault="00E80552" w:rsidP="00E80552">
            <w:pPr>
              <w:rPr>
                <w:sz w:val="20"/>
                <w:szCs w:val="20"/>
              </w:rPr>
            </w:pPr>
            <w:r>
              <w:rPr>
                <w:sz w:val="20"/>
                <w:szCs w:val="20"/>
              </w:rPr>
              <w:t>Justification pyramid</w:t>
            </w:r>
          </w:p>
          <w:p w:rsidR="00E80552" w:rsidRDefault="00E80552" w:rsidP="00E80552">
            <w:pPr>
              <w:rPr>
                <w:sz w:val="20"/>
                <w:szCs w:val="20"/>
              </w:rPr>
            </w:pPr>
          </w:p>
          <w:p w:rsidR="00E80552" w:rsidRDefault="00E80552" w:rsidP="00E80552">
            <w:pPr>
              <w:rPr>
                <w:sz w:val="20"/>
                <w:szCs w:val="20"/>
              </w:rPr>
            </w:pPr>
            <w:r>
              <w:rPr>
                <w:sz w:val="20"/>
                <w:szCs w:val="20"/>
              </w:rPr>
              <w:t>Video analysis of Hadith retrieval quiz</w:t>
            </w:r>
          </w:p>
          <w:p w:rsidR="00E80552" w:rsidRDefault="00E80552" w:rsidP="00C14E0C">
            <w:pPr>
              <w:rPr>
                <w:sz w:val="20"/>
                <w:szCs w:val="20"/>
              </w:rPr>
            </w:pPr>
          </w:p>
          <w:p w:rsidR="00C14E0C" w:rsidRDefault="00E80552" w:rsidP="00C14E0C">
            <w:pPr>
              <w:rPr>
                <w:sz w:val="20"/>
                <w:szCs w:val="20"/>
              </w:rPr>
            </w:pPr>
            <w:r>
              <w:rPr>
                <w:sz w:val="20"/>
                <w:szCs w:val="20"/>
              </w:rPr>
              <w:t xml:space="preserve">Justification book case of the different holy books </w:t>
            </w:r>
          </w:p>
          <w:p w:rsidR="00C14E0C" w:rsidRDefault="00C14E0C" w:rsidP="00C14E0C">
            <w:pPr>
              <w:rPr>
                <w:sz w:val="20"/>
                <w:szCs w:val="20"/>
              </w:rPr>
            </w:pPr>
          </w:p>
          <w:p w:rsidR="00E80552" w:rsidRPr="00814F27" w:rsidRDefault="00E80552" w:rsidP="00C14E0C">
            <w:pPr>
              <w:rPr>
                <w:sz w:val="20"/>
                <w:szCs w:val="20"/>
              </w:rPr>
            </w:pPr>
            <w:r>
              <w:rPr>
                <w:sz w:val="20"/>
                <w:szCs w:val="20"/>
              </w:rPr>
              <w:t xml:space="preserve">12-mark question improvement </w:t>
            </w:r>
          </w:p>
        </w:tc>
        <w:tc>
          <w:tcPr>
            <w:tcW w:w="1701" w:type="dxa"/>
          </w:tcPr>
          <w:p w:rsidR="00C14E0C" w:rsidRPr="00814F27" w:rsidRDefault="00E80552" w:rsidP="00C14E0C">
            <w:pPr>
              <w:rPr>
                <w:sz w:val="20"/>
                <w:szCs w:val="20"/>
              </w:rPr>
            </w:pPr>
            <w:r>
              <w:rPr>
                <w:sz w:val="20"/>
                <w:szCs w:val="20"/>
              </w:rPr>
              <w:t xml:space="preserve">12-mark question improvement with new knowledge  </w:t>
            </w:r>
          </w:p>
        </w:tc>
        <w:tc>
          <w:tcPr>
            <w:tcW w:w="1689" w:type="dxa"/>
          </w:tcPr>
          <w:p w:rsidR="00C14E0C" w:rsidRPr="00814F27" w:rsidRDefault="0022375B" w:rsidP="00C14E0C">
            <w:pPr>
              <w:rPr>
                <w:sz w:val="20"/>
                <w:szCs w:val="20"/>
              </w:rPr>
            </w:pPr>
            <w:r>
              <w:t>P96-98</w:t>
            </w:r>
            <w:r>
              <w:t xml:space="preserve"> of Oxford work booklet  </w:t>
            </w:r>
          </w:p>
        </w:tc>
        <w:tc>
          <w:tcPr>
            <w:tcW w:w="1349" w:type="dxa"/>
          </w:tcPr>
          <w:p w:rsidR="00C14E0C" w:rsidRPr="00814F27" w:rsidRDefault="00C14E0C" w:rsidP="00C14E0C">
            <w:pPr>
              <w:rPr>
                <w:sz w:val="20"/>
                <w:szCs w:val="20"/>
              </w:rPr>
            </w:pPr>
            <w:r w:rsidRPr="00814F27">
              <w:rPr>
                <w:sz w:val="20"/>
                <w:szCs w:val="20"/>
              </w:rPr>
              <w:t xml:space="preserve">Lesson PowerPoints </w:t>
            </w:r>
          </w:p>
          <w:p w:rsidR="00C14E0C" w:rsidRDefault="000C3771" w:rsidP="00C14E0C">
            <w:pPr>
              <w:rPr>
                <w:rStyle w:val="Hyperlink"/>
                <w:sz w:val="20"/>
                <w:szCs w:val="20"/>
              </w:rPr>
            </w:pPr>
            <w:hyperlink r:id="rId28" w:history="1">
              <w:r w:rsidR="00C14E0C" w:rsidRPr="00814F27">
                <w:rPr>
                  <w:rStyle w:val="Hyperlink"/>
                  <w:sz w:val="20"/>
                  <w:szCs w:val="20"/>
                </w:rPr>
                <w:t>here</w:t>
              </w:r>
            </w:hyperlink>
          </w:p>
          <w:p w:rsidR="000C3771" w:rsidRDefault="000C3771" w:rsidP="00C14E0C">
            <w:pPr>
              <w:rPr>
                <w:sz w:val="20"/>
                <w:szCs w:val="20"/>
              </w:rPr>
            </w:pPr>
          </w:p>
          <w:p w:rsidR="000C3771" w:rsidRPr="00814F27" w:rsidRDefault="000C3771" w:rsidP="00C14E0C">
            <w:pPr>
              <w:rPr>
                <w:sz w:val="20"/>
                <w:szCs w:val="20"/>
              </w:rPr>
            </w:pPr>
            <w:r>
              <w:t xml:space="preserve">Knowledge organiser found </w:t>
            </w:r>
            <w:hyperlink r:id="rId29" w:history="1">
              <w:r w:rsidRPr="002C00F6">
                <w:rPr>
                  <w:rStyle w:val="Hyperlink"/>
                </w:rPr>
                <w:t>here</w:t>
              </w:r>
            </w:hyperlink>
            <w:bookmarkStart w:id="0" w:name="_GoBack"/>
            <w:bookmarkEnd w:id="0"/>
          </w:p>
        </w:tc>
      </w:tr>
    </w:tbl>
    <w:p w:rsidR="00497313" w:rsidRPr="00814F27" w:rsidRDefault="00497313">
      <w:pPr>
        <w:rPr>
          <w:sz w:val="20"/>
          <w:szCs w:val="20"/>
        </w:rPr>
      </w:pPr>
    </w:p>
    <w:sectPr w:rsidR="00497313" w:rsidRPr="00814F27" w:rsidSect="00142A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9F4"/>
    <w:multiLevelType w:val="hybridMultilevel"/>
    <w:tmpl w:val="C76E64D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845E2"/>
    <w:multiLevelType w:val="hybridMultilevel"/>
    <w:tmpl w:val="558EC2CE"/>
    <w:lvl w:ilvl="0" w:tplc="E326A8D0">
      <w:start w:val="1"/>
      <w:numFmt w:val="bullet"/>
      <w:lvlText w:val="•"/>
      <w:lvlJc w:val="left"/>
      <w:pPr>
        <w:tabs>
          <w:tab w:val="num" w:pos="720"/>
        </w:tabs>
        <w:ind w:left="720" w:hanging="360"/>
      </w:pPr>
      <w:rPr>
        <w:rFonts w:ascii="Arial" w:hAnsi="Arial" w:hint="default"/>
      </w:rPr>
    </w:lvl>
    <w:lvl w:ilvl="1" w:tplc="D8A4CDC6" w:tentative="1">
      <w:start w:val="1"/>
      <w:numFmt w:val="bullet"/>
      <w:lvlText w:val="•"/>
      <w:lvlJc w:val="left"/>
      <w:pPr>
        <w:tabs>
          <w:tab w:val="num" w:pos="1440"/>
        </w:tabs>
        <w:ind w:left="1440" w:hanging="360"/>
      </w:pPr>
      <w:rPr>
        <w:rFonts w:ascii="Arial" w:hAnsi="Arial" w:hint="default"/>
      </w:rPr>
    </w:lvl>
    <w:lvl w:ilvl="2" w:tplc="B6EC0802" w:tentative="1">
      <w:start w:val="1"/>
      <w:numFmt w:val="bullet"/>
      <w:lvlText w:val="•"/>
      <w:lvlJc w:val="left"/>
      <w:pPr>
        <w:tabs>
          <w:tab w:val="num" w:pos="2160"/>
        </w:tabs>
        <w:ind w:left="2160" w:hanging="360"/>
      </w:pPr>
      <w:rPr>
        <w:rFonts w:ascii="Arial" w:hAnsi="Arial" w:hint="default"/>
      </w:rPr>
    </w:lvl>
    <w:lvl w:ilvl="3" w:tplc="92868414" w:tentative="1">
      <w:start w:val="1"/>
      <w:numFmt w:val="bullet"/>
      <w:lvlText w:val="•"/>
      <w:lvlJc w:val="left"/>
      <w:pPr>
        <w:tabs>
          <w:tab w:val="num" w:pos="2880"/>
        </w:tabs>
        <w:ind w:left="2880" w:hanging="360"/>
      </w:pPr>
      <w:rPr>
        <w:rFonts w:ascii="Arial" w:hAnsi="Arial" w:hint="default"/>
      </w:rPr>
    </w:lvl>
    <w:lvl w:ilvl="4" w:tplc="5100E9B8" w:tentative="1">
      <w:start w:val="1"/>
      <w:numFmt w:val="bullet"/>
      <w:lvlText w:val="•"/>
      <w:lvlJc w:val="left"/>
      <w:pPr>
        <w:tabs>
          <w:tab w:val="num" w:pos="3600"/>
        </w:tabs>
        <w:ind w:left="3600" w:hanging="360"/>
      </w:pPr>
      <w:rPr>
        <w:rFonts w:ascii="Arial" w:hAnsi="Arial" w:hint="default"/>
      </w:rPr>
    </w:lvl>
    <w:lvl w:ilvl="5" w:tplc="E4D8F1FE" w:tentative="1">
      <w:start w:val="1"/>
      <w:numFmt w:val="bullet"/>
      <w:lvlText w:val="•"/>
      <w:lvlJc w:val="left"/>
      <w:pPr>
        <w:tabs>
          <w:tab w:val="num" w:pos="4320"/>
        </w:tabs>
        <w:ind w:left="4320" w:hanging="360"/>
      </w:pPr>
      <w:rPr>
        <w:rFonts w:ascii="Arial" w:hAnsi="Arial" w:hint="default"/>
      </w:rPr>
    </w:lvl>
    <w:lvl w:ilvl="6" w:tplc="61381D9C" w:tentative="1">
      <w:start w:val="1"/>
      <w:numFmt w:val="bullet"/>
      <w:lvlText w:val="•"/>
      <w:lvlJc w:val="left"/>
      <w:pPr>
        <w:tabs>
          <w:tab w:val="num" w:pos="5040"/>
        </w:tabs>
        <w:ind w:left="5040" w:hanging="360"/>
      </w:pPr>
      <w:rPr>
        <w:rFonts w:ascii="Arial" w:hAnsi="Arial" w:hint="default"/>
      </w:rPr>
    </w:lvl>
    <w:lvl w:ilvl="7" w:tplc="753630AE" w:tentative="1">
      <w:start w:val="1"/>
      <w:numFmt w:val="bullet"/>
      <w:lvlText w:val="•"/>
      <w:lvlJc w:val="left"/>
      <w:pPr>
        <w:tabs>
          <w:tab w:val="num" w:pos="5760"/>
        </w:tabs>
        <w:ind w:left="5760" w:hanging="360"/>
      </w:pPr>
      <w:rPr>
        <w:rFonts w:ascii="Arial" w:hAnsi="Arial" w:hint="default"/>
      </w:rPr>
    </w:lvl>
    <w:lvl w:ilvl="8" w:tplc="D046A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BF3F3E"/>
    <w:multiLevelType w:val="hybridMultilevel"/>
    <w:tmpl w:val="E58CD016"/>
    <w:lvl w:ilvl="0" w:tplc="5200637C">
      <w:start w:val="1"/>
      <w:numFmt w:val="bullet"/>
      <w:lvlText w:val="•"/>
      <w:lvlJc w:val="left"/>
      <w:pPr>
        <w:tabs>
          <w:tab w:val="num" w:pos="720"/>
        </w:tabs>
        <w:ind w:left="720" w:hanging="360"/>
      </w:pPr>
      <w:rPr>
        <w:rFonts w:ascii="Arial" w:hAnsi="Arial" w:hint="default"/>
      </w:rPr>
    </w:lvl>
    <w:lvl w:ilvl="1" w:tplc="0DC0D396" w:tentative="1">
      <w:start w:val="1"/>
      <w:numFmt w:val="bullet"/>
      <w:lvlText w:val="•"/>
      <w:lvlJc w:val="left"/>
      <w:pPr>
        <w:tabs>
          <w:tab w:val="num" w:pos="1440"/>
        </w:tabs>
        <w:ind w:left="1440" w:hanging="360"/>
      </w:pPr>
      <w:rPr>
        <w:rFonts w:ascii="Arial" w:hAnsi="Arial" w:hint="default"/>
      </w:rPr>
    </w:lvl>
    <w:lvl w:ilvl="2" w:tplc="C7F48FE8" w:tentative="1">
      <w:start w:val="1"/>
      <w:numFmt w:val="bullet"/>
      <w:lvlText w:val="•"/>
      <w:lvlJc w:val="left"/>
      <w:pPr>
        <w:tabs>
          <w:tab w:val="num" w:pos="2160"/>
        </w:tabs>
        <w:ind w:left="2160" w:hanging="360"/>
      </w:pPr>
      <w:rPr>
        <w:rFonts w:ascii="Arial" w:hAnsi="Arial" w:hint="default"/>
      </w:rPr>
    </w:lvl>
    <w:lvl w:ilvl="3" w:tplc="4E0C8F4E" w:tentative="1">
      <w:start w:val="1"/>
      <w:numFmt w:val="bullet"/>
      <w:lvlText w:val="•"/>
      <w:lvlJc w:val="left"/>
      <w:pPr>
        <w:tabs>
          <w:tab w:val="num" w:pos="2880"/>
        </w:tabs>
        <w:ind w:left="2880" w:hanging="360"/>
      </w:pPr>
      <w:rPr>
        <w:rFonts w:ascii="Arial" w:hAnsi="Arial" w:hint="default"/>
      </w:rPr>
    </w:lvl>
    <w:lvl w:ilvl="4" w:tplc="30D23440" w:tentative="1">
      <w:start w:val="1"/>
      <w:numFmt w:val="bullet"/>
      <w:lvlText w:val="•"/>
      <w:lvlJc w:val="left"/>
      <w:pPr>
        <w:tabs>
          <w:tab w:val="num" w:pos="3600"/>
        </w:tabs>
        <w:ind w:left="3600" w:hanging="360"/>
      </w:pPr>
      <w:rPr>
        <w:rFonts w:ascii="Arial" w:hAnsi="Arial" w:hint="default"/>
      </w:rPr>
    </w:lvl>
    <w:lvl w:ilvl="5" w:tplc="06C621C8" w:tentative="1">
      <w:start w:val="1"/>
      <w:numFmt w:val="bullet"/>
      <w:lvlText w:val="•"/>
      <w:lvlJc w:val="left"/>
      <w:pPr>
        <w:tabs>
          <w:tab w:val="num" w:pos="4320"/>
        </w:tabs>
        <w:ind w:left="4320" w:hanging="360"/>
      </w:pPr>
      <w:rPr>
        <w:rFonts w:ascii="Arial" w:hAnsi="Arial" w:hint="default"/>
      </w:rPr>
    </w:lvl>
    <w:lvl w:ilvl="6" w:tplc="39A008DC" w:tentative="1">
      <w:start w:val="1"/>
      <w:numFmt w:val="bullet"/>
      <w:lvlText w:val="•"/>
      <w:lvlJc w:val="left"/>
      <w:pPr>
        <w:tabs>
          <w:tab w:val="num" w:pos="5040"/>
        </w:tabs>
        <w:ind w:left="5040" w:hanging="360"/>
      </w:pPr>
      <w:rPr>
        <w:rFonts w:ascii="Arial" w:hAnsi="Arial" w:hint="default"/>
      </w:rPr>
    </w:lvl>
    <w:lvl w:ilvl="7" w:tplc="5C908D96" w:tentative="1">
      <w:start w:val="1"/>
      <w:numFmt w:val="bullet"/>
      <w:lvlText w:val="•"/>
      <w:lvlJc w:val="left"/>
      <w:pPr>
        <w:tabs>
          <w:tab w:val="num" w:pos="5760"/>
        </w:tabs>
        <w:ind w:left="5760" w:hanging="360"/>
      </w:pPr>
      <w:rPr>
        <w:rFonts w:ascii="Arial" w:hAnsi="Arial" w:hint="default"/>
      </w:rPr>
    </w:lvl>
    <w:lvl w:ilvl="8" w:tplc="410E41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8271B2"/>
    <w:multiLevelType w:val="hybridMultilevel"/>
    <w:tmpl w:val="4CA012A6"/>
    <w:lvl w:ilvl="0" w:tplc="0809000F">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317B7E"/>
    <w:multiLevelType w:val="hybridMultilevel"/>
    <w:tmpl w:val="72E64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69466F"/>
    <w:multiLevelType w:val="hybridMultilevel"/>
    <w:tmpl w:val="9976D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F76096"/>
    <w:multiLevelType w:val="hybridMultilevel"/>
    <w:tmpl w:val="C5E22B6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FA017B"/>
    <w:multiLevelType w:val="hybridMultilevel"/>
    <w:tmpl w:val="F85EEE2C"/>
    <w:lvl w:ilvl="0" w:tplc="BC84B1CE">
      <w:start w:val="1"/>
      <w:numFmt w:val="bullet"/>
      <w:lvlText w:val="•"/>
      <w:lvlJc w:val="left"/>
      <w:pPr>
        <w:tabs>
          <w:tab w:val="num" w:pos="360"/>
        </w:tabs>
        <w:ind w:left="360" w:hanging="360"/>
      </w:pPr>
      <w:rPr>
        <w:rFonts w:ascii="Arial" w:hAnsi="Arial" w:hint="default"/>
      </w:rPr>
    </w:lvl>
    <w:lvl w:ilvl="1" w:tplc="B35C581A" w:tentative="1">
      <w:start w:val="1"/>
      <w:numFmt w:val="bullet"/>
      <w:lvlText w:val="•"/>
      <w:lvlJc w:val="left"/>
      <w:pPr>
        <w:tabs>
          <w:tab w:val="num" w:pos="1080"/>
        </w:tabs>
        <w:ind w:left="1080" w:hanging="360"/>
      </w:pPr>
      <w:rPr>
        <w:rFonts w:ascii="Arial" w:hAnsi="Arial" w:hint="default"/>
      </w:rPr>
    </w:lvl>
    <w:lvl w:ilvl="2" w:tplc="4000C454" w:tentative="1">
      <w:start w:val="1"/>
      <w:numFmt w:val="bullet"/>
      <w:lvlText w:val="•"/>
      <w:lvlJc w:val="left"/>
      <w:pPr>
        <w:tabs>
          <w:tab w:val="num" w:pos="1800"/>
        </w:tabs>
        <w:ind w:left="1800" w:hanging="360"/>
      </w:pPr>
      <w:rPr>
        <w:rFonts w:ascii="Arial" w:hAnsi="Arial" w:hint="default"/>
      </w:rPr>
    </w:lvl>
    <w:lvl w:ilvl="3" w:tplc="3F1ED694" w:tentative="1">
      <w:start w:val="1"/>
      <w:numFmt w:val="bullet"/>
      <w:lvlText w:val="•"/>
      <w:lvlJc w:val="left"/>
      <w:pPr>
        <w:tabs>
          <w:tab w:val="num" w:pos="2520"/>
        </w:tabs>
        <w:ind w:left="2520" w:hanging="360"/>
      </w:pPr>
      <w:rPr>
        <w:rFonts w:ascii="Arial" w:hAnsi="Arial" w:hint="default"/>
      </w:rPr>
    </w:lvl>
    <w:lvl w:ilvl="4" w:tplc="646CEAAC" w:tentative="1">
      <w:start w:val="1"/>
      <w:numFmt w:val="bullet"/>
      <w:lvlText w:val="•"/>
      <w:lvlJc w:val="left"/>
      <w:pPr>
        <w:tabs>
          <w:tab w:val="num" w:pos="3240"/>
        </w:tabs>
        <w:ind w:left="3240" w:hanging="360"/>
      </w:pPr>
      <w:rPr>
        <w:rFonts w:ascii="Arial" w:hAnsi="Arial" w:hint="default"/>
      </w:rPr>
    </w:lvl>
    <w:lvl w:ilvl="5" w:tplc="54CEC048" w:tentative="1">
      <w:start w:val="1"/>
      <w:numFmt w:val="bullet"/>
      <w:lvlText w:val="•"/>
      <w:lvlJc w:val="left"/>
      <w:pPr>
        <w:tabs>
          <w:tab w:val="num" w:pos="3960"/>
        </w:tabs>
        <w:ind w:left="3960" w:hanging="360"/>
      </w:pPr>
      <w:rPr>
        <w:rFonts w:ascii="Arial" w:hAnsi="Arial" w:hint="default"/>
      </w:rPr>
    </w:lvl>
    <w:lvl w:ilvl="6" w:tplc="FB40565C" w:tentative="1">
      <w:start w:val="1"/>
      <w:numFmt w:val="bullet"/>
      <w:lvlText w:val="•"/>
      <w:lvlJc w:val="left"/>
      <w:pPr>
        <w:tabs>
          <w:tab w:val="num" w:pos="4680"/>
        </w:tabs>
        <w:ind w:left="4680" w:hanging="360"/>
      </w:pPr>
      <w:rPr>
        <w:rFonts w:ascii="Arial" w:hAnsi="Arial" w:hint="default"/>
      </w:rPr>
    </w:lvl>
    <w:lvl w:ilvl="7" w:tplc="9B4C3A26" w:tentative="1">
      <w:start w:val="1"/>
      <w:numFmt w:val="bullet"/>
      <w:lvlText w:val="•"/>
      <w:lvlJc w:val="left"/>
      <w:pPr>
        <w:tabs>
          <w:tab w:val="num" w:pos="5400"/>
        </w:tabs>
        <w:ind w:left="5400" w:hanging="360"/>
      </w:pPr>
      <w:rPr>
        <w:rFonts w:ascii="Arial" w:hAnsi="Arial" w:hint="default"/>
      </w:rPr>
    </w:lvl>
    <w:lvl w:ilvl="8" w:tplc="3FA4047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2FE431E"/>
    <w:multiLevelType w:val="hybridMultilevel"/>
    <w:tmpl w:val="97201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4574D6"/>
    <w:multiLevelType w:val="hybridMultilevel"/>
    <w:tmpl w:val="02386D6E"/>
    <w:lvl w:ilvl="0" w:tplc="A844D13C">
      <w:start w:val="1"/>
      <w:numFmt w:val="bullet"/>
      <w:lvlText w:val="•"/>
      <w:lvlJc w:val="left"/>
      <w:pPr>
        <w:tabs>
          <w:tab w:val="num" w:pos="360"/>
        </w:tabs>
        <w:ind w:left="360" w:hanging="360"/>
      </w:pPr>
      <w:rPr>
        <w:rFonts w:ascii="Arial" w:hAnsi="Arial" w:hint="default"/>
      </w:rPr>
    </w:lvl>
    <w:lvl w:ilvl="1" w:tplc="8FB0F6C8" w:tentative="1">
      <w:start w:val="1"/>
      <w:numFmt w:val="bullet"/>
      <w:lvlText w:val="•"/>
      <w:lvlJc w:val="left"/>
      <w:pPr>
        <w:tabs>
          <w:tab w:val="num" w:pos="1080"/>
        </w:tabs>
        <w:ind w:left="1080" w:hanging="360"/>
      </w:pPr>
      <w:rPr>
        <w:rFonts w:ascii="Arial" w:hAnsi="Arial" w:hint="default"/>
      </w:rPr>
    </w:lvl>
    <w:lvl w:ilvl="2" w:tplc="DDA6DB10" w:tentative="1">
      <w:start w:val="1"/>
      <w:numFmt w:val="bullet"/>
      <w:lvlText w:val="•"/>
      <w:lvlJc w:val="left"/>
      <w:pPr>
        <w:tabs>
          <w:tab w:val="num" w:pos="1800"/>
        </w:tabs>
        <w:ind w:left="1800" w:hanging="360"/>
      </w:pPr>
      <w:rPr>
        <w:rFonts w:ascii="Arial" w:hAnsi="Arial" w:hint="default"/>
      </w:rPr>
    </w:lvl>
    <w:lvl w:ilvl="3" w:tplc="6E1C8848" w:tentative="1">
      <w:start w:val="1"/>
      <w:numFmt w:val="bullet"/>
      <w:lvlText w:val="•"/>
      <w:lvlJc w:val="left"/>
      <w:pPr>
        <w:tabs>
          <w:tab w:val="num" w:pos="2520"/>
        </w:tabs>
        <w:ind w:left="2520" w:hanging="360"/>
      </w:pPr>
      <w:rPr>
        <w:rFonts w:ascii="Arial" w:hAnsi="Arial" w:hint="default"/>
      </w:rPr>
    </w:lvl>
    <w:lvl w:ilvl="4" w:tplc="D24E8104" w:tentative="1">
      <w:start w:val="1"/>
      <w:numFmt w:val="bullet"/>
      <w:lvlText w:val="•"/>
      <w:lvlJc w:val="left"/>
      <w:pPr>
        <w:tabs>
          <w:tab w:val="num" w:pos="3240"/>
        </w:tabs>
        <w:ind w:left="3240" w:hanging="360"/>
      </w:pPr>
      <w:rPr>
        <w:rFonts w:ascii="Arial" w:hAnsi="Arial" w:hint="default"/>
      </w:rPr>
    </w:lvl>
    <w:lvl w:ilvl="5" w:tplc="0D945784" w:tentative="1">
      <w:start w:val="1"/>
      <w:numFmt w:val="bullet"/>
      <w:lvlText w:val="•"/>
      <w:lvlJc w:val="left"/>
      <w:pPr>
        <w:tabs>
          <w:tab w:val="num" w:pos="3960"/>
        </w:tabs>
        <w:ind w:left="3960" w:hanging="360"/>
      </w:pPr>
      <w:rPr>
        <w:rFonts w:ascii="Arial" w:hAnsi="Arial" w:hint="default"/>
      </w:rPr>
    </w:lvl>
    <w:lvl w:ilvl="6" w:tplc="E84437AC" w:tentative="1">
      <w:start w:val="1"/>
      <w:numFmt w:val="bullet"/>
      <w:lvlText w:val="•"/>
      <w:lvlJc w:val="left"/>
      <w:pPr>
        <w:tabs>
          <w:tab w:val="num" w:pos="4680"/>
        </w:tabs>
        <w:ind w:left="4680" w:hanging="360"/>
      </w:pPr>
      <w:rPr>
        <w:rFonts w:ascii="Arial" w:hAnsi="Arial" w:hint="default"/>
      </w:rPr>
    </w:lvl>
    <w:lvl w:ilvl="7" w:tplc="0E063D84" w:tentative="1">
      <w:start w:val="1"/>
      <w:numFmt w:val="bullet"/>
      <w:lvlText w:val="•"/>
      <w:lvlJc w:val="left"/>
      <w:pPr>
        <w:tabs>
          <w:tab w:val="num" w:pos="5400"/>
        </w:tabs>
        <w:ind w:left="5400" w:hanging="360"/>
      </w:pPr>
      <w:rPr>
        <w:rFonts w:ascii="Arial" w:hAnsi="Arial" w:hint="default"/>
      </w:rPr>
    </w:lvl>
    <w:lvl w:ilvl="8" w:tplc="515EE3CC"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1"/>
  </w:num>
  <w:num w:numId="3">
    <w:abstractNumId w:val="6"/>
  </w:num>
  <w:num w:numId="4">
    <w:abstractNumId w:val="2"/>
  </w:num>
  <w:num w:numId="5">
    <w:abstractNumId w:val="9"/>
  </w:num>
  <w:num w:numId="6">
    <w:abstractNumId w:val="0"/>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8"/>
    <w:rsid w:val="00032B0B"/>
    <w:rsid w:val="000372D3"/>
    <w:rsid w:val="0004094E"/>
    <w:rsid w:val="0004194A"/>
    <w:rsid w:val="0005242E"/>
    <w:rsid w:val="000558CF"/>
    <w:rsid w:val="00072808"/>
    <w:rsid w:val="00094682"/>
    <w:rsid w:val="000B6178"/>
    <w:rsid w:val="000C3771"/>
    <w:rsid w:val="000C37B5"/>
    <w:rsid w:val="000E4F14"/>
    <w:rsid w:val="000E5E2B"/>
    <w:rsid w:val="00142A08"/>
    <w:rsid w:val="00151816"/>
    <w:rsid w:val="0016473C"/>
    <w:rsid w:val="001B78A7"/>
    <w:rsid w:val="001C798C"/>
    <w:rsid w:val="00207912"/>
    <w:rsid w:val="0022375B"/>
    <w:rsid w:val="002856F9"/>
    <w:rsid w:val="0031515B"/>
    <w:rsid w:val="00322684"/>
    <w:rsid w:val="00372A69"/>
    <w:rsid w:val="0037600C"/>
    <w:rsid w:val="003C3ED0"/>
    <w:rsid w:val="003C4CEA"/>
    <w:rsid w:val="0040147E"/>
    <w:rsid w:val="0042651C"/>
    <w:rsid w:val="00437FF3"/>
    <w:rsid w:val="00452045"/>
    <w:rsid w:val="004675A5"/>
    <w:rsid w:val="00497313"/>
    <w:rsid w:val="004C44ED"/>
    <w:rsid w:val="004E3E77"/>
    <w:rsid w:val="004E4FB2"/>
    <w:rsid w:val="004F3448"/>
    <w:rsid w:val="004F6D2F"/>
    <w:rsid w:val="00522E86"/>
    <w:rsid w:val="00523F66"/>
    <w:rsid w:val="00532440"/>
    <w:rsid w:val="0057703D"/>
    <w:rsid w:val="005863EE"/>
    <w:rsid w:val="005A1510"/>
    <w:rsid w:val="006168B2"/>
    <w:rsid w:val="0062224B"/>
    <w:rsid w:val="00624F23"/>
    <w:rsid w:val="006570E8"/>
    <w:rsid w:val="00680B1E"/>
    <w:rsid w:val="006B6B5B"/>
    <w:rsid w:val="006D0139"/>
    <w:rsid w:val="006D0445"/>
    <w:rsid w:val="006D61E9"/>
    <w:rsid w:val="006F5FD4"/>
    <w:rsid w:val="00713264"/>
    <w:rsid w:val="00726976"/>
    <w:rsid w:val="00731B7D"/>
    <w:rsid w:val="00752DAB"/>
    <w:rsid w:val="00767379"/>
    <w:rsid w:val="00767768"/>
    <w:rsid w:val="00814F27"/>
    <w:rsid w:val="00832D93"/>
    <w:rsid w:val="00846739"/>
    <w:rsid w:val="008575FE"/>
    <w:rsid w:val="00865F77"/>
    <w:rsid w:val="00873E0E"/>
    <w:rsid w:val="008A2EBC"/>
    <w:rsid w:val="008D3E79"/>
    <w:rsid w:val="00905899"/>
    <w:rsid w:val="00906AE9"/>
    <w:rsid w:val="009571F5"/>
    <w:rsid w:val="00967381"/>
    <w:rsid w:val="009F5453"/>
    <w:rsid w:val="00A443F1"/>
    <w:rsid w:val="00A627C6"/>
    <w:rsid w:val="00A868E9"/>
    <w:rsid w:val="00AE02BB"/>
    <w:rsid w:val="00AE3E23"/>
    <w:rsid w:val="00B17CCF"/>
    <w:rsid w:val="00B24ADE"/>
    <w:rsid w:val="00B4169F"/>
    <w:rsid w:val="00B561D4"/>
    <w:rsid w:val="00BB64FA"/>
    <w:rsid w:val="00BC3F1B"/>
    <w:rsid w:val="00BC4E57"/>
    <w:rsid w:val="00BC5F2A"/>
    <w:rsid w:val="00C14E0C"/>
    <w:rsid w:val="00C26D82"/>
    <w:rsid w:val="00C57016"/>
    <w:rsid w:val="00C57DD8"/>
    <w:rsid w:val="00D039B8"/>
    <w:rsid w:val="00D143C2"/>
    <w:rsid w:val="00D3326D"/>
    <w:rsid w:val="00D56766"/>
    <w:rsid w:val="00D92D01"/>
    <w:rsid w:val="00DA564F"/>
    <w:rsid w:val="00DB695A"/>
    <w:rsid w:val="00DD3543"/>
    <w:rsid w:val="00DE74AE"/>
    <w:rsid w:val="00E45820"/>
    <w:rsid w:val="00E80552"/>
    <w:rsid w:val="00E87988"/>
    <w:rsid w:val="00E96D5C"/>
    <w:rsid w:val="00F1364F"/>
    <w:rsid w:val="00F43B40"/>
    <w:rsid w:val="00F83A2D"/>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1A88"/>
  <w15:chartTrackingRefBased/>
  <w15:docId w15:val="{EDE99696-0EC3-4829-8D39-AD265A2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FD4"/>
    <w:pPr>
      <w:ind w:left="720"/>
      <w:contextualSpacing/>
    </w:pPr>
  </w:style>
  <w:style w:type="character" w:styleId="Hyperlink">
    <w:name w:val="Hyperlink"/>
    <w:basedOn w:val="DefaultParagraphFont"/>
    <w:uiPriority w:val="99"/>
    <w:unhideWhenUsed/>
    <w:rsid w:val="00AE02BB"/>
    <w:rPr>
      <w:color w:val="0563C1" w:themeColor="hyperlink"/>
      <w:u w:val="single"/>
    </w:rPr>
  </w:style>
  <w:style w:type="character" w:styleId="UnresolvedMention">
    <w:name w:val="Unresolved Mention"/>
    <w:basedOn w:val="DefaultParagraphFont"/>
    <w:uiPriority w:val="99"/>
    <w:semiHidden/>
    <w:unhideWhenUsed/>
    <w:rsid w:val="00AE02BB"/>
    <w:rPr>
      <w:color w:val="605E5C"/>
      <w:shd w:val="clear" w:color="auto" w:fill="E1DFDD"/>
    </w:rPr>
  </w:style>
  <w:style w:type="paragraph" w:styleId="NormalWeb">
    <w:name w:val="Normal (Web)"/>
    <w:basedOn w:val="Normal"/>
    <w:uiPriority w:val="99"/>
    <w:semiHidden/>
    <w:unhideWhenUsed/>
    <w:rsid w:val="00D039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929">
      <w:bodyDiv w:val="1"/>
      <w:marLeft w:val="0"/>
      <w:marRight w:val="0"/>
      <w:marTop w:val="0"/>
      <w:marBottom w:val="0"/>
      <w:divBdr>
        <w:top w:val="none" w:sz="0" w:space="0" w:color="auto"/>
        <w:left w:val="none" w:sz="0" w:space="0" w:color="auto"/>
        <w:bottom w:val="none" w:sz="0" w:space="0" w:color="auto"/>
        <w:right w:val="none" w:sz="0" w:space="0" w:color="auto"/>
      </w:divBdr>
      <w:divsChild>
        <w:div w:id="644239566">
          <w:marLeft w:val="274"/>
          <w:marRight w:val="0"/>
          <w:marTop w:val="150"/>
          <w:marBottom w:val="0"/>
          <w:divBdr>
            <w:top w:val="none" w:sz="0" w:space="0" w:color="auto"/>
            <w:left w:val="none" w:sz="0" w:space="0" w:color="auto"/>
            <w:bottom w:val="none" w:sz="0" w:space="0" w:color="auto"/>
            <w:right w:val="none" w:sz="0" w:space="0" w:color="auto"/>
          </w:divBdr>
        </w:div>
      </w:divsChild>
    </w:div>
    <w:div w:id="311836387">
      <w:bodyDiv w:val="1"/>
      <w:marLeft w:val="0"/>
      <w:marRight w:val="0"/>
      <w:marTop w:val="0"/>
      <w:marBottom w:val="0"/>
      <w:divBdr>
        <w:top w:val="none" w:sz="0" w:space="0" w:color="auto"/>
        <w:left w:val="none" w:sz="0" w:space="0" w:color="auto"/>
        <w:bottom w:val="none" w:sz="0" w:space="0" w:color="auto"/>
        <w:right w:val="none" w:sz="0" w:space="0" w:color="auto"/>
      </w:divBdr>
    </w:div>
    <w:div w:id="483816056">
      <w:bodyDiv w:val="1"/>
      <w:marLeft w:val="0"/>
      <w:marRight w:val="0"/>
      <w:marTop w:val="0"/>
      <w:marBottom w:val="0"/>
      <w:divBdr>
        <w:top w:val="none" w:sz="0" w:space="0" w:color="auto"/>
        <w:left w:val="none" w:sz="0" w:space="0" w:color="auto"/>
        <w:bottom w:val="none" w:sz="0" w:space="0" w:color="auto"/>
        <w:right w:val="none" w:sz="0" w:space="0" w:color="auto"/>
      </w:divBdr>
      <w:divsChild>
        <w:div w:id="878400452">
          <w:marLeft w:val="274"/>
          <w:marRight w:val="0"/>
          <w:marTop w:val="150"/>
          <w:marBottom w:val="0"/>
          <w:divBdr>
            <w:top w:val="none" w:sz="0" w:space="0" w:color="auto"/>
            <w:left w:val="none" w:sz="0" w:space="0" w:color="auto"/>
            <w:bottom w:val="none" w:sz="0" w:space="0" w:color="auto"/>
            <w:right w:val="none" w:sz="0" w:space="0" w:color="auto"/>
          </w:divBdr>
        </w:div>
        <w:div w:id="1040012240">
          <w:marLeft w:val="274"/>
          <w:marRight w:val="0"/>
          <w:marTop w:val="150"/>
          <w:marBottom w:val="0"/>
          <w:divBdr>
            <w:top w:val="none" w:sz="0" w:space="0" w:color="auto"/>
            <w:left w:val="none" w:sz="0" w:space="0" w:color="auto"/>
            <w:bottom w:val="none" w:sz="0" w:space="0" w:color="auto"/>
            <w:right w:val="none" w:sz="0" w:space="0" w:color="auto"/>
          </w:divBdr>
        </w:div>
        <w:div w:id="1729646307">
          <w:marLeft w:val="274"/>
          <w:marRight w:val="0"/>
          <w:marTop w:val="150"/>
          <w:marBottom w:val="0"/>
          <w:divBdr>
            <w:top w:val="none" w:sz="0" w:space="0" w:color="auto"/>
            <w:left w:val="none" w:sz="0" w:space="0" w:color="auto"/>
            <w:bottom w:val="none" w:sz="0" w:space="0" w:color="auto"/>
            <w:right w:val="none" w:sz="0" w:space="0" w:color="auto"/>
          </w:divBdr>
        </w:div>
        <w:div w:id="853811786">
          <w:marLeft w:val="274"/>
          <w:marRight w:val="0"/>
          <w:marTop w:val="150"/>
          <w:marBottom w:val="0"/>
          <w:divBdr>
            <w:top w:val="none" w:sz="0" w:space="0" w:color="auto"/>
            <w:left w:val="none" w:sz="0" w:space="0" w:color="auto"/>
            <w:bottom w:val="none" w:sz="0" w:space="0" w:color="auto"/>
            <w:right w:val="none" w:sz="0" w:space="0" w:color="auto"/>
          </w:divBdr>
        </w:div>
        <w:div w:id="1003554700">
          <w:marLeft w:val="274"/>
          <w:marRight w:val="0"/>
          <w:marTop w:val="150"/>
          <w:marBottom w:val="0"/>
          <w:divBdr>
            <w:top w:val="none" w:sz="0" w:space="0" w:color="auto"/>
            <w:left w:val="none" w:sz="0" w:space="0" w:color="auto"/>
            <w:bottom w:val="none" w:sz="0" w:space="0" w:color="auto"/>
            <w:right w:val="none" w:sz="0" w:space="0" w:color="auto"/>
          </w:divBdr>
        </w:div>
      </w:divsChild>
    </w:div>
    <w:div w:id="1109085290">
      <w:bodyDiv w:val="1"/>
      <w:marLeft w:val="0"/>
      <w:marRight w:val="0"/>
      <w:marTop w:val="0"/>
      <w:marBottom w:val="0"/>
      <w:divBdr>
        <w:top w:val="none" w:sz="0" w:space="0" w:color="auto"/>
        <w:left w:val="none" w:sz="0" w:space="0" w:color="auto"/>
        <w:bottom w:val="none" w:sz="0" w:space="0" w:color="auto"/>
        <w:right w:val="none" w:sz="0" w:space="0" w:color="auto"/>
      </w:divBdr>
      <w:divsChild>
        <w:div w:id="719865689">
          <w:marLeft w:val="274"/>
          <w:marRight w:val="0"/>
          <w:marTop w:val="150"/>
          <w:marBottom w:val="0"/>
          <w:divBdr>
            <w:top w:val="none" w:sz="0" w:space="0" w:color="auto"/>
            <w:left w:val="none" w:sz="0" w:space="0" w:color="auto"/>
            <w:bottom w:val="none" w:sz="0" w:space="0" w:color="auto"/>
            <w:right w:val="none" w:sz="0" w:space="0" w:color="auto"/>
          </w:divBdr>
        </w:div>
        <w:div w:id="1369138503">
          <w:marLeft w:val="274"/>
          <w:marRight w:val="0"/>
          <w:marTop w:val="150"/>
          <w:marBottom w:val="0"/>
          <w:divBdr>
            <w:top w:val="none" w:sz="0" w:space="0" w:color="auto"/>
            <w:left w:val="none" w:sz="0" w:space="0" w:color="auto"/>
            <w:bottom w:val="none" w:sz="0" w:space="0" w:color="auto"/>
            <w:right w:val="none" w:sz="0" w:space="0" w:color="auto"/>
          </w:divBdr>
        </w:div>
        <w:div w:id="124276123">
          <w:marLeft w:val="274"/>
          <w:marRight w:val="0"/>
          <w:marTop w:val="150"/>
          <w:marBottom w:val="0"/>
          <w:divBdr>
            <w:top w:val="none" w:sz="0" w:space="0" w:color="auto"/>
            <w:left w:val="none" w:sz="0" w:space="0" w:color="auto"/>
            <w:bottom w:val="none" w:sz="0" w:space="0" w:color="auto"/>
            <w:right w:val="none" w:sz="0" w:space="0" w:color="auto"/>
          </w:divBdr>
        </w:div>
      </w:divsChild>
    </w:div>
    <w:div w:id="1153371071">
      <w:bodyDiv w:val="1"/>
      <w:marLeft w:val="0"/>
      <w:marRight w:val="0"/>
      <w:marTop w:val="0"/>
      <w:marBottom w:val="0"/>
      <w:divBdr>
        <w:top w:val="none" w:sz="0" w:space="0" w:color="auto"/>
        <w:left w:val="none" w:sz="0" w:space="0" w:color="auto"/>
        <w:bottom w:val="none" w:sz="0" w:space="0" w:color="auto"/>
        <w:right w:val="none" w:sz="0" w:space="0" w:color="auto"/>
      </w:divBdr>
    </w:div>
    <w:div w:id="1418475967">
      <w:bodyDiv w:val="1"/>
      <w:marLeft w:val="0"/>
      <w:marRight w:val="0"/>
      <w:marTop w:val="0"/>
      <w:marBottom w:val="0"/>
      <w:divBdr>
        <w:top w:val="none" w:sz="0" w:space="0" w:color="auto"/>
        <w:left w:val="none" w:sz="0" w:space="0" w:color="auto"/>
        <w:bottom w:val="none" w:sz="0" w:space="0" w:color="auto"/>
        <w:right w:val="none" w:sz="0" w:space="0" w:color="auto"/>
      </w:divBdr>
    </w:div>
    <w:div w:id="1739935948">
      <w:bodyDiv w:val="1"/>
      <w:marLeft w:val="0"/>
      <w:marRight w:val="0"/>
      <w:marTop w:val="0"/>
      <w:marBottom w:val="0"/>
      <w:divBdr>
        <w:top w:val="none" w:sz="0" w:space="0" w:color="auto"/>
        <w:left w:val="none" w:sz="0" w:space="0" w:color="auto"/>
        <w:bottom w:val="none" w:sz="0" w:space="0" w:color="auto"/>
        <w:right w:val="none" w:sz="0" w:space="0" w:color="auto"/>
      </w:divBdr>
      <w:divsChild>
        <w:div w:id="259604489">
          <w:marLeft w:val="274"/>
          <w:marRight w:val="0"/>
          <w:marTop w:val="150"/>
          <w:marBottom w:val="0"/>
          <w:divBdr>
            <w:top w:val="none" w:sz="0" w:space="0" w:color="auto"/>
            <w:left w:val="none" w:sz="0" w:space="0" w:color="auto"/>
            <w:bottom w:val="none" w:sz="0" w:space="0" w:color="auto"/>
            <w:right w:val="none" w:sz="0" w:space="0" w:color="auto"/>
          </w:divBdr>
        </w:div>
        <w:div w:id="1487435242">
          <w:marLeft w:val="274"/>
          <w:marRight w:val="0"/>
          <w:marTop w:val="150"/>
          <w:marBottom w:val="0"/>
          <w:divBdr>
            <w:top w:val="none" w:sz="0" w:space="0" w:color="auto"/>
            <w:left w:val="none" w:sz="0" w:space="0" w:color="auto"/>
            <w:bottom w:val="none" w:sz="0" w:space="0" w:color="auto"/>
            <w:right w:val="none" w:sz="0" w:space="0" w:color="auto"/>
          </w:divBdr>
        </w:div>
        <w:div w:id="93659692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Beliefs\RELIGIOUS%20EDUCATION\Year%2010%20-%20GCSE%20lessons\Unit%205%20Beliefs%20and%20Practices%20Islam\Beliefs" TargetMode="External"/><Relationship Id="rId13" Type="http://schemas.openxmlformats.org/officeDocument/2006/relationships/hyperlink" Target="file:///T:\Beliefs\RELIGIOUS%20EDUCATION\Knowledge%20organisers\New%20for%202020-21\GCSE" TargetMode="External"/><Relationship Id="rId18" Type="http://schemas.openxmlformats.org/officeDocument/2006/relationships/hyperlink" Target="file:///T:\Beliefs\RELIGIOUS%20EDUCATION\Year%2010%20-%20GCSE%20lessons\Unit%205%20Beliefs%20and%20Practices%20Islam\Beliefs" TargetMode="External"/><Relationship Id="rId26" Type="http://schemas.openxmlformats.org/officeDocument/2006/relationships/hyperlink" Target="file:///T:\Beliefs\RELIGIOUS%20EDUCATION\Year%2010%20-%20GCSE%20lessons\Unit%205%20Beliefs%20and%20Practices%20Islam\Beliefs" TargetMode="External"/><Relationship Id="rId3" Type="http://schemas.openxmlformats.org/officeDocument/2006/relationships/styles" Target="styles.xml"/><Relationship Id="rId21" Type="http://schemas.openxmlformats.org/officeDocument/2006/relationships/hyperlink" Target="file:///T:\Beliefs\RELIGIOUS%20EDUCATION\Knowledge%20organisers\New%20for%202020-21\GCSE" TargetMode="External"/><Relationship Id="rId7" Type="http://schemas.openxmlformats.org/officeDocument/2006/relationships/hyperlink" Target="file:///T:\Beliefs\RELIGIOUS%20EDUCATION\Knowledge%20organisers\New%20for%202020-21\GCSE" TargetMode="External"/><Relationship Id="rId12" Type="http://schemas.openxmlformats.org/officeDocument/2006/relationships/hyperlink" Target="file:///T:\Beliefs\RELIGIOUS%20EDUCATION\Year%2010%20-%20GCSE%20lessons\Unit%205%20Beliefs%20and%20Practices%20Islam\Beliefs" TargetMode="External"/><Relationship Id="rId17" Type="http://schemas.openxmlformats.org/officeDocument/2006/relationships/hyperlink" Target="file:///T:\Beliefs\RELIGIOUS%20EDUCATION\Knowledge%20organisers\New%20for%202020-21\GCSE" TargetMode="External"/><Relationship Id="rId25" Type="http://schemas.openxmlformats.org/officeDocument/2006/relationships/hyperlink" Target="file:///T:\Beliefs\RELIGIOUS%20EDUCATION\Knowledge%20organisers\New%20for%202020-21\GCSE" TargetMode="External"/><Relationship Id="rId2" Type="http://schemas.openxmlformats.org/officeDocument/2006/relationships/numbering" Target="numbering.xml"/><Relationship Id="rId16" Type="http://schemas.openxmlformats.org/officeDocument/2006/relationships/hyperlink" Target="file:///T:\Beliefs\RELIGIOUS%20EDUCATION\Year%2010%20-%20GCSE%20lessons\Unit%205%20Beliefs%20and%20Practices%20Islam\Beliefs" TargetMode="External"/><Relationship Id="rId20" Type="http://schemas.openxmlformats.org/officeDocument/2006/relationships/hyperlink" Target="file:///T:\Beliefs\RELIGIOUS%20EDUCATION\Year%2010%20-%20GCSE%20lessons\Unit%205%20Beliefs%20and%20Practices%20Islam\Beliefs" TargetMode="External"/><Relationship Id="rId29" Type="http://schemas.openxmlformats.org/officeDocument/2006/relationships/hyperlink" Target="file:///T:\Beliefs\RELIGIOUS%20EDUCATION\Knowledge%20organisers\New%20for%202020-21\GCSE" TargetMode="External"/><Relationship Id="rId1" Type="http://schemas.openxmlformats.org/officeDocument/2006/relationships/customXml" Target="../customXml/item1.xml"/><Relationship Id="rId6" Type="http://schemas.openxmlformats.org/officeDocument/2006/relationships/hyperlink" Target="file:///T:\Beliefs\RELIGIOUS%20EDUCATION\Year%2010%20-%20GCSE%20lessons\Unit%205%20Beliefs%20and%20Practices%20Islam\Beliefs" TargetMode="External"/><Relationship Id="rId11" Type="http://schemas.openxmlformats.org/officeDocument/2006/relationships/hyperlink" Target="file:///T:\Beliefs\RELIGIOUS%20EDUCATION\Knowledge%20organisers\New%20for%202020-21\GCSE" TargetMode="External"/><Relationship Id="rId24" Type="http://schemas.openxmlformats.org/officeDocument/2006/relationships/hyperlink" Target="file:///T:\Beliefs\RELIGIOUS%20EDUCATION\Year%2010%20-%20GCSE%20lessons\Unit%205%20Beliefs%20and%20Practices%20Islam\Beliefs" TargetMode="External"/><Relationship Id="rId5" Type="http://schemas.openxmlformats.org/officeDocument/2006/relationships/webSettings" Target="webSettings.xml"/><Relationship Id="rId15" Type="http://schemas.openxmlformats.org/officeDocument/2006/relationships/hyperlink" Target="file:///T:\Beliefs\RELIGIOUS%20EDUCATION\Knowledge%20organisers\New%20for%202020-21\GCSE" TargetMode="External"/><Relationship Id="rId23" Type="http://schemas.openxmlformats.org/officeDocument/2006/relationships/hyperlink" Target="file:///T:\Beliefs\RELIGIOUS%20EDUCATION\Knowledge%20organisers\New%20for%202020-21\GCSE" TargetMode="External"/><Relationship Id="rId28" Type="http://schemas.openxmlformats.org/officeDocument/2006/relationships/hyperlink" Target="file:///T:\Beliefs\RELIGIOUS%20EDUCATION\Year%2010%20-%20GCSE%20lessons\Unit%205%20Beliefs%20and%20Practices%20Islam\Beliefs" TargetMode="External"/><Relationship Id="rId10" Type="http://schemas.openxmlformats.org/officeDocument/2006/relationships/hyperlink" Target="file:///T:\Beliefs\RELIGIOUS%20EDUCATION\Year%2010%20-%20GCSE%20lessons\Unit%205%20Beliefs%20and%20Practices%20Islam\Beliefs" TargetMode="External"/><Relationship Id="rId19" Type="http://schemas.openxmlformats.org/officeDocument/2006/relationships/hyperlink" Target="file:///T:\Beliefs\RELIGIOUS%20EDUCATION\Knowledge%20organisers\New%20for%202020-21\GC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T:\Beliefs\RELIGIOUS%20EDUCATION\Knowledge%20organisers\New%20for%202020-21\GCSE" TargetMode="External"/><Relationship Id="rId14" Type="http://schemas.openxmlformats.org/officeDocument/2006/relationships/hyperlink" Target="file:///T:\Beliefs\RELIGIOUS%20EDUCATION\Year%2010%20-%20GCSE%20lessons\Unit%205%20Beliefs%20and%20Practices%20Islam\Beliefs" TargetMode="External"/><Relationship Id="rId22" Type="http://schemas.openxmlformats.org/officeDocument/2006/relationships/hyperlink" Target="file:///T:\Beliefs\RELIGIOUS%20EDUCATION\Year%2010%20-%20GCSE%20lessons\Unit%205%20Beliefs%20and%20Practices%20Islam\Beliefs" TargetMode="External"/><Relationship Id="rId27" Type="http://schemas.openxmlformats.org/officeDocument/2006/relationships/hyperlink" Target="file:///T:\Beliefs\RELIGIOUS%20EDUCATION\Knowledge%20organisers\New%20for%202020-21\GCS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EA2D-9BE8-40E4-BCC6-1D3202A7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985163F9</Template>
  <TotalTime>213</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Hussain</dc:creator>
  <cp:keywords/>
  <dc:description/>
  <cp:lastModifiedBy>Mr D Fox</cp:lastModifiedBy>
  <cp:revision>16</cp:revision>
  <dcterms:created xsi:type="dcterms:W3CDTF">2021-04-28T11:22:00Z</dcterms:created>
  <dcterms:modified xsi:type="dcterms:W3CDTF">2021-07-14T14:50:00Z</dcterms:modified>
</cp:coreProperties>
</file>