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FBE0F" w14:textId="5A69710B" w:rsidR="00E01978" w:rsidRDefault="00E01978" w:rsidP="00844695">
      <w:pPr>
        <w:tabs>
          <w:tab w:val="left" w:pos="14886"/>
        </w:tabs>
      </w:pP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E01978" w:rsidRPr="000315D2" w14:paraId="43D8E00A" w14:textId="77777777" w:rsidTr="00E01978">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auto" w:fill="FFCCFF"/>
            <w:noWrap/>
            <w:hideMark/>
          </w:tcPr>
          <w:p w14:paraId="5E4B334B" w14:textId="77777777" w:rsidR="00E01978" w:rsidRPr="005A71B1" w:rsidRDefault="00E01978" w:rsidP="0004217D">
            <w:pPr>
              <w:spacing w:after="0" w:line="240" w:lineRule="auto"/>
              <w:jc w:val="center"/>
              <w:rPr>
                <w:rFonts w:ascii="Gill Sans MT" w:eastAsia="Times New Roman" w:hAnsi="Gill Sans MT" w:cs="Calibri"/>
                <w:color w:val="000000"/>
                <w:sz w:val="32"/>
                <w:szCs w:val="32"/>
                <w:lang w:eastAsia="en-GB"/>
              </w:rPr>
            </w:pPr>
          </w:p>
          <w:p w14:paraId="05FBA92E" w14:textId="77777777" w:rsidR="00E01978" w:rsidRPr="005A71B1" w:rsidRDefault="00E01978" w:rsidP="0004217D">
            <w:pPr>
              <w:spacing w:after="0" w:line="240" w:lineRule="auto"/>
              <w:jc w:val="center"/>
              <w:rPr>
                <w:rFonts w:ascii="Gill Sans MT" w:eastAsia="Times New Roman" w:hAnsi="Gill Sans MT" w:cs="Calibri"/>
                <w:b/>
                <w:bCs/>
                <w:color w:val="000000"/>
                <w:sz w:val="32"/>
                <w:szCs w:val="32"/>
                <w:lang w:eastAsia="en-GB"/>
              </w:rPr>
            </w:pPr>
            <w:r w:rsidRPr="005A71B1">
              <w:rPr>
                <w:rFonts w:ascii="Gill Sans MT" w:eastAsia="Times New Roman" w:hAnsi="Gill Sans MT" w:cs="Calibri"/>
                <w:b/>
                <w:bCs/>
                <w:color w:val="000000"/>
                <w:sz w:val="32"/>
                <w:szCs w:val="32"/>
                <w:lang w:eastAsia="en-GB"/>
              </w:rPr>
              <w:t xml:space="preserve">                                      History - Year 8 Medium Term Plan/SOW</w:t>
            </w:r>
          </w:p>
        </w:tc>
        <w:tc>
          <w:tcPr>
            <w:tcW w:w="5790" w:type="dxa"/>
            <w:gridSpan w:val="2"/>
            <w:tcBorders>
              <w:top w:val="single" w:sz="4" w:space="0" w:color="auto"/>
              <w:left w:val="nil"/>
              <w:bottom w:val="single" w:sz="4" w:space="0" w:color="auto"/>
              <w:right w:val="single" w:sz="4" w:space="0" w:color="auto"/>
            </w:tcBorders>
            <w:shd w:val="clear" w:color="auto" w:fill="FFCCFF"/>
            <w:noWrap/>
            <w:vAlign w:val="center"/>
            <w:hideMark/>
          </w:tcPr>
          <w:p w14:paraId="2295F087" w14:textId="77777777" w:rsidR="00E01978" w:rsidRPr="005A71B1" w:rsidRDefault="00E01978" w:rsidP="0004217D">
            <w:pPr>
              <w:spacing w:after="0" w:line="240" w:lineRule="auto"/>
              <w:rPr>
                <w:rFonts w:ascii="Gill Sans MT" w:eastAsia="Times New Roman" w:hAnsi="Gill Sans MT" w:cs="Calibri"/>
                <w:b/>
                <w:bCs/>
                <w:color w:val="000000"/>
                <w:sz w:val="32"/>
                <w:szCs w:val="32"/>
                <w:lang w:eastAsia="en-GB"/>
              </w:rPr>
            </w:pPr>
            <w:r w:rsidRPr="005A71B1">
              <w:rPr>
                <w:rFonts w:ascii="Gill Sans MT" w:eastAsia="Times New Roman" w:hAnsi="Gill Sans MT" w:cs="Calibri"/>
                <w:b/>
                <w:bCs/>
                <w:color w:val="000000"/>
                <w:sz w:val="32"/>
                <w:szCs w:val="32"/>
                <w:lang w:eastAsia="en-GB"/>
              </w:rPr>
              <w:t> The Academy of St Francis of Assisi</w:t>
            </w:r>
          </w:p>
          <w:p w14:paraId="6D3921F7" w14:textId="77777777" w:rsidR="00E01978" w:rsidRPr="005A71B1" w:rsidRDefault="00E01978" w:rsidP="0004217D">
            <w:pPr>
              <w:spacing w:after="0" w:line="240" w:lineRule="auto"/>
              <w:rPr>
                <w:rFonts w:ascii="Gill Sans MT" w:eastAsia="Times New Roman" w:hAnsi="Gill Sans MT" w:cs="Calibri"/>
                <w:b/>
                <w:bCs/>
                <w:color w:val="000000"/>
                <w:sz w:val="32"/>
                <w:szCs w:val="32"/>
                <w:lang w:eastAsia="en-GB"/>
              </w:rPr>
            </w:pPr>
            <w:r w:rsidRPr="005A71B1">
              <w:rPr>
                <w:rFonts w:ascii="Gill Sans MT" w:eastAsia="Times New Roman" w:hAnsi="Gill Sans MT" w:cs="Calibri"/>
                <w:b/>
                <w:bCs/>
                <w:color w:val="000000"/>
                <w:sz w:val="32"/>
                <w:szCs w:val="32"/>
                <w:lang w:eastAsia="en-GB"/>
              </w:rPr>
              <w:t> </w:t>
            </w:r>
          </w:p>
        </w:tc>
      </w:tr>
      <w:tr w:rsidR="00E01978" w:rsidRPr="005A71B1" w14:paraId="10936E20" w14:textId="77777777" w:rsidTr="00E01978">
        <w:trPr>
          <w:trHeight w:val="360"/>
        </w:trPr>
        <w:tc>
          <w:tcPr>
            <w:tcW w:w="1271" w:type="dxa"/>
            <w:tcBorders>
              <w:top w:val="nil"/>
              <w:left w:val="single" w:sz="4" w:space="0" w:color="auto"/>
              <w:bottom w:val="single" w:sz="4" w:space="0" w:color="auto"/>
              <w:right w:val="single" w:sz="4" w:space="0" w:color="auto"/>
            </w:tcBorders>
            <w:shd w:val="clear" w:color="auto" w:fill="FFCCFF"/>
            <w:vAlign w:val="bottom"/>
            <w:hideMark/>
          </w:tcPr>
          <w:p w14:paraId="7217BB44" w14:textId="77777777" w:rsidR="00E01978" w:rsidRPr="005A71B1" w:rsidRDefault="00E01978" w:rsidP="0004217D">
            <w:pPr>
              <w:spacing w:after="0" w:line="240" w:lineRule="auto"/>
              <w:rPr>
                <w:rFonts w:ascii="Gill Sans MT" w:eastAsia="Times New Roman" w:hAnsi="Gill Sans MT" w:cs="Calibri"/>
                <w:b/>
                <w:color w:val="000000"/>
                <w:sz w:val="32"/>
                <w:szCs w:val="32"/>
                <w:lang w:eastAsia="en-GB"/>
              </w:rPr>
            </w:pPr>
            <w:r w:rsidRPr="005A71B1">
              <w:rPr>
                <w:rFonts w:ascii="Gill Sans MT" w:eastAsia="Times New Roman" w:hAnsi="Gill Sans MT" w:cs="Calibri"/>
                <w:b/>
                <w:color w:val="FF0000"/>
                <w:sz w:val="32"/>
                <w:szCs w:val="32"/>
                <w:lang w:eastAsia="en-GB"/>
              </w:rPr>
              <w:t xml:space="preserve">UNIT-1 </w:t>
            </w:r>
          </w:p>
        </w:tc>
        <w:tc>
          <w:tcPr>
            <w:tcW w:w="15473" w:type="dxa"/>
            <w:gridSpan w:val="5"/>
            <w:tcBorders>
              <w:top w:val="single" w:sz="4" w:space="0" w:color="auto"/>
              <w:left w:val="nil"/>
              <w:bottom w:val="single" w:sz="4" w:space="0" w:color="auto"/>
              <w:right w:val="single" w:sz="4" w:space="0" w:color="auto"/>
            </w:tcBorders>
            <w:shd w:val="clear" w:color="auto" w:fill="FFCCFF"/>
            <w:hideMark/>
          </w:tcPr>
          <w:p w14:paraId="13782587" w14:textId="4EDA0693" w:rsidR="00E01978" w:rsidRPr="005A71B1" w:rsidRDefault="00894719" w:rsidP="0004217D">
            <w:pPr>
              <w:spacing w:after="0" w:line="240" w:lineRule="auto"/>
              <w:rPr>
                <w:rFonts w:ascii="Gill Sans MT" w:eastAsia="Times New Roman" w:hAnsi="Gill Sans MT" w:cs="Calibri"/>
                <w:b/>
                <w:bCs/>
                <w:color w:val="000000" w:themeColor="text1"/>
                <w:sz w:val="32"/>
                <w:szCs w:val="32"/>
                <w:lang w:eastAsia="en-GB"/>
              </w:rPr>
            </w:pPr>
            <w:r w:rsidRPr="005A71B1">
              <w:rPr>
                <w:rFonts w:ascii="Gill Sans MT" w:eastAsia="Times New Roman" w:hAnsi="Gill Sans MT" w:cs="Calibri Light"/>
                <w:b/>
                <w:bCs/>
                <w:color w:val="000000"/>
                <w:sz w:val="32"/>
                <w:szCs w:val="32"/>
                <w:lang w:eastAsia="en-GB"/>
              </w:rPr>
              <w:t>The British Empire</w:t>
            </w:r>
            <w:r w:rsidR="006558DF" w:rsidRPr="005A71B1">
              <w:rPr>
                <w:rFonts w:ascii="Gill Sans MT" w:eastAsia="Times New Roman" w:hAnsi="Gill Sans MT" w:cs="Calibri Light"/>
                <w:b/>
                <w:bCs/>
                <w:color w:val="000000"/>
                <w:sz w:val="32"/>
                <w:szCs w:val="32"/>
                <w:lang w:eastAsia="en-GB"/>
              </w:rPr>
              <w:t xml:space="preserve">: </w:t>
            </w:r>
            <w:r w:rsidR="00614449" w:rsidRPr="005A71B1">
              <w:rPr>
                <w:rFonts w:ascii="Gill Sans MT" w:eastAsia="Times New Roman" w:hAnsi="Gill Sans MT" w:cs="Calibri Light"/>
                <w:b/>
                <w:bCs/>
                <w:color w:val="000000"/>
                <w:sz w:val="32"/>
                <w:szCs w:val="32"/>
                <w:lang w:eastAsia="en-GB"/>
              </w:rPr>
              <w:t>Why was the Statue of Edward Colston thrown into Bristol Harbour?</w:t>
            </w:r>
          </w:p>
        </w:tc>
        <w:tc>
          <w:tcPr>
            <w:tcW w:w="3606" w:type="dxa"/>
            <w:tcBorders>
              <w:top w:val="single" w:sz="4" w:space="0" w:color="auto"/>
              <w:left w:val="nil"/>
              <w:bottom w:val="single" w:sz="4" w:space="0" w:color="auto"/>
              <w:right w:val="single" w:sz="4" w:space="0" w:color="auto"/>
            </w:tcBorders>
            <w:shd w:val="clear" w:color="auto" w:fill="FFCCFF"/>
          </w:tcPr>
          <w:p w14:paraId="03446F68" w14:textId="77777777" w:rsidR="00E01978" w:rsidRPr="005A71B1" w:rsidRDefault="00E01978" w:rsidP="0004217D">
            <w:pPr>
              <w:spacing w:after="0" w:line="240" w:lineRule="auto"/>
              <w:ind w:left="33"/>
              <w:rPr>
                <w:rFonts w:ascii="Gill Sans MT" w:eastAsia="Times New Roman" w:hAnsi="Gill Sans MT" w:cs="Calibri"/>
                <w:b/>
                <w:bCs/>
                <w:color w:val="000000" w:themeColor="text1"/>
                <w:sz w:val="32"/>
                <w:szCs w:val="32"/>
                <w:lang w:eastAsia="en-GB"/>
              </w:rPr>
            </w:pPr>
            <w:r w:rsidRPr="005A71B1">
              <w:rPr>
                <w:rFonts w:ascii="Gill Sans MT" w:eastAsia="Times New Roman" w:hAnsi="Gill Sans MT" w:cs="Calibri"/>
                <w:b/>
                <w:bCs/>
                <w:color w:val="000000" w:themeColor="text1"/>
                <w:sz w:val="32"/>
                <w:szCs w:val="32"/>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7372A791" w14:textId="7A11ED2F" w:rsidR="00E01978" w:rsidRPr="005A71B1" w:rsidRDefault="00E01978" w:rsidP="0004217D">
            <w:pPr>
              <w:spacing w:after="0" w:line="240" w:lineRule="auto"/>
              <w:rPr>
                <w:rFonts w:ascii="Gill Sans MT" w:eastAsia="Times New Roman" w:hAnsi="Gill Sans MT" w:cs="Calibri"/>
                <w:b/>
                <w:bCs/>
                <w:color w:val="FF0000"/>
                <w:sz w:val="32"/>
                <w:szCs w:val="32"/>
                <w:lang w:eastAsia="en-GB"/>
              </w:rPr>
            </w:pPr>
            <w:r w:rsidRPr="005A71B1">
              <w:rPr>
                <w:rFonts w:ascii="Gill Sans MT" w:eastAsia="Times New Roman" w:hAnsi="Gill Sans MT" w:cs="Calibri"/>
                <w:b/>
                <w:bCs/>
                <w:color w:val="000000" w:themeColor="text1"/>
                <w:sz w:val="32"/>
                <w:szCs w:val="32"/>
                <w:lang w:eastAsia="en-GB"/>
              </w:rPr>
              <w:t xml:space="preserve"> </w:t>
            </w:r>
            <w:r w:rsidR="00C1609D" w:rsidRPr="005A71B1">
              <w:rPr>
                <w:rFonts w:ascii="Gill Sans MT" w:eastAsia="Times New Roman" w:hAnsi="Gill Sans MT" w:cs="Calibri"/>
                <w:b/>
                <w:bCs/>
                <w:color w:val="FF0000"/>
                <w:sz w:val="32"/>
                <w:szCs w:val="32"/>
                <w:lang w:eastAsia="en-GB"/>
              </w:rPr>
              <w:t>10</w:t>
            </w:r>
          </w:p>
        </w:tc>
      </w:tr>
      <w:tr w:rsidR="00E01978" w:rsidRPr="005A71B1" w14:paraId="79422B03" w14:textId="77777777" w:rsidTr="00E01978">
        <w:trPr>
          <w:trHeight w:val="1674"/>
        </w:trPr>
        <w:tc>
          <w:tcPr>
            <w:tcW w:w="3681" w:type="dxa"/>
            <w:gridSpan w:val="2"/>
            <w:tcBorders>
              <w:top w:val="single" w:sz="4" w:space="0" w:color="auto"/>
              <w:left w:val="single" w:sz="4" w:space="0" w:color="auto"/>
              <w:bottom w:val="single" w:sz="4" w:space="0" w:color="auto"/>
              <w:right w:val="single" w:sz="4" w:space="0" w:color="auto"/>
            </w:tcBorders>
            <w:shd w:val="clear" w:color="auto" w:fill="FFCCFF"/>
          </w:tcPr>
          <w:p w14:paraId="02F48331" w14:textId="77777777" w:rsidR="00E01978" w:rsidRPr="005A71B1" w:rsidRDefault="00E01978" w:rsidP="0004217D">
            <w:pPr>
              <w:spacing w:after="0" w:line="240" w:lineRule="auto"/>
              <w:rPr>
                <w:rFonts w:ascii="Gill Sans MT" w:eastAsia="Times New Roman" w:hAnsi="Gill Sans MT" w:cs="Calibri"/>
                <w:b/>
                <w:bCs/>
                <w:color w:val="000000"/>
                <w:sz w:val="28"/>
                <w:szCs w:val="28"/>
                <w:lang w:eastAsia="en-GB"/>
              </w:rPr>
            </w:pPr>
            <w:r w:rsidRPr="005A71B1">
              <w:rPr>
                <w:rFonts w:ascii="Gill Sans MT" w:eastAsia="Times New Roman" w:hAnsi="Gill Sans MT" w:cs="Calibri"/>
                <w:b/>
                <w:bCs/>
                <w:color w:val="000000"/>
                <w:sz w:val="28"/>
                <w:szCs w:val="28"/>
                <w:lang w:eastAsia="en-GB"/>
              </w:rPr>
              <w:t xml:space="preserve">Overarching Curricular Goals (Aims) </w:t>
            </w:r>
          </w:p>
        </w:tc>
        <w:tc>
          <w:tcPr>
            <w:tcW w:w="11482" w:type="dxa"/>
            <w:gridSpan w:val="2"/>
            <w:vMerge w:val="restart"/>
            <w:tcBorders>
              <w:top w:val="single" w:sz="4" w:space="0" w:color="auto"/>
              <w:left w:val="nil"/>
              <w:right w:val="single" w:sz="4" w:space="0" w:color="auto"/>
            </w:tcBorders>
            <w:shd w:val="clear" w:color="000000" w:fill="FFFFFF"/>
            <w:hideMark/>
          </w:tcPr>
          <w:p w14:paraId="79599FCD" w14:textId="243F931C" w:rsidR="00E01978" w:rsidRPr="005A71B1" w:rsidRDefault="00E01978" w:rsidP="0004217D">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b/>
                <w:bCs/>
                <w:color w:val="000000"/>
                <w:sz w:val="28"/>
                <w:szCs w:val="28"/>
                <w:lang w:eastAsia="en-GB"/>
              </w:rPr>
              <w:t>By the end of this unit students will:</w:t>
            </w:r>
            <w:r w:rsidRPr="005A71B1">
              <w:rPr>
                <w:rFonts w:ascii="Gill Sans MT" w:eastAsia="Times New Roman" w:hAnsi="Gill Sans MT" w:cs="Calibri"/>
                <w:color w:val="000000"/>
                <w:sz w:val="28"/>
                <w:szCs w:val="28"/>
                <w:lang w:eastAsia="en-GB"/>
              </w:rPr>
              <w:t xml:space="preserve">    </w:t>
            </w:r>
            <w:r w:rsidR="00614449" w:rsidRPr="005A71B1">
              <w:rPr>
                <w:rFonts w:ascii="Gill Sans MT" w:eastAsia="Times New Roman" w:hAnsi="Gill Sans MT" w:cs="Calibri"/>
                <w:color w:val="000000"/>
                <w:sz w:val="28"/>
                <w:szCs w:val="28"/>
                <w:lang w:eastAsia="en-GB"/>
              </w:rPr>
              <w:t>Understand</w:t>
            </w:r>
            <w:r w:rsidR="00137D0D" w:rsidRPr="005A71B1">
              <w:rPr>
                <w:rFonts w:ascii="Gill Sans MT" w:eastAsia="Times New Roman" w:hAnsi="Gill Sans MT" w:cs="Calibri"/>
                <w:color w:val="000000"/>
                <w:sz w:val="28"/>
                <w:szCs w:val="28"/>
                <w:lang w:eastAsia="en-GB"/>
              </w:rPr>
              <w:t xml:space="preserve"> of what is meant by the British Empire and how it affected indigenous people around the world. </w:t>
            </w:r>
            <w:r w:rsidR="00614449" w:rsidRPr="005A71B1">
              <w:rPr>
                <w:rFonts w:ascii="Gill Sans MT" w:eastAsia="Times New Roman" w:hAnsi="Gill Sans MT" w:cs="Calibri"/>
                <w:color w:val="000000"/>
                <w:sz w:val="28"/>
                <w:szCs w:val="28"/>
                <w:lang w:eastAsia="en-GB"/>
              </w:rPr>
              <w:t xml:space="preserve">They will discuss the ways in which the legacy of the Empire affects modern British society and understand the historical context into the </w:t>
            </w:r>
            <w:r w:rsidR="00261DC1" w:rsidRPr="005A71B1">
              <w:rPr>
                <w:rFonts w:ascii="Gill Sans MT" w:eastAsia="Times New Roman" w:hAnsi="Gill Sans MT" w:cs="Calibri"/>
                <w:color w:val="000000"/>
                <w:sz w:val="28"/>
                <w:szCs w:val="28"/>
                <w:lang w:eastAsia="en-GB"/>
              </w:rPr>
              <w:t>toppling of Colston’s statue in 2020.</w:t>
            </w:r>
            <w:r w:rsidR="00614449" w:rsidRPr="005A71B1">
              <w:rPr>
                <w:rFonts w:ascii="Gill Sans MT" w:eastAsia="Times New Roman" w:hAnsi="Gill Sans MT" w:cs="Calibri"/>
                <w:color w:val="000000"/>
                <w:sz w:val="28"/>
                <w:szCs w:val="28"/>
                <w:lang w:eastAsia="en-GB"/>
              </w:rPr>
              <w:t xml:space="preserve"> </w:t>
            </w:r>
            <w:r w:rsidRPr="005A71B1">
              <w:rPr>
                <w:rFonts w:ascii="Gill Sans MT" w:eastAsia="Times New Roman" w:hAnsi="Gill Sans MT" w:cs="Calibri"/>
                <w:color w:val="000000"/>
                <w:sz w:val="28"/>
                <w:szCs w:val="28"/>
                <w:lang w:eastAsia="en-GB"/>
              </w:rPr>
              <w:br/>
            </w:r>
          </w:p>
          <w:p w14:paraId="7E5473BB" w14:textId="77777777" w:rsidR="00E01978" w:rsidRPr="005A71B1" w:rsidRDefault="00E01978" w:rsidP="0004217D">
            <w:pPr>
              <w:spacing w:after="0" w:line="240" w:lineRule="auto"/>
              <w:rPr>
                <w:rFonts w:ascii="Gill Sans MT" w:eastAsia="Times New Roman" w:hAnsi="Gill Sans MT" w:cs="Calibri"/>
                <w:color w:val="000000"/>
                <w:sz w:val="28"/>
                <w:szCs w:val="28"/>
                <w:lang w:eastAsia="en-GB"/>
              </w:rPr>
            </w:pPr>
          </w:p>
          <w:p w14:paraId="08E8D23C" w14:textId="795D6921" w:rsidR="00E01978" w:rsidRPr="005A71B1" w:rsidRDefault="00E01978" w:rsidP="0004217D">
            <w:pPr>
              <w:spacing w:after="0" w:line="240" w:lineRule="auto"/>
              <w:rPr>
                <w:rFonts w:ascii="Gill Sans MT" w:eastAsia="Times New Roman" w:hAnsi="Gill Sans MT" w:cs="Calibri"/>
                <w:b/>
                <w:bCs/>
                <w:color w:val="000000" w:themeColor="text1"/>
                <w:sz w:val="28"/>
                <w:szCs w:val="28"/>
                <w:lang w:eastAsia="en-GB"/>
              </w:rPr>
            </w:pPr>
            <w:r w:rsidRPr="005A71B1">
              <w:rPr>
                <w:rFonts w:ascii="Gill Sans MT" w:eastAsia="Times New Roman" w:hAnsi="Gill Sans MT" w:cs="Calibri"/>
                <w:b/>
                <w:bCs/>
                <w:color w:val="000000" w:themeColor="text1"/>
                <w:sz w:val="28"/>
                <w:szCs w:val="28"/>
                <w:lang w:eastAsia="en-GB"/>
              </w:rPr>
              <w:t xml:space="preserve">Knowledge Learners will:    </w:t>
            </w:r>
            <w:r w:rsidR="00137D0D" w:rsidRPr="005A71B1">
              <w:rPr>
                <w:rFonts w:ascii="Gill Sans MT" w:eastAsia="Times New Roman" w:hAnsi="Gill Sans MT" w:cs="Calibri"/>
                <w:bCs/>
                <w:color w:val="000000" w:themeColor="text1"/>
                <w:sz w:val="28"/>
                <w:szCs w:val="28"/>
                <w:lang w:eastAsia="en-GB"/>
              </w:rPr>
              <w:t>Students will understand what is meant by the term 'Empire' and give reasons for Britain's desire to build an empire. They will complete a depth- study of India and Australia</w:t>
            </w:r>
            <w:r w:rsidR="00614449" w:rsidRPr="005A71B1">
              <w:rPr>
                <w:rFonts w:ascii="Gill Sans MT" w:eastAsia="Times New Roman" w:hAnsi="Gill Sans MT" w:cs="Calibri"/>
                <w:bCs/>
                <w:color w:val="000000" w:themeColor="text1"/>
                <w:sz w:val="28"/>
                <w:szCs w:val="28"/>
                <w:lang w:eastAsia="en-GB"/>
              </w:rPr>
              <w:t>.</w:t>
            </w:r>
            <w:r w:rsidR="00137D0D" w:rsidRPr="005A71B1">
              <w:rPr>
                <w:rFonts w:ascii="Gill Sans MT" w:eastAsia="Times New Roman" w:hAnsi="Gill Sans MT" w:cs="Calibri"/>
                <w:bCs/>
                <w:color w:val="000000" w:themeColor="text1"/>
                <w:sz w:val="28"/>
                <w:szCs w:val="28"/>
                <w:lang w:eastAsia="en-GB"/>
              </w:rPr>
              <w:t xml:space="preserve"> Students will explain the reasons for decolonisation and understand how and why Britain's role in the world changed in the 20th century</w:t>
            </w:r>
            <w:r w:rsidR="00137D0D" w:rsidRPr="005A71B1">
              <w:rPr>
                <w:rFonts w:ascii="Gill Sans MT" w:eastAsia="Times New Roman" w:hAnsi="Gill Sans MT" w:cs="Calibri"/>
                <w:b/>
                <w:bCs/>
                <w:color w:val="000000" w:themeColor="text1"/>
                <w:sz w:val="28"/>
                <w:szCs w:val="28"/>
                <w:lang w:eastAsia="en-GB"/>
              </w:rPr>
              <w:t xml:space="preserve">. </w:t>
            </w:r>
            <w:r w:rsidRPr="005A71B1">
              <w:rPr>
                <w:rFonts w:ascii="Gill Sans MT" w:eastAsia="Times New Roman" w:hAnsi="Gill Sans MT" w:cs="Calibri"/>
                <w:b/>
                <w:bCs/>
                <w:color w:val="000000" w:themeColor="text1"/>
                <w:sz w:val="28"/>
                <w:szCs w:val="28"/>
                <w:lang w:eastAsia="en-GB"/>
              </w:rPr>
              <w:t xml:space="preserve">                 </w:t>
            </w:r>
          </w:p>
          <w:p w14:paraId="3AE474CA" w14:textId="77777777" w:rsidR="00E01978" w:rsidRPr="005A71B1" w:rsidRDefault="00E01978" w:rsidP="0004217D">
            <w:pPr>
              <w:spacing w:after="0" w:line="240" w:lineRule="auto"/>
              <w:rPr>
                <w:rFonts w:ascii="Gill Sans MT" w:eastAsia="Times New Roman" w:hAnsi="Gill Sans MT" w:cs="Calibri"/>
                <w:b/>
                <w:bCs/>
                <w:i/>
                <w:iCs/>
                <w:color w:val="000000" w:themeColor="text1"/>
                <w:sz w:val="28"/>
                <w:szCs w:val="28"/>
                <w:lang w:eastAsia="en-GB"/>
              </w:rPr>
            </w:pPr>
          </w:p>
          <w:p w14:paraId="69614CF6" w14:textId="4071FC8E" w:rsidR="00E01978" w:rsidRPr="005A71B1" w:rsidRDefault="00E01978" w:rsidP="0004217D">
            <w:pPr>
              <w:spacing w:after="0" w:line="240" w:lineRule="auto"/>
              <w:rPr>
                <w:rFonts w:ascii="Gill Sans MT" w:eastAsia="Times New Roman" w:hAnsi="Gill Sans MT" w:cs="Calibri"/>
                <w:bCs/>
                <w:color w:val="000000" w:themeColor="text1"/>
                <w:sz w:val="28"/>
                <w:szCs w:val="28"/>
                <w:lang w:eastAsia="en-GB"/>
              </w:rPr>
            </w:pPr>
            <w:r w:rsidRPr="005A71B1">
              <w:rPr>
                <w:rFonts w:ascii="Gill Sans MT" w:eastAsia="Times New Roman" w:hAnsi="Gill Sans MT" w:cs="Calibri"/>
                <w:b/>
                <w:bCs/>
                <w:color w:val="000000" w:themeColor="text1"/>
                <w:sz w:val="28"/>
                <w:szCs w:val="28"/>
                <w:lang w:eastAsia="en-GB"/>
              </w:rPr>
              <w:t xml:space="preserve">Skills: Learners will: </w:t>
            </w:r>
            <w:r w:rsidR="00137D0D" w:rsidRPr="005A71B1">
              <w:rPr>
                <w:rFonts w:ascii="Gill Sans MT" w:eastAsia="Times New Roman" w:hAnsi="Gill Sans MT" w:cs="Calibri"/>
                <w:bCs/>
                <w:color w:val="000000" w:themeColor="text1"/>
                <w:sz w:val="28"/>
                <w:szCs w:val="28"/>
                <w:lang w:eastAsia="en-GB"/>
              </w:rPr>
              <w:t xml:space="preserve">Analyse sources to ascertain how Britain benefited from its Empire. They will use sources material to investigate how indigenous people were treated in India and Australia and </w:t>
            </w:r>
            <w:r w:rsidR="00263417" w:rsidRPr="005A71B1">
              <w:rPr>
                <w:rFonts w:ascii="Gill Sans MT" w:eastAsia="Times New Roman" w:hAnsi="Gill Sans MT" w:cs="Calibri"/>
                <w:bCs/>
                <w:color w:val="000000" w:themeColor="text1"/>
                <w:sz w:val="28"/>
                <w:szCs w:val="28"/>
                <w:lang w:eastAsia="en-GB"/>
              </w:rPr>
              <w:t xml:space="preserve">debate moral issues around the legacy of Empire in modern Britain. </w:t>
            </w:r>
            <w:r w:rsidR="00137D0D" w:rsidRPr="005A71B1">
              <w:rPr>
                <w:rFonts w:ascii="Gill Sans MT" w:eastAsia="Times New Roman" w:hAnsi="Gill Sans MT" w:cs="Calibri"/>
                <w:bCs/>
                <w:color w:val="000000" w:themeColor="text1"/>
                <w:sz w:val="28"/>
                <w:szCs w:val="28"/>
                <w:lang w:eastAsia="en-GB"/>
              </w:rPr>
              <w:t xml:space="preserve"> </w:t>
            </w:r>
          </w:p>
          <w:p w14:paraId="54D26291" w14:textId="2F08FD01" w:rsidR="00E01978" w:rsidRPr="005A71B1" w:rsidRDefault="00E01978" w:rsidP="0004217D">
            <w:pPr>
              <w:spacing w:after="0" w:line="240" w:lineRule="auto"/>
              <w:rPr>
                <w:rFonts w:ascii="Gill Sans MT" w:eastAsia="Times New Roman" w:hAnsi="Gill Sans MT" w:cs="Calibri"/>
                <w:color w:val="000000"/>
                <w:sz w:val="28"/>
                <w:szCs w:val="28"/>
                <w:lang w:eastAsia="en-GB"/>
              </w:rPr>
            </w:pPr>
          </w:p>
        </w:tc>
        <w:tc>
          <w:tcPr>
            <w:tcW w:w="1559" w:type="dxa"/>
            <w:vMerge w:val="restart"/>
            <w:tcBorders>
              <w:top w:val="single" w:sz="4" w:space="0" w:color="auto"/>
              <w:left w:val="single" w:sz="4" w:space="0" w:color="auto"/>
              <w:right w:val="single" w:sz="4" w:space="0" w:color="auto"/>
            </w:tcBorders>
            <w:shd w:val="clear" w:color="auto" w:fill="FFCCFF"/>
          </w:tcPr>
          <w:p w14:paraId="261C2F6A" w14:textId="77777777" w:rsidR="00E01978" w:rsidRPr="005A71B1" w:rsidRDefault="00E01978" w:rsidP="0004217D">
            <w:pPr>
              <w:rPr>
                <w:rFonts w:ascii="Gill Sans MT" w:eastAsia="Times New Roman" w:hAnsi="Gill Sans MT" w:cs="Calibri"/>
                <w:color w:val="000000" w:themeColor="text1"/>
                <w:sz w:val="28"/>
                <w:szCs w:val="28"/>
                <w:lang w:eastAsia="en-GB"/>
              </w:rPr>
            </w:pPr>
            <w:r w:rsidRPr="005A71B1">
              <w:rPr>
                <w:rFonts w:ascii="Gill Sans MT" w:eastAsia="Times New Roman" w:hAnsi="Gill Sans MT" w:cs="Calibri"/>
                <w:b/>
                <w:bCs/>
                <w:color w:val="000000" w:themeColor="text1"/>
                <w:sz w:val="28"/>
                <w:szCs w:val="28"/>
                <w:lang w:eastAsia="en-GB"/>
              </w:rPr>
              <w:t>Links to National Curriculum</w:t>
            </w:r>
          </w:p>
          <w:p w14:paraId="2253CE13" w14:textId="77777777" w:rsidR="00E01978" w:rsidRPr="005A71B1" w:rsidRDefault="00E01978" w:rsidP="0004217D">
            <w:pPr>
              <w:spacing w:after="0" w:line="240" w:lineRule="auto"/>
              <w:rPr>
                <w:rFonts w:ascii="Gill Sans MT" w:eastAsia="Times New Roman" w:hAnsi="Gill Sans MT" w:cs="Calibri"/>
                <w:b/>
                <w:bCs/>
                <w:color w:val="000000"/>
                <w:sz w:val="28"/>
                <w:szCs w:val="28"/>
                <w:lang w:eastAsia="en-GB"/>
              </w:rPr>
            </w:pPr>
          </w:p>
          <w:p w14:paraId="04157D35" w14:textId="77777777" w:rsidR="00E01978" w:rsidRPr="005A71B1" w:rsidRDefault="00E01978" w:rsidP="0004217D">
            <w:pPr>
              <w:spacing w:after="0" w:line="240" w:lineRule="auto"/>
              <w:rPr>
                <w:rFonts w:ascii="Gill Sans MT" w:eastAsia="Times New Roman" w:hAnsi="Gill Sans MT" w:cs="Calibri"/>
                <w:b/>
                <w:bCs/>
                <w:color w:val="000000"/>
                <w:sz w:val="28"/>
                <w:szCs w:val="28"/>
                <w:lang w:eastAsia="en-GB"/>
              </w:rPr>
            </w:pPr>
          </w:p>
          <w:p w14:paraId="4771069D" w14:textId="77777777" w:rsidR="00E01978" w:rsidRPr="005A71B1" w:rsidRDefault="00E01978" w:rsidP="0004217D">
            <w:pPr>
              <w:spacing w:after="0" w:line="240" w:lineRule="auto"/>
              <w:rPr>
                <w:rFonts w:ascii="Gill Sans MT" w:eastAsia="Times New Roman" w:hAnsi="Gill Sans MT" w:cs="Calibri"/>
                <w:color w:val="000000" w:themeColor="text1"/>
                <w:sz w:val="28"/>
                <w:szCs w:val="28"/>
                <w:lang w:eastAsia="en-GB"/>
              </w:rPr>
            </w:pPr>
            <w:r w:rsidRPr="005A71B1">
              <w:rPr>
                <w:rFonts w:ascii="Gill Sans MT" w:eastAsia="Times New Roman" w:hAnsi="Gill Sans MT" w:cs="Calibri"/>
                <w:b/>
                <w:bCs/>
                <w:color w:val="000000"/>
                <w:sz w:val="28"/>
                <w:szCs w:val="28"/>
                <w:lang w:eastAsia="en-GB"/>
              </w:rPr>
              <w:t>Links to &amp; building upon prior learning</w:t>
            </w:r>
            <w:r w:rsidRPr="005A71B1">
              <w:rPr>
                <w:rFonts w:ascii="Gill Sans MT" w:eastAsia="Times New Roman" w:hAnsi="Gill Sans MT" w:cs="Calibri"/>
                <w:b/>
                <w:bCs/>
                <w:color w:val="000000"/>
                <w:sz w:val="28"/>
                <w:szCs w:val="28"/>
                <w:lang w:eastAsia="en-GB"/>
              </w:rPr>
              <w:br/>
              <w:t>Including KS2 if Yr7</w:t>
            </w:r>
          </w:p>
        </w:tc>
        <w:tc>
          <w:tcPr>
            <w:tcW w:w="5812" w:type="dxa"/>
            <w:gridSpan w:val="3"/>
            <w:vMerge w:val="restart"/>
            <w:tcBorders>
              <w:top w:val="nil"/>
              <w:left w:val="single" w:sz="4" w:space="0" w:color="auto"/>
              <w:right w:val="single" w:sz="4" w:space="0" w:color="auto"/>
            </w:tcBorders>
            <w:shd w:val="clear" w:color="auto" w:fill="auto"/>
            <w:hideMark/>
          </w:tcPr>
          <w:p w14:paraId="18114C71" w14:textId="77777777" w:rsidR="00894719" w:rsidRPr="005A71B1" w:rsidRDefault="00894719" w:rsidP="0004217D">
            <w:pPr>
              <w:tabs>
                <w:tab w:val="left" w:pos="3449"/>
              </w:tabs>
              <w:rPr>
                <w:rFonts w:ascii="Gill Sans MT" w:eastAsia="Times New Roman" w:hAnsi="Gill Sans MT" w:cs="Calibri"/>
                <w:color w:val="000000" w:themeColor="text1"/>
                <w:sz w:val="28"/>
                <w:szCs w:val="28"/>
                <w:lang w:eastAsia="en-GB"/>
              </w:rPr>
            </w:pPr>
            <w:r w:rsidRPr="005A71B1">
              <w:rPr>
                <w:rFonts w:ascii="Gill Sans MT" w:eastAsia="Times New Roman" w:hAnsi="Gill Sans MT" w:cs="Calibri"/>
                <w:color w:val="000000" w:themeColor="text1"/>
                <w:sz w:val="28"/>
                <w:szCs w:val="28"/>
                <w:lang w:eastAsia="en-GB"/>
              </w:rPr>
              <w:t>Ideas, political power, industry and empire: Britain, 1745-1901.</w:t>
            </w:r>
          </w:p>
          <w:p w14:paraId="3C987093" w14:textId="77777777" w:rsidR="00894719" w:rsidRPr="005A71B1" w:rsidRDefault="00894719" w:rsidP="0004217D">
            <w:pPr>
              <w:tabs>
                <w:tab w:val="left" w:pos="3449"/>
              </w:tabs>
              <w:rPr>
                <w:rFonts w:ascii="Gill Sans MT" w:eastAsia="Times New Roman" w:hAnsi="Gill Sans MT" w:cs="Calibri"/>
                <w:color w:val="000000" w:themeColor="text1"/>
                <w:sz w:val="28"/>
                <w:szCs w:val="28"/>
                <w:lang w:eastAsia="en-GB"/>
              </w:rPr>
            </w:pPr>
          </w:p>
          <w:p w14:paraId="5065A1C4" w14:textId="77777777" w:rsidR="00894719" w:rsidRPr="005A71B1" w:rsidRDefault="00894719" w:rsidP="0004217D">
            <w:pPr>
              <w:tabs>
                <w:tab w:val="left" w:pos="3449"/>
              </w:tabs>
              <w:rPr>
                <w:rFonts w:ascii="Gill Sans MT" w:eastAsia="Times New Roman" w:hAnsi="Gill Sans MT" w:cs="Calibri"/>
                <w:color w:val="000000" w:themeColor="text1"/>
                <w:sz w:val="28"/>
                <w:szCs w:val="28"/>
                <w:lang w:eastAsia="en-GB"/>
              </w:rPr>
            </w:pPr>
          </w:p>
          <w:p w14:paraId="1756D550" w14:textId="4553A9D1" w:rsidR="00894719" w:rsidRPr="005A71B1" w:rsidRDefault="002D2A30" w:rsidP="0004217D">
            <w:pPr>
              <w:tabs>
                <w:tab w:val="left" w:pos="3449"/>
              </w:tabs>
              <w:rPr>
                <w:rFonts w:ascii="Gill Sans MT" w:eastAsia="Times New Roman" w:hAnsi="Gill Sans MT" w:cs="Calibri"/>
                <w:color w:val="000000" w:themeColor="text1"/>
                <w:sz w:val="28"/>
                <w:szCs w:val="28"/>
                <w:lang w:eastAsia="en-GB"/>
              </w:rPr>
            </w:pPr>
            <w:r w:rsidRPr="005A71B1">
              <w:rPr>
                <w:rFonts w:ascii="Gill Sans MT" w:eastAsia="Times New Roman" w:hAnsi="Gill Sans MT" w:cs="Calibri"/>
                <w:color w:val="000000" w:themeColor="text1"/>
                <w:sz w:val="28"/>
                <w:szCs w:val="28"/>
                <w:lang w:eastAsia="en-GB"/>
              </w:rPr>
              <w:t>This unit gives a gives the groundwork for further learning on the trans-Atlantic slave trade and migration.  It also gives context to a study of the Industrial Revolution and Victorian Britain, as part of the GCSE Crime and Punishment module.</w:t>
            </w:r>
          </w:p>
        </w:tc>
      </w:tr>
      <w:tr w:rsidR="00E01978" w:rsidRPr="005A71B1" w14:paraId="36E37040" w14:textId="77777777" w:rsidTr="00E01978">
        <w:trPr>
          <w:trHeight w:val="2160"/>
        </w:trPr>
        <w:tc>
          <w:tcPr>
            <w:tcW w:w="3681" w:type="dxa"/>
            <w:gridSpan w:val="2"/>
            <w:tcBorders>
              <w:top w:val="single" w:sz="4" w:space="0" w:color="auto"/>
              <w:left w:val="single" w:sz="4" w:space="0" w:color="auto"/>
              <w:bottom w:val="single" w:sz="4" w:space="0" w:color="auto"/>
              <w:right w:val="single" w:sz="4" w:space="0" w:color="auto"/>
            </w:tcBorders>
            <w:shd w:val="clear" w:color="auto" w:fill="FFCCFF"/>
          </w:tcPr>
          <w:p w14:paraId="7A7900D5" w14:textId="77777777" w:rsidR="00E01978" w:rsidRPr="005A71B1" w:rsidRDefault="00E01978" w:rsidP="0004217D">
            <w:pPr>
              <w:spacing w:after="0" w:line="240" w:lineRule="auto"/>
              <w:rPr>
                <w:rFonts w:ascii="Gill Sans MT" w:eastAsia="Times New Roman" w:hAnsi="Gill Sans MT" w:cs="Calibri"/>
                <w:b/>
                <w:bCs/>
                <w:color w:val="000000"/>
                <w:sz w:val="28"/>
                <w:szCs w:val="28"/>
                <w:lang w:eastAsia="en-GB"/>
              </w:rPr>
            </w:pPr>
            <w:r w:rsidRPr="005A71B1">
              <w:rPr>
                <w:rFonts w:ascii="Gill Sans MT" w:eastAsia="Times New Roman" w:hAnsi="Gill Sans MT" w:cs="Calibri"/>
                <w:b/>
                <w:bCs/>
                <w:color w:val="000000"/>
                <w:sz w:val="28"/>
                <w:szCs w:val="28"/>
                <w:lang w:eastAsia="en-GB"/>
              </w:rPr>
              <w:t>Outcomes/Success criteria</w:t>
            </w:r>
          </w:p>
        </w:tc>
        <w:tc>
          <w:tcPr>
            <w:tcW w:w="11482" w:type="dxa"/>
            <w:gridSpan w:val="2"/>
            <w:vMerge/>
            <w:tcBorders>
              <w:left w:val="nil"/>
              <w:bottom w:val="single" w:sz="4" w:space="0" w:color="auto"/>
              <w:right w:val="single" w:sz="4" w:space="0" w:color="auto"/>
            </w:tcBorders>
            <w:shd w:val="clear" w:color="000000" w:fill="FFFFFF"/>
          </w:tcPr>
          <w:p w14:paraId="0F21D734" w14:textId="77777777" w:rsidR="00E01978" w:rsidRPr="005A71B1" w:rsidRDefault="00E01978" w:rsidP="0004217D">
            <w:pPr>
              <w:pStyle w:val="ListParagraph"/>
              <w:numPr>
                <w:ilvl w:val="0"/>
                <w:numId w:val="1"/>
              </w:numPr>
              <w:spacing w:after="0" w:line="240" w:lineRule="auto"/>
              <w:ind w:left="184" w:hanging="142"/>
              <w:rPr>
                <w:rFonts w:ascii="Gill Sans MT" w:eastAsia="Times New Roman" w:hAnsi="Gill Sans MT" w:cs="Calibri"/>
                <w:b/>
                <w:bCs/>
                <w:color w:val="000000"/>
                <w:sz w:val="28"/>
                <w:szCs w:val="28"/>
                <w:lang w:eastAsia="en-GB"/>
              </w:rPr>
            </w:pPr>
          </w:p>
        </w:tc>
        <w:tc>
          <w:tcPr>
            <w:tcW w:w="1559" w:type="dxa"/>
            <w:vMerge/>
            <w:tcBorders>
              <w:left w:val="single" w:sz="4" w:space="0" w:color="auto"/>
              <w:bottom w:val="single" w:sz="4" w:space="0" w:color="auto"/>
              <w:right w:val="single" w:sz="4" w:space="0" w:color="auto"/>
            </w:tcBorders>
            <w:shd w:val="clear" w:color="auto" w:fill="FFCCFF"/>
          </w:tcPr>
          <w:p w14:paraId="2049A80E" w14:textId="77777777" w:rsidR="00E01978" w:rsidRPr="005A71B1" w:rsidRDefault="00E01978" w:rsidP="0004217D">
            <w:pPr>
              <w:rPr>
                <w:rFonts w:ascii="Gill Sans MT" w:eastAsia="Times New Roman" w:hAnsi="Gill Sans MT" w:cs="Calibri"/>
                <w:b/>
                <w:bCs/>
                <w:color w:val="000000" w:themeColor="text1"/>
                <w:sz w:val="28"/>
                <w:szCs w:val="28"/>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14:paraId="44C0E379" w14:textId="77777777" w:rsidR="00E01978" w:rsidRPr="005A71B1" w:rsidRDefault="00E01978" w:rsidP="0004217D">
            <w:pPr>
              <w:tabs>
                <w:tab w:val="left" w:pos="3449"/>
              </w:tabs>
              <w:rPr>
                <w:rFonts w:ascii="Gill Sans MT" w:eastAsia="Times New Roman" w:hAnsi="Gill Sans MT" w:cs="Calibri"/>
                <w:b/>
                <w:color w:val="000000" w:themeColor="text1"/>
                <w:sz w:val="28"/>
                <w:szCs w:val="28"/>
                <w:lang w:eastAsia="en-GB"/>
              </w:rPr>
            </w:pPr>
          </w:p>
        </w:tc>
      </w:tr>
      <w:tr w:rsidR="00E01978" w:rsidRPr="005A71B1" w14:paraId="24F094D5" w14:textId="77777777" w:rsidTr="00E01978">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FFCCFF"/>
          </w:tcPr>
          <w:p w14:paraId="4E56122E" w14:textId="77777777" w:rsidR="00E01978" w:rsidRPr="005A71B1" w:rsidRDefault="00E01978" w:rsidP="0004217D">
            <w:pPr>
              <w:spacing w:after="0" w:line="240" w:lineRule="auto"/>
              <w:rPr>
                <w:rFonts w:ascii="Gill Sans MT" w:eastAsia="Times New Roman" w:hAnsi="Gill Sans MT" w:cs="Calibri"/>
                <w:b/>
                <w:bCs/>
                <w:color w:val="000000"/>
                <w:sz w:val="28"/>
                <w:szCs w:val="28"/>
                <w:lang w:eastAsia="en-GB"/>
              </w:rPr>
            </w:pPr>
            <w:r w:rsidRPr="005A71B1">
              <w:rPr>
                <w:rFonts w:ascii="Gill Sans MT" w:eastAsia="Times New Roman" w:hAnsi="Gill Sans MT" w:cs="Calibri"/>
                <w:b/>
                <w:bCs/>
                <w:color w:val="000000"/>
                <w:sz w:val="28"/>
                <w:szCs w:val="28"/>
                <w:lang w:eastAsia="en-GB"/>
              </w:rPr>
              <w:t>2/3 tier vocabulary</w:t>
            </w:r>
          </w:p>
          <w:p w14:paraId="57043AC3" w14:textId="77777777" w:rsidR="00E01978" w:rsidRPr="005A71B1" w:rsidRDefault="00E01978" w:rsidP="0004217D">
            <w:pPr>
              <w:spacing w:after="0" w:line="240" w:lineRule="auto"/>
              <w:rPr>
                <w:rFonts w:ascii="Gill Sans MT" w:eastAsia="Times New Roman" w:hAnsi="Gill Sans MT" w:cs="Calibri"/>
                <w:b/>
                <w:bCs/>
                <w:color w:val="000000" w:themeColor="text1"/>
                <w:sz w:val="28"/>
                <w:szCs w:val="28"/>
                <w:lang w:eastAsia="en-GB"/>
              </w:rPr>
            </w:pPr>
          </w:p>
        </w:tc>
        <w:tc>
          <w:tcPr>
            <w:tcW w:w="5812" w:type="dxa"/>
            <w:tcBorders>
              <w:top w:val="nil"/>
              <w:left w:val="nil"/>
              <w:bottom w:val="single" w:sz="4" w:space="0" w:color="auto"/>
              <w:right w:val="single" w:sz="4" w:space="0" w:color="auto"/>
            </w:tcBorders>
            <w:shd w:val="clear" w:color="auto" w:fill="FFCCFF"/>
            <w:hideMark/>
          </w:tcPr>
          <w:p w14:paraId="584F32B0" w14:textId="77777777" w:rsidR="00E01978" w:rsidRPr="005A71B1" w:rsidRDefault="00E01978" w:rsidP="0004217D">
            <w:pPr>
              <w:ind w:left="311"/>
              <w:rPr>
                <w:rFonts w:ascii="Gill Sans MT" w:eastAsia="Times New Roman" w:hAnsi="Gill Sans MT" w:cs="Calibri"/>
                <w:b/>
                <w:bCs/>
                <w:color w:val="000000"/>
                <w:sz w:val="28"/>
                <w:szCs w:val="28"/>
                <w:lang w:eastAsia="en-GB"/>
              </w:rPr>
            </w:pPr>
            <w:r w:rsidRPr="005A71B1">
              <w:rPr>
                <w:rFonts w:ascii="Gill Sans MT" w:eastAsia="Times New Roman" w:hAnsi="Gill Sans MT" w:cs="Calibri"/>
                <w:b/>
                <w:bCs/>
                <w:color w:val="000000"/>
                <w:sz w:val="28"/>
                <w:szCs w:val="28"/>
                <w:lang w:eastAsia="en-GB"/>
              </w:rPr>
              <w:t>Differentiation/Scaffolding/Support</w:t>
            </w:r>
          </w:p>
          <w:p w14:paraId="715880B2" w14:textId="77777777" w:rsidR="00E01978" w:rsidRPr="005A71B1" w:rsidRDefault="00E01978" w:rsidP="0004217D">
            <w:pPr>
              <w:ind w:left="311"/>
              <w:rPr>
                <w:rFonts w:ascii="Gill Sans MT" w:eastAsia="Times New Roman" w:hAnsi="Gill Sans MT" w:cs="Calibri"/>
                <w:b/>
                <w:bCs/>
                <w:color w:val="000000"/>
                <w:sz w:val="28"/>
                <w:szCs w:val="28"/>
                <w:lang w:eastAsia="en-GB"/>
              </w:rPr>
            </w:pPr>
          </w:p>
        </w:tc>
        <w:tc>
          <w:tcPr>
            <w:tcW w:w="5670" w:type="dxa"/>
            <w:tcBorders>
              <w:top w:val="nil"/>
              <w:left w:val="nil"/>
              <w:bottom w:val="single" w:sz="4" w:space="0" w:color="auto"/>
              <w:right w:val="single" w:sz="4" w:space="0" w:color="auto"/>
            </w:tcBorders>
            <w:shd w:val="clear" w:color="auto" w:fill="FFCCFF"/>
          </w:tcPr>
          <w:p w14:paraId="6B4E290B" w14:textId="77777777" w:rsidR="00E01978" w:rsidRPr="005A71B1" w:rsidRDefault="00E01978" w:rsidP="0004217D">
            <w:pPr>
              <w:spacing w:after="0" w:line="240" w:lineRule="auto"/>
              <w:ind w:left="195"/>
              <w:rPr>
                <w:rFonts w:ascii="Gill Sans MT" w:eastAsia="Times New Roman" w:hAnsi="Gill Sans MT" w:cs="Calibri"/>
                <w:b/>
                <w:bCs/>
                <w:color w:val="000000"/>
                <w:sz w:val="28"/>
                <w:szCs w:val="28"/>
                <w:lang w:eastAsia="en-GB"/>
              </w:rPr>
            </w:pPr>
            <w:r w:rsidRPr="005A71B1">
              <w:rPr>
                <w:rFonts w:ascii="Gill Sans MT" w:eastAsia="Times New Roman" w:hAnsi="Gill Sans MT" w:cs="Calibri"/>
                <w:b/>
                <w:color w:val="000000"/>
                <w:sz w:val="28"/>
                <w:szCs w:val="28"/>
                <w:lang w:eastAsia="en-GB"/>
              </w:rPr>
              <w:t>Stretch and challenge opportunities in class, enrichment and home learning.</w:t>
            </w:r>
          </w:p>
        </w:tc>
        <w:tc>
          <w:tcPr>
            <w:tcW w:w="7371" w:type="dxa"/>
            <w:gridSpan w:val="4"/>
            <w:tcBorders>
              <w:top w:val="nil"/>
              <w:left w:val="nil"/>
              <w:bottom w:val="single" w:sz="4" w:space="0" w:color="auto"/>
              <w:right w:val="single" w:sz="4" w:space="0" w:color="auto"/>
            </w:tcBorders>
            <w:shd w:val="clear" w:color="auto" w:fill="FFCCFF"/>
          </w:tcPr>
          <w:p w14:paraId="308978EB" w14:textId="77777777" w:rsidR="00E01978" w:rsidRPr="005A71B1" w:rsidRDefault="00E01978" w:rsidP="0004217D">
            <w:pPr>
              <w:spacing w:after="0" w:line="240" w:lineRule="auto"/>
              <w:rPr>
                <w:rFonts w:ascii="Gill Sans MT" w:eastAsia="Times New Roman" w:hAnsi="Gill Sans MT" w:cs="Calibri"/>
                <w:color w:val="FF0000"/>
                <w:sz w:val="28"/>
                <w:szCs w:val="28"/>
                <w:lang w:eastAsia="en-GB"/>
              </w:rPr>
            </w:pPr>
            <w:r w:rsidRPr="005A71B1">
              <w:rPr>
                <w:rFonts w:ascii="Gill Sans MT" w:eastAsia="Times New Roman" w:hAnsi="Gill Sans MT" w:cs="Calibri"/>
                <w:b/>
                <w:color w:val="000000"/>
                <w:sz w:val="28"/>
                <w:szCs w:val="28"/>
                <w:lang w:eastAsia="en-GB"/>
              </w:rPr>
              <w:t>Opportunities for wider reading/Listening/watching.</w:t>
            </w:r>
          </w:p>
        </w:tc>
      </w:tr>
      <w:tr w:rsidR="00E01978" w:rsidRPr="005A71B1" w14:paraId="4A3915F1" w14:textId="77777777" w:rsidTr="0004217D">
        <w:trPr>
          <w:trHeight w:val="4087"/>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3C8A7177" w14:textId="77777777" w:rsidR="00E01978" w:rsidRPr="005A71B1" w:rsidRDefault="00E01978" w:rsidP="0004217D">
            <w:pPr>
              <w:spacing w:after="0" w:line="240" w:lineRule="auto"/>
              <w:rPr>
                <w:rFonts w:ascii="Gill Sans MT" w:eastAsia="Times New Roman" w:hAnsi="Gill Sans MT" w:cs="Calibri"/>
                <w:color w:val="000000"/>
                <w:sz w:val="28"/>
                <w:szCs w:val="28"/>
                <w:lang w:eastAsia="en-GB"/>
              </w:rPr>
            </w:pPr>
          </w:p>
          <w:p w14:paraId="7BD14481" w14:textId="4201A323" w:rsidR="00E01978" w:rsidRPr="005A71B1" w:rsidRDefault="00776879" w:rsidP="0004217D">
            <w:pPr>
              <w:spacing w:after="0" w:line="240" w:lineRule="auto"/>
              <w:rPr>
                <w:rFonts w:ascii="Gill Sans MT" w:eastAsia="Times New Roman" w:hAnsi="Gill Sans MT" w:cs="Calibri"/>
                <w:b/>
                <w:bCs/>
                <w:color w:val="000000" w:themeColor="text1"/>
                <w:sz w:val="28"/>
                <w:szCs w:val="28"/>
                <w:lang w:eastAsia="en-GB"/>
              </w:rPr>
            </w:pPr>
            <w:r w:rsidRPr="005A71B1">
              <w:rPr>
                <w:rFonts w:ascii="Gill Sans MT" w:eastAsia="Times New Roman" w:hAnsi="Gill Sans MT" w:cs="Calibri"/>
                <w:b/>
                <w:bCs/>
                <w:color w:val="FF0000"/>
                <w:sz w:val="28"/>
                <w:szCs w:val="28"/>
                <w:lang w:eastAsia="en-GB"/>
              </w:rPr>
              <w:t>See knowledge organiser</w:t>
            </w:r>
          </w:p>
        </w:tc>
        <w:tc>
          <w:tcPr>
            <w:tcW w:w="5812" w:type="dxa"/>
            <w:tcBorders>
              <w:top w:val="single" w:sz="4" w:space="0" w:color="auto"/>
              <w:left w:val="nil"/>
              <w:bottom w:val="single" w:sz="4" w:space="0" w:color="auto"/>
              <w:right w:val="single" w:sz="4" w:space="0" w:color="auto"/>
            </w:tcBorders>
            <w:shd w:val="clear" w:color="auto" w:fill="FFFFFF" w:themeFill="background1"/>
          </w:tcPr>
          <w:p w14:paraId="263DFDC1" w14:textId="77777777" w:rsidR="00E01978" w:rsidRPr="005A71B1" w:rsidRDefault="00E01978" w:rsidP="0004217D">
            <w:pPr>
              <w:rPr>
                <w:rFonts w:ascii="Gill Sans MT" w:hAnsi="Gill Sans MT"/>
                <w:sz w:val="28"/>
                <w:szCs w:val="28"/>
              </w:rPr>
            </w:pPr>
            <w:r w:rsidRPr="005A71B1">
              <w:rPr>
                <w:rFonts w:ascii="Gill Sans MT" w:hAnsi="Gill Sans MT"/>
                <w:b/>
                <w:sz w:val="28"/>
                <w:szCs w:val="28"/>
              </w:rPr>
              <w:t>Knowledge Support:</w:t>
            </w:r>
            <w:r w:rsidRPr="005A71B1">
              <w:rPr>
                <w:rFonts w:ascii="Gill Sans MT" w:hAnsi="Gill Sans MT"/>
                <w:sz w:val="28"/>
                <w:szCs w:val="28"/>
              </w:rPr>
              <w:t xml:space="preserve">  </w:t>
            </w:r>
          </w:p>
          <w:p w14:paraId="333C9660" w14:textId="77777777" w:rsidR="00E01978" w:rsidRPr="005A71B1" w:rsidRDefault="00E01978" w:rsidP="0004217D">
            <w:pPr>
              <w:rPr>
                <w:rFonts w:ascii="Gill Sans MT" w:hAnsi="Gill Sans MT"/>
                <w:sz w:val="28"/>
                <w:szCs w:val="28"/>
              </w:rPr>
            </w:pPr>
            <w:r w:rsidRPr="005A71B1">
              <w:rPr>
                <w:rFonts w:ascii="Gill Sans MT" w:hAnsi="Gill Sans MT"/>
                <w:sz w:val="28"/>
                <w:szCs w:val="28"/>
              </w:rPr>
              <w:t>Use KO to reinforce differences between political, social, economic and religious factors.</w:t>
            </w:r>
          </w:p>
          <w:p w14:paraId="3661C2BB" w14:textId="77777777" w:rsidR="00E01978" w:rsidRPr="005A71B1" w:rsidRDefault="00E01978" w:rsidP="0004217D">
            <w:pPr>
              <w:rPr>
                <w:rFonts w:ascii="Gill Sans MT" w:hAnsi="Gill Sans MT"/>
                <w:sz w:val="28"/>
                <w:szCs w:val="28"/>
              </w:rPr>
            </w:pPr>
            <w:r w:rsidRPr="005A71B1">
              <w:rPr>
                <w:rFonts w:ascii="Gill Sans MT" w:hAnsi="Gill Sans MT"/>
                <w:b/>
                <w:sz w:val="28"/>
                <w:szCs w:val="28"/>
              </w:rPr>
              <w:t>Reading support</w:t>
            </w:r>
            <w:r w:rsidRPr="005A71B1">
              <w:rPr>
                <w:rFonts w:ascii="Gill Sans MT" w:hAnsi="Gill Sans MT"/>
                <w:sz w:val="28"/>
                <w:szCs w:val="28"/>
              </w:rPr>
              <w:t xml:space="preserve"> -Use the visualiser to read through as a class, ask students to identify any words they don’t know and discuss meanings as a class and annotate. This is good practice and should be done for all reading tasks. </w:t>
            </w:r>
          </w:p>
          <w:p w14:paraId="5F786250" w14:textId="77777777" w:rsidR="00E01978" w:rsidRPr="005A71B1" w:rsidRDefault="00E01978" w:rsidP="0004217D">
            <w:pPr>
              <w:rPr>
                <w:rFonts w:ascii="Gill Sans MT" w:hAnsi="Gill Sans MT"/>
                <w:sz w:val="28"/>
                <w:szCs w:val="28"/>
              </w:rPr>
            </w:pPr>
            <w:r w:rsidRPr="005A71B1">
              <w:rPr>
                <w:rFonts w:ascii="Gill Sans MT" w:hAnsi="Gill Sans MT"/>
                <w:b/>
                <w:sz w:val="28"/>
                <w:szCs w:val="28"/>
              </w:rPr>
              <w:t>Skills support</w:t>
            </w:r>
            <w:r w:rsidRPr="005A71B1">
              <w:rPr>
                <w:rFonts w:ascii="Gill Sans MT" w:hAnsi="Gill Sans MT"/>
                <w:sz w:val="28"/>
                <w:szCs w:val="28"/>
              </w:rPr>
              <w:t xml:space="preserve"> – </w:t>
            </w:r>
          </w:p>
          <w:p w14:paraId="198F730B" w14:textId="77777777" w:rsidR="00E01978" w:rsidRDefault="00E01978" w:rsidP="0004217D">
            <w:pPr>
              <w:rPr>
                <w:rFonts w:ascii="Gill Sans MT" w:hAnsi="Gill Sans MT"/>
                <w:sz w:val="28"/>
                <w:szCs w:val="28"/>
              </w:rPr>
            </w:pPr>
            <w:r w:rsidRPr="005A71B1">
              <w:rPr>
                <w:rFonts w:ascii="Gill Sans MT" w:hAnsi="Gill Sans MT"/>
                <w:sz w:val="28"/>
                <w:szCs w:val="28"/>
              </w:rPr>
              <w:t>Writing frames for extended questions slowly reducing support to increase independence throughout the unit. Scaffolding for final essay.</w:t>
            </w:r>
          </w:p>
          <w:p w14:paraId="286083DC" w14:textId="31F78CC6" w:rsidR="006E3C41" w:rsidRPr="005A71B1" w:rsidRDefault="006E3C41" w:rsidP="0004217D">
            <w:pPr>
              <w:rPr>
                <w:rFonts w:ascii="Gill Sans MT" w:hAnsi="Gill Sans MT"/>
                <w:sz w:val="28"/>
                <w:szCs w:val="28"/>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18C8B978" w14:textId="639B8F2A" w:rsidR="00BC71AA" w:rsidRPr="005A71B1" w:rsidRDefault="00752194" w:rsidP="0004217D">
            <w:pPr>
              <w:spacing w:after="0" w:line="240" w:lineRule="auto"/>
              <w:rPr>
                <w:rFonts w:ascii="Gill Sans MT" w:eastAsia="Times New Roman" w:hAnsi="Gill Sans MT" w:cs="Calibri"/>
                <w:bCs/>
                <w:color w:val="000000"/>
                <w:sz w:val="28"/>
                <w:szCs w:val="28"/>
                <w:lang w:eastAsia="en-GB"/>
              </w:rPr>
            </w:pPr>
            <w:r w:rsidRPr="005A71B1">
              <w:rPr>
                <w:rFonts w:ascii="Gill Sans MT" w:eastAsia="Times New Roman" w:hAnsi="Gill Sans MT" w:cs="Calibri"/>
                <w:bCs/>
                <w:color w:val="000000"/>
                <w:sz w:val="28"/>
                <w:szCs w:val="28"/>
                <w:lang w:eastAsia="en-GB"/>
              </w:rPr>
              <w:t xml:space="preserve">Opportunities for more able students to </w:t>
            </w:r>
            <w:r w:rsidR="00BC71AA" w:rsidRPr="005A71B1">
              <w:rPr>
                <w:rFonts w:ascii="Gill Sans MT" w:eastAsia="Times New Roman" w:hAnsi="Gill Sans MT" w:cs="Calibri"/>
                <w:bCs/>
                <w:color w:val="000000"/>
                <w:sz w:val="28"/>
                <w:szCs w:val="28"/>
                <w:lang w:eastAsia="en-GB"/>
              </w:rPr>
              <w:t xml:space="preserve">include other independent research </w:t>
            </w:r>
            <w:r w:rsidR="00D10086" w:rsidRPr="005A71B1">
              <w:rPr>
                <w:rFonts w:ascii="Gill Sans MT" w:eastAsia="Times New Roman" w:hAnsi="Gill Sans MT" w:cs="Calibri"/>
                <w:bCs/>
                <w:color w:val="000000"/>
                <w:sz w:val="28"/>
                <w:szCs w:val="28"/>
                <w:lang w:eastAsia="en-GB"/>
              </w:rPr>
              <w:t>and more challenging sources for the India case study.</w:t>
            </w:r>
          </w:p>
          <w:p w14:paraId="66638F85" w14:textId="02CC7364" w:rsidR="00714219" w:rsidRPr="005A71B1" w:rsidRDefault="000C2852" w:rsidP="0004217D">
            <w:pPr>
              <w:spacing w:after="0" w:line="240" w:lineRule="auto"/>
              <w:rPr>
                <w:rFonts w:ascii="Gill Sans MT" w:eastAsia="Times New Roman" w:hAnsi="Gill Sans MT" w:cs="Calibri"/>
                <w:bCs/>
                <w:color w:val="000000"/>
                <w:sz w:val="28"/>
                <w:szCs w:val="28"/>
                <w:lang w:eastAsia="en-GB"/>
              </w:rPr>
            </w:pPr>
            <w:r w:rsidRPr="005A71B1">
              <w:rPr>
                <w:rFonts w:ascii="Gill Sans MT" w:eastAsia="Times New Roman" w:hAnsi="Gill Sans MT" w:cs="Calibri"/>
                <w:bCs/>
                <w:color w:val="000000"/>
                <w:sz w:val="28"/>
                <w:szCs w:val="28"/>
                <w:lang w:eastAsia="en-GB"/>
              </w:rPr>
              <w:t>For higher ability introduce PERMS when looking at historical interpretations.</w:t>
            </w:r>
          </w:p>
          <w:p w14:paraId="1D142B6A" w14:textId="77777777" w:rsidR="00E01978" w:rsidRPr="005A71B1" w:rsidRDefault="00E01978" w:rsidP="0004217D">
            <w:pPr>
              <w:spacing w:after="0" w:line="240" w:lineRule="auto"/>
              <w:rPr>
                <w:rFonts w:ascii="Gill Sans MT" w:eastAsia="Times New Roman" w:hAnsi="Gill Sans MT" w:cs="Calibri"/>
                <w:b/>
                <w:bCs/>
                <w:color w:val="000000"/>
                <w:sz w:val="28"/>
                <w:szCs w:val="28"/>
                <w:lang w:eastAsia="en-GB"/>
              </w:rPr>
            </w:pPr>
          </w:p>
          <w:p w14:paraId="29D244B8" w14:textId="77777777" w:rsidR="00E01978" w:rsidRPr="005A71B1" w:rsidRDefault="00E01978" w:rsidP="0004217D">
            <w:pPr>
              <w:spacing w:after="0" w:line="240" w:lineRule="auto"/>
              <w:rPr>
                <w:rFonts w:ascii="Gill Sans MT" w:eastAsia="Times New Roman" w:hAnsi="Gill Sans MT" w:cs="Calibri"/>
                <w:b/>
                <w:bCs/>
                <w:color w:val="000000"/>
                <w:sz w:val="28"/>
                <w:szCs w:val="28"/>
                <w:lang w:eastAsia="en-GB"/>
              </w:rPr>
            </w:pPr>
            <w:r w:rsidRPr="005A71B1">
              <w:rPr>
                <w:rFonts w:ascii="Gill Sans MT" w:eastAsia="Times New Roman" w:hAnsi="Gill Sans MT" w:cs="Calibri"/>
                <w:b/>
                <w:bCs/>
                <w:color w:val="000000"/>
                <w:sz w:val="28"/>
                <w:szCs w:val="28"/>
                <w:lang w:eastAsia="en-GB"/>
              </w:rPr>
              <w:t>Scholarship:</w:t>
            </w:r>
          </w:p>
          <w:p w14:paraId="02A31E10" w14:textId="2628A7E9" w:rsidR="00E01978" w:rsidRPr="005A71B1" w:rsidRDefault="00E01978" w:rsidP="0004217D">
            <w:pPr>
              <w:spacing w:after="0" w:line="240" w:lineRule="auto"/>
              <w:rPr>
                <w:rFonts w:ascii="Gill Sans MT" w:eastAsia="Times New Roman" w:hAnsi="Gill Sans MT" w:cs="Calibri"/>
                <w:bCs/>
                <w:color w:val="000000"/>
                <w:sz w:val="28"/>
                <w:szCs w:val="28"/>
                <w:lang w:eastAsia="en-GB"/>
              </w:rPr>
            </w:pPr>
          </w:p>
          <w:p w14:paraId="00BE5D94" w14:textId="5A815FBE" w:rsidR="006558DF" w:rsidRPr="005A71B1" w:rsidRDefault="006558DF" w:rsidP="0004217D">
            <w:pPr>
              <w:spacing w:after="0" w:line="240" w:lineRule="auto"/>
              <w:rPr>
                <w:rFonts w:ascii="Gill Sans MT" w:eastAsia="Times New Roman" w:hAnsi="Gill Sans MT" w:cs="Calibri"/>
                <w:bCs/>
                <w:color w:val="000000"/>
                <w:sz w:val="28"/>
                <w:szCs w:val="28"/>
                <w:lang w:eastAsia="en-GB"/>
              </w:rPr>
            </w:pPr>
            <w:r w:rsidRPr="005A71B1">
              <w:rPr>
                <w:rFonts w:ascii="Gill Sans MT" w:eastAsia="Times New Roman" w:hAnsi="Gill Sans MT" w:cs="Calibri"/>
                <w:b/>
                <w:bCs/>
                <w:color w:val="000000"/>
                <w:sz w:val="28"/>
                <w:szCs w:val="28"/>
                <w:lang w:eastAsia="en-GB"/>
              </w:rPr>
              <w:t xml:space="preserve">Ferguson, Niall </w:t>
            </w:r>
            <w:r w:rsidR="00614449" w:rsidRPr="005A71B1">
              <w:rPr>
                <w:rFonts w:ascii="Gill Sans MT" w:eastAsia="Times New Roman" w:hAnsi="Gill Sans MT" w:cs="Calibri"/>
                <w:b/>
                <w:bCs/>
                <w:color w:val="000000"/>
                <w:sz w:val="28"/>
                <w:szCs w:val="28"/>
                <w:lang w:eastAsia="en-GB"/>
              </w:rPr>
              <w:t xml:space="preserve">- </w:t>
            </w:r>
            <w:r w:rsidR="00614449" w:rsidRPr="005A71B1">
              <w:rPr>
                <w:rFonts w:ascii="Gill Sans MT" w:eastAsia="Times New Roman" w:hAnsi="Gill Sans MT" w:cs="Calibri"/>
                <w:bCs/>
                <w:color w:val="000000"/>
                <w:sz w:val="28"/>
                <w:szCs w:val="28"/>
                <w:lang w:eastAsia="en-GB"/>
              </w:rPr>
              <w:t>Empire</w:t>
            </w:r>
            <w:r w:rsidRPr="005A71B1">
              <w:rPr>
                <w:rFonts w:ascii="Gill Sans MT" w:eastAsia="Times New Roman" w:hAnsi="Gill Sans MT" w:cs="Calibri"/>
                <w:bCs/>
                <w:color w:val="000000"/>
                <w:sz w:val="28"/>
                <w:szCs w:val="28"/>
                <w:lang w:eastAsia="en-GB"/>
              </w:rPr>
              <w:t>, 2003</w:t>
            </w:r>
          </w:p>
          <w:p w14:paraId="2BB97FE0" w14:textId="066B8A19" w:rsidR="00C1609D" w:rsidRPr="005A71B1" w:rsidRDefault="00C1609D" w:rsidP="0004217D">
            <w:pPr>
              <w:spacing w:after="0" w:line="240" w:lineRule="auto"/>
              <w:rPr>
                <w:rFonts w:ascii="Gill Sans MT" w:eastAsia="Times New Roman" w:hAnsi="Gill Sans MT" w:cs="Calibri"/>
                <w:b/>
                <w:bCs/>
                <w:color w:val="000000"/>
                <w:sz w:val="28"/>
                <w:szCs w:val="28"/>
                <w:lang w:eastAsia="en-GB"/>
              </w:rPr>
            </w:pPr>
          </w:p>
          <w:p w14:paraId="669D8CC3" w14:textId="4C05DA10" w:rsidR="00C1609D" w:rsidRPr="005A71B1" w:rsidRDefault="00C1609D" w:rsidP="0004217D">
            <w:pPr>
              <w:spacing w:after="0" w:line="240" w:lineRule="auto"/>
              <w:rPr>
                <w:rFonts w:ascii="Gill Sans MT" w:eastAsia="Times New Roman" w:hAnsi="Gill Sans MT" w:cs="Calibri"/>
                <w:bCs/>
                <w:color w:val="000000"/>
                <w:sz w:val="28"/>
                <w:szCs w:val="28"/>
                <w:lang w:eastAsia="en-GB"/>
              </w:rPr>
            </w:pPr>
            <w:r w:rsidRPr="005A71B1">
              <w:rPr>
                <w:rFonts w:ascii="Gill Sans MT" w:eastAsia="Times New Roman" w:hAnsi="Gill Sans MT" w:cs="Calibri"/>
                <w:b/>
                <w:bCs/>
                <w:color w:val="000000"/>
                <w:sz w:val="28"/>
                <w:szCs w:val="28"/>
                <w:lang w:eastAsia="en-GB"/>
              </w:rPr>
              <w:t xml:space="preserve">Akala </w:t>
            </w:r>
            <w:r w:rsidRPr="005A71B1">
              <w:rPr>
                <w:rFonts w:ascii="Gill Sans MT" w:eastAsia="Times New Roman" w:hAnsi="Gill Sans MT" w:cs="Calibri"/>
                <w:bCs/>
                <w:color w:val="000000"/>
                <w:sz w:val="28"/>
                <w:szCs w:val="28"/>
                <w:lang w:eastAsia="en-GB"/>
              </w:rPr>
              <w:t>– Race and Class in the Ruins of the Empire, 2019</w:t>
            </w:r>
          </w:p>
          <w:p w14:paraId="45B0A46D" w14:textId="17C6EFD4" w:rsidR="006558DF" w:rsidRPr="005A71B1" w:rsidRDefault="006558DF" w:rsidP="0004217D">
            <w:pPr>
              <w:spacing w:after="0" w:line="240" w:lineRule="auto"/>
              <w:rPr>
                <w:rFonts w:ascii="Gill Sans MT" w:eastAsia="Times New Roman" w:hAnsi="Gill Sans MT" w:cs="Calibri"/>
                <w:b/>
                <w:bCs/>
                <w:color w:val="000000"/>
                <w:sz w:val="28"/>
                <w:szCs w:val="28"/>
                <w:lang w:eastAsia="en-GB"/>
              </w:rPr>
            </w:pPr>
          </w:p>
          <w:p w14:paraId="45EB51A3" w14:textId="68623108" w:rsidR="006558DF" w:rsidRPr="005A71B1" w:rsidRDefault="006558DF" w:rsidP="0004217D">
            <w:pPr>
              <w:spacing w:after="0" w:line="240" w:lineRule="auto"/>
              <w:rPr>
                <w:rFonts w:ascii="Gill Sans MT" w:eastAsia="Times New Roman" w:hAnsi="Gill Sans MT" w:cs="Calibri"/>
                <w:bCs/>
                <w:color w:val="000000"/>
                <w:sz w:val="28"/>
                <w:szCs w:val="28"/>
                <w:lang w:eastAsia="en-GB"/>
              </w:rPr>
            </w:pPr>
            <w:r w:rsidRPr="005A71B1">
              <w:rPr>
                <w:rFonts w:ascii="Gill Sans MT" w:eastAsia="Times New Roman" w:hAnsi="Gill Sans MT" w:cs="Calibri"/>
                <w:b/>
                <w:bCs/>
                <w:color w:val="000000"/>
                <w:sz w:val="28"/>
                <w:szCs w:val="28"/>
                <w:lang w:eastAsia="en-GB"/>
              </w:rPr>
              <w:t xml:space="preserve">Shashi </w:t>
            </w:r>
            <w:proofErr w:type="spellStart"/>
            <w:r w:rsidRPr="005A71B1">
              <w:rPr>
                <w:rFonts w:ascii="Gill Sans MT" w:eastAsia="Times New Roman" w:hAnsi="Gill Sans MT" w:cs="Calibri"/>
                <w:b/>
                <w:bCs/>
                <w:color w:val="000000"/>
                <w:sz w:val="28"/>
                <w:szCs w:val="28"/>
                <w:lang w:eastAsia="en-GB"/>
              </w:rPr>
              <w:t>Tharor</w:t>
            </w:r>
            <w:proofErr w:type="spellEnd"/>
            <w:r w:rsidRPr="005A71B1">
              <w:rPr>
                <w:rFonts w:ascii="Gill Sans MT" w:eastAsia="Times New Roman" w:hAnsi="Gill Sans MT" w:cs="Calibri"/>
                <w:b/>
                <w:bCs/>
                <w:color w:val="000000"/>
                <w:sz w:val="28"/>
                <w:szCs w:val="28"/>
                <w:lang w:eastAsia="en-GB"/>
              </w:rPr>
              <w:t xml:space="preserve"> – </w:t>
            </w:r>
            <w:r w:rsidRPr="005A71B1">
              <w:rPr>
                <w:rFonts w:ascii="Gill Sans MT" w:eastAsia="Times New Roman" w:hAnsi="Gill Sans MT" w:cs="Calibri"/>
                <w:bCs/>
                <w:color w:val="000000"/>
                <w:sz w:val="28"/>
                <w:szCs w:val="28"/>
                <w:lang w:eastAsia="en-GB"/>
              </w:rPr>
              <w:t>Inglorious Empire,</w:t>
            </w:r>
            <w:r w:rsidRPr="005A71B1">
              <w:rPr>
                <w:rFonts w:ascii="Gill Sans MT" w:eastAsia="Times New Roman" w:hAnsi="Gill Sans MT" w:cs="Calibri"/>
                <w:b/>
                <w:bCs/>
                <w:color w:val="000000"/>
                <w:sz w:val="28"/>
                <w:szCs w:val="28"/>
                <w:lang w:eastAsia="en-GB"/>
              </w:rPr>
              <w:t xml:space="preserve"> </w:t>
            </w:r>
            <w:r w:rsidRPr="005A71B1">
              <w:rPr>
                <w:rFonts w:ascii="Gill Sans MT" w:eastAsia="Times New Roman" w:hAnsi="Gill Sans MT" w:cs="Calibri"/>
                <w:bCs/>
                <w:color w:val="000000"/>
                <w:sz w:val="28"/>
                <w:szCs w:val="28"/>
                <w:lang w:eastAsia="en-GB"/>
              </w:rPr>
              <w:t>2017</w:t>
            </w:r>
          </w:p>
          <w:p w14:paraId="19FFE549" w14:textId="090BF225" w:rsidR="00E30F9E" w:rsidRPr="005A71B1" w:rsidRDefault="00E30F9E" w:rsidP="0004217D">
            <w:pPr>
              <w:spacing w:after="0" w:line="240" w:lineRule="auto"/>
              <w:rPr>
                <w:rFonts w:ascii="Gill Sans MT" w:eastAsia="Times New Roman" w:hAnsi="Gill Sans MT" w:cs="Calibri"/>
                <w:b/>
                <w:bCs/>
                <w:color w:val="000000"/>
                <w:sz w:val="28"/>
                <w:szCs w:val="28"/>
                <w:lang w:eastAsia="en-GB"/>
              </w:rPr>
            </w:pPr>
          </w:p>
          <w:p w14:paraId="2A553A01" w14:textId="40293F32" w:rsidR="00E30F9E" w:rsidRPr="005A71B1" w:rsidRDefault="00E30F9E" w:rsidP="0004217D">
            <w:pPr>
              <w:spacing w:after="0" w:line="240" w:lineRule="auto"/>
              <w:rPr>
                <w:rFonts w:ascii="Gill Sans MT" w:eastAsia="Times New Roman" w:hAnsi="Gill Sans MT" w:cs="Calibri"/>
                <w:b/>
                <w:bCs/>
                <w:color w:val="000000"/>
                <w:sz w:val="28"/>
                <w:szCs w:val="28"/>
                <w:lang w:eastAsia="en-GB"/>
              </w:rPr>
            </w:pPr>
            <w:r w:rsidRPr="005A71B1">
              <w:rPr>
                <w:rFonts w:ascii="Gill Sans MT" w:eastAsia="Times New Roman" w:hAnsi="Gill Sans MT" w:cs="Calibri"/>
                <w:b/>
                <w:bCs/>
                <w:color w:val="000000"/>
                <w:sz w:val="28"/>
                <w:szCs w:val="28"/>
                <w:lang w:eastAsia="en-GB"/>
              </w:rPr>
              <w:t xml:space="preserve">Edward Webb: </w:t>
            </w:r>
            <w:r w:rsidRPr="005A71B1">
              <w:rPr>
                <w:rFonts w:ascii="Gill Sans MT" w:eastAsia="Times New Roman" w:hAnsi="Gill Sans MT" w:cs="Calibri"/>
                <w:bCs/>
                <w:color w:val="000000"/>
                <w:sz w:val="28"/>
                <w:szCs w:val="28"/>
                <w:lang w:eastAsia="en-GB"/>
              </w:rPr>
              <w:t xml:space="preserve">A </w:t>
            </w:r>
            <w:proofErr w:type="spellStart"/>
            <w:r w:rsidRPr="005A71B1">
              <w:rPr>
                <w:rFonts w:ascii="Gill Sans MT" w:eastAsia="Times New Roman" w:hAnsi="Gill Sans MT" w:cs="Calibri"/>
                <w:bCs/>
                <w:color w:val="000000"/>
                <w:sz w:val="28"/>
                <w:szCs w:val="28"/>
                <w:lang w:eastAsia="en-GB"/>
              </w:rPr>
              <w:t>Polychronicon</w:t>
            </w:r>
            <w:proofErr w:type="spellEnd"/>
            <w:r w:rsidRPr="005A71B1">
              <w:rPr>
                <w:rFonts w:ascii="Gill Sans MT" w:eastAsia="Times New Roman" w:hAnsi="Gill Sans MT" w:cs="Calibri"/>
                <w:bCs/>
                <w:color w:val="000000"/>
                <w:sz w:val="28"/>
                <w:szCs w:val="28"/>
                <w:lang w:eastAsia="en-GB"/>
              </w:rPr>
              <w:t xml:space="preserve"> of the Past: What have historians been arguing about? Decolonisation and the British Empire. – </w:t>
            </w:r>
            <w:r w:rsidRPr="005A71B1">
              <w:rPr>
                <w:rFonts w:ascii="Gill Sans MT" w:eastAsia="Times New Roman" w:hAnsi="Gill Sans MT" w:cs="Calibri"/>
                <w:b/>
                <w:bCs/>
                <w:color w:val="000000"/>
                <w:sz w:val="28"/>
                <w:szCs w:val="28"/>
                <w:lang w:eastAsia="en-GB"/>
              </w:rPr>
              <w:t>Historical Association Article, March 2020</w:t>
            </w:r>
          </w:p>
          <w:p w14:paraId="07E8522F" w14:textId="77777777" w:rsidR="00E01978" w:rsidRPr="005A71B1" w:rsidRDefault="00E01978" w:rsidP="007114E2">
            <w:pPr>
              <w:spacing w:after="0" w:line="240" w:lineRule="auto"/>
              <w:rPr>
                <w:rFonts w:ascii="Gill Sans MT" w:eastAsia="Times New Roman" w:hAnsi="Gill Sans MT" w:cs="Calibri"/>
                <w:bCs/>
                <w:color w:val="000000"/>
                <w:sz w:val="28"/>
                <w:szCs w:val="28"/>
                <w:lang w:eastAsia="en-GB"/>
              </w:rPr>
            </w:pPr>
          </w:p>
        </w:tc>
        <w:tc>
          <w:tcPr>
            <w:tcW w:w="7371" w:type="dxa"/>
            <w:gridSpan w:val="4"/>
            <w:tcBorders>
              <w:top w:val="single" w:sz="4" w:space="0" w:color="auto"/>
              <w:left w:val="nil"/>
              <w:bottom w:val="single" w:sz="4" w:space="0" w:color="auto"/>
              <w:right w:val="single" w:sz="4" w:space="0" w:color="auto"/>
            </w:tcBorders>
            <w:shd w:val="clear" w:color="auto" w:fill="auto"/>
          </w:tcPr>
          <w:p w14:paraId="76A57EBB" w14:textId="77777777" w:rsidR="00E01978" w:rsidRPr="005A71B1" w:rsidRDefault="00E01978" w:rsidP="0004217D">
            <w:pPr>
              <w:spacing w:after="240" w:line="240" w:lineRule="auto"/>
              <w:rPr>
                <w:rFonts w:ascii="Gill Sans MT" w:eastAsia="Times New Roman" w:hAnsi="Gill Sans MT" w:cs="Calibri"/>
                <w:color w:val="000000"/>
                <w:sz w:val="28"/>
                <w:szCs w:val="28"/>
                <w:lang w:eastAsia="en-GB"/>
              </w:rPr>
            </w:pPr>
          </w:p>
          <w:p w14:paraId="6931A08A" w14:textId="77777777" w:rsidR="00E01978" w:rsidRPr="005A71B1" w:rsidRDefault="00E30F9E" w:rsidP="007114E2">
            <w:pPr>
              <w:spacing w:after="24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BBC Bitesize: The British Empire through Time class clips</w:t>
            </w:r>
          </w:p>
          <w:p w14:paraId="592FC830" w14:textId="77777777" w:rsidR="00E30F9E" w:rsidRPr="005A71B1" w:rsidRDefault="006E3C41" w:rsidP="007114E2">
            <w:pPr>
              <w:spacing w:after="240" w:line="240" w:lineRule="auto"/>
              <w:rPr>
                <w:rFonts w:ascii="Gill Sans MT" w:hAnsi="Gill Sans MT"/>
                <w:sz w:val="28"/>
                <w:szCs w:val="28"/>
              </w:rPr>
            </w:pPr>
            <w:hyperlink r:id="rId7" w:history="1">
              <w:r w:rsidR="00E30F9E" w:rsidRPr="005A71B1">
                <w:rPr>
                  <w:rStyle w:val="Hyperlink"/>
                  <w:rFonts w:ascii="Gill Sans MT" w:hAnsi="Gill Sans MT"/>
                  <w:sz w:val="28"/>
                  <w:szCs w:val="28"/>
                </w:rPr>
                <w:t>https://www.bbc.co.uk/bitesize/topics/zsnp34j</w:t>
              </w:r>
            </w:hyperlink>
          </w:p>
          <w:p w14:paraId="749CE961" w14:textId="501559AD" w:rsidR="00E30F9E" w:rsidRPr="005A71B1" w:rsidRDefault="00C1609D" w:rsidP="007114E2">
            <w:pPr>
              <w:spacing w:after="24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BBC Empire Learning Zone:</w:t>
            </w:r>
          </w:p>
          <w:p w14:paraId="086BF500" w14:textId="77777777" w:rsidR="00E30F9E" w:rsidRPr="005A71B1" w:rsidRDefault="006E3C41" w:rsidP="007114E2">
            <w:pPr>
              <w:spacing w:after="240" w:line="240" w:lineRule="auto"/>
              <w:rPr>
                <w:rStyle w:val="Hyperlink"/>
                <w:rFonts w:ascii="Gill Sans MT" w:hAnsi="Gill Sans MT"/>
                <w:sz w:val="28"/>
                <w:szCs w:val="28"/>
              </w:rPr>
            </w:pPr>
            <w:hyperlink r:id="rId8" w:history="1">
              <w:r w:rsidR="00C1609D" w:rsidRPr="005A71B1">
                <w:rPr>
                  <w:rStyle w:val="Hyperlink"/>
                  <w:rFonts w:ascii="Gill Sans MT" w:hAnsi="Gill Sans MT"/>
                  <w:sz w:val="28"/>
                  <w:szCs w:val="28"/>
                </w:rPr>
                <w:t>https://www.bbc.co.uk/programmes/p0167h3d</w:t>
              </w:r>
            </w:hyperlink>
          </w:p>
          <w:p w14:paraId="177A21A9" w14:textId="77777777" w:rsidR="00A41E21" w:rsidRPr="005A71B1" w:rsidRDefault="00A41E21" w:rsidP="007114E2">
            <w:pPr>
              <w:spacing w:after="240" w:line="240" w:lineRule="auto"/>
              <w:rPr>
                <w:sz w:val="28"/>
                <w:szCs w:val="28"/>
              </w:rPr>
            </w:pPr>
            <w:r w:rsidRPr="005A71B1">
              <w:rPr>
                <w:sz w:val="28"/>
                <w:szCs w:val="28"/>
              </w:rPr>
              <w:t>Historical Association Podcast on British Empire in India.</w:t>
            </w:r>
          </w:p>
          <w:p w14:paraId="2C3B12FD" w14:textId="77777777" w:rsidR="00A41E21" w:rsidRDefault="006E3C41" w:rsidP="007114E2">
            <w:pPr>
              <w:spacing w:after="240" w:line="240" w:lineRule="auto"/>
              <w:rPr>
                <w:rStyle w:val="Hyperlink"/>
                <w:sz w:val="28"/>
                <w:szCs w:val="28"/>
              </w:rPr>
            </w:pPr>
            <w:hyperlink r:id="rId9" w:history="1">
              <w:r w:rsidR="00716C02" w:rsidRPr="005A71B1">
                <w:rPr>
                  <w:rStyle w:val="Hyperlink"/>
                  <w:sz w:val="28"/>
                  <w:szCs w:val="28"/>
                </w:rPr>
                <w:t>https://www.history.org.uk/podcasts/categories/441/podcast/45/the-british-empire-in-india</w:t>
              </w:r>
            </w:hyperlink>
          </w:p>
          <w:p w14:paraId="45F34191" w14:textId="77777777" w:rsidR="006E3C41" w:rsidRDefault="006E3C41" w:rsidP="007114E2">
            <w:pPr>
              <w:spacing w:after="240" w:line="240" w:lineRule="auto"/>
              <w:rPr>
                <w:rFonts w:ascii="Gill Sans MT" w:eastAsia="Times New Roman" w:hAnsi="Gill Sans MT" w:cs="Calibri"/>
                <w:color w:val="000000"/>
                <w:sz w:val="28"/>
                <w:szCs w:val="28"/>
                <w:lang w:eastAsia="en-GB"/>
              </w:rPr>
            </w:pPr>
          </w:p>
          <w:p w14:paraId="53CF13D8" w14:textId="71543146" w:rsidR="006E3C41" w:rsidRPr="005A71B1" w:rsidRDefault="006E3C41" w:rsidP="007114E2">
            <w:pPr>
              <w:spacing w:after="240" w:line="240" w:lineRule="auto"/>
              <w:rPr>
                <w:rFonts w:ascii="Gill Sans MT" w:eastAsia="Times New Roman" w:hAnsi="Gill Sans MT" w:cs="Calibri"/>
                <w:color w:val="000000"/>
                <w:sz w:val="28"/>
                <w:szCs w:val="28"/>
                <w:lang w:eastAsia="en-GB"/>
              </w:rPr>
            </w:pPr>
          </w:p>
        </w:tc>
      </w:tr>
    </w:tbl>
    <w:p w14:paraId="296B6FAC" w14:textId="6F4BCB58" w:rsidR="0003048E" w:rsidRDefault="0003048E" w:rsidP="0003048E">
      <w:pPr>
        <w:tabs>
          <w:tab w:val="left" w:pos="14886"/>
        </w:tabs>
        <w:ind w:left="-709"/>
        <w:rPr>
          <w:rFonts w:ascii="Gill Sans MT" w:hAnsi="Gill Sans MT"/>
          <w:sz w:val="28"/>
          <w:szCs w:val="28"/>
        </w:rPr>
      </w:pPr>
    </w:p>
    <w:p w14:paraId="49C4DCD0" w14:textId="2057FC7E" w:rsidR="005A71B1" w:rsidRDefault="005A71B1" w:rsidP="0003048E">
      <w:pPr>
        <w:tabs>
          <w:tab w:val="left" w:pos="14886"/>
        </w:tabs>
        <w:ind w:left="-709"/>
        <w:rPr>
          <w:rFonts w:ascii="Gill Sans MT" w:hAnsi="Gill Sans MT"/>
          <w:sz w:val="28"/>
          <w:szCs w:val="28"/>
        </w:rPr>
      </w:pPr>
    </w:p>
    <w:p w14:paraId="6A7E3AF3" w14:textId="77777777" w:rsidR="005A71B1" w:rsidRPr="005A71B1" w:rsidRDefault="005A71B1" w:rsidP="0003048E">
      <w:pPr>
        <w:tabs>
          <w:tab w:val="left" w:pos="14886"/>
        </w:tabs>
        <w:ind w:left="-709"/>
        <w:rPr>
          <w:rFonts w:ascii="Gill Sans MT" w:hAnsi="Gill Sans MT"/>
          <w:sz w:val="28"/>
          <w:szCs w:val="28"/>
        </w:rPr>
      </w:pPr>
    </w:p>
    <w:tbl>
      <w:tblPr>
        <w:tblW w:w="22397" w:type="dxa"/>
        <w:tblInd w:w="-714" w:type="dxa"/>
        <w:tblLook w:val="04A0" w:firstRow="1" w:lastRow="0" w:firstColumn="1" w:lastColumn="0" w:noHBand="0" w:noVBand="1"/>
      </w:tblPr>
      <w:tblGrid>
        <w:gridCol w:w="1416"/>
        <w:gridCol w:w="3095"/>
        <w:gridCol w:w="2258"/>
        <w:gridCol w:w="4500"/>
        <w:gridCol w:w="1870"/>
        <w:gridCol w:w="2931"/>
        <w:gridCol w:w="4059"/>
        <w:gridCol w:w="2268"/>
      </w:tblGrid>
      <w:tr w:rsidR="003D6000" w:rsidRPr="005A71B1" w14:paraId="0DA6CBA1" w14:textId="77777777" w:rsidTr="006E3C41">
        <w:trPr>
          <w:trHeight w:val="795"/>
        </w:trPr>
        <w:tc>
          <w:tcPr>
            <w:tcW w:w="1416" w:type="dxa"/>
            <w:tcBorders>
              <w:top w:val="single" w:sz="4" w:space="0" w:color="auto"/>
              <w:left w:val="single" w:sz="4" w:space="0" w:color="auto"/>
              <w:bottom w:val="single" w:sz="4" w:space="0" w:color="auto"/>
              <w:right w:val="single" w:sz="4" w:space="0" w:color="auto"/>
            </w:tcBorders>
            <w:shd w:val="clear" w:color="auto" w:fill="FFCCFF"/>
            <w:vAlign w:val="center"/>
            <w:hideMark/>
          </w:tcPr>
          <w:p w14:paraId="530490FA" w14:textId="77777777" w:rsidR="008E3CA6" w:rsidRPr="005A71B1" w:rsidRDefault="008E3CA6"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lastRenderedPageBreak/>
              <w:t>Term 3: The British Empire</w:t>
            </w:r>
          </w:p>
        </w:tc>
        <w:tc>
          <w:tcPr>
            <w:tcW w:w="3095" w:type="dxa"/>
            <w:tcBorders>
              <w:top w:val="single" w:sz="4" w:space="0" w:color="auto"/>
              <w:left w:val="nil"/>
              <w:bottom w:val="single" w:sz="4" w:space="0" w:color="auto"/>
              <w:right w:val="single" w:sz="4" w:space="0" w:color="auto"/>
            </w:tcBorders>
            <w:shd w:val="clear" w:color="auto" w:fill="FFCCFF"/>
            <w:vAlign w:val="center"/>
            <w:hideMark/>
          </w:tcPr>
          <w:p w14:paraId="713A9890" w14:textId="77777777" w:rsidR="008E3CA6" w:rsidRPr="005A71B1" w:rsidRDefault="008E3CA6" w:rsidP="008E3CA6">
            <w:pPr>
              <w:spacing w:after="0" w:line="240" w:lineRule="auto"/>
              <w:jc w:val="center"/>
              <w:rPr>
                <w:rFonts w:ascii="Gill Sans MT" w:eastAsia="Times New Roman" w:hAnsi="Gill Sans MT" w:cs="Calibri Light"/>
                <w:b/>
                <w:bCs/>
                <w:color w:val="000000"/>
                <w:sz w:val="28"/>
                <w:szCs w:val="28"/>
                <w:lang w:eastAsia="en-GB"/>
              </w:rPr>
            </w:pPr>
            <w:r w:rsidRPr="005A71B1">
              <w:rPr>
                <w:rFonts w:ascii="Gill Sans MT" w:eastAsia="Times New Roman" w:hAnsi="Gill Sans MT" w:cs="Calibri Light"/>
                <w:b/>
                <w:bCs/>
                <w:color w:val="000000"/>
                <w:sz w:val="28"/>
                <w:szCs w:val="28"/>
                <w:lang w:eastAsia="en-GB"/>
              </w:rPr>
              <w:t>Content</w:t>
            </w:r>
          </w:p>
        </w:tc>
        <w:tc>
          <w:tcPr>
            <w:tcW w:w="0" w:type="auto"/>
            <w:tcBorders>
              <w:top w:val="single" w:sz="4" w:space="0" w:color="auto"/>
              <w:left w:val="nil"/>
              <w:bottom w:val="single" w:sz="4" w:space="0" w:color="auto"/>
              <w:right w:val="single" w:sz="4" w:space="0" w:color="auto"/>
            </w:tcBorders>
            <w:shd w:val="clear" w:color="auto" w:fill="FFCCFF"/>
            <w:vAlign w:val="center"/>
            <w:hideMark/>
          </w:tcPr>
          <w:p w14:paraId="6FFBD308" w14:textId="77777777" w:rsidR="008E3CA6" w:rsidRPr="005A71B1" w:rsidRDefault="008E3CA6" w:rsidP="008E3CA6">
            <w:pPr>
              <w:spacing w:after="0" w:line="240" w:lineRule="auto"/>
              <w:jc w:val="center"/>
              <w:rPr>
                <w:rFonts w:ascii="Gill Sans MT" w:eastAsia="Times New Roman" w:hAnsi="Gill Sans MT" w:cs="Calibri Light"/>
                <w:b/>
                <w:bCs/>
                <w:color w:val="000000"/>
                <w:sz w:val="28"/>
                <w:szCs w:val="28"/>
                <w:lang w:eastAsia="en-GB"/>
              </w:rPr>
            </w:pPr>
            <w:r w:rsidRPr="005A71B1">
              <w:rPr>
                <w:rFonts w:ascii="Gill Sans MT" w:eastAsia="Times New Roman" w:hAnsi="Gill Sans MT" w:cs="Calibri Light"/>
                <w:b/>
                <w:bCs/>
                <w:color w:val="000000"/>
                <w:sz w:val="28"/>
                <w:szCs w:val="28"/>
                <w:lang w:eastAsia="en-GB"/>
              </w:rPr>
              <w:t>Skills and Key Concepts</w:t>
            </w:r>
          </w:p>
        </w:tc>
        <w:tc>
          <w:tcPr>
            <w:tcW w:w="0" w:type="auto"/>
            <w:tcBorders>
              <w:top w:val="single" w:sz="4" w:space="0" w:color="auto"/>
              <w:left w:val="nil"/>
              <w:bottom w:val="single" w:sz="4" w:space="0" w:color="auto"/>
              <w:right w:val="single" w:sz="4" w:space="0" w:color="auto"/>
            </w:tcBorders>
            <w:shd w:val="clear" w:color="auto" w:fill="FFCCFF"/>
            <w:vAlign w:val="center"/>
            <w:hideMark/>
          </w:tcPr>
          <w:p w14:paraId="2ADBCA86" w14:textId="77777777" w:rsidR="008E3CA6" w:rsidRPr="005A71B1" w:rsidRDefault="008E3CA6" w:rsidP="008E3CA6">
            <w:pPr>
              <w:spacing w:after="0" w:line="240" w:lineRule="auto"/>
              <w:jc w:val="center"/>
              <w:rPr>
                <w:rFonts w:ascii="Gill Sans MT" w:eastAsia="Times New Roman" w:hAnsi="Gill Sans MT" w:cs="Calibri Light"/>
                <w:b/>
                <w:bCs/>
                <w:color w:val="000000"/>
                <w:sz w:val="28"/>
                <w:szCs w:val="28"/>
                <w:lang w:eastAsia="en-GB"/>
              </w:rPr>
            </w:pPr>
            <w:r w:rsidRPr="005A71B1">
              <w:rPr>
                <w:rFonts w:ascii="Gill Sans MT" w:eastAsia="Times New Roman" w:hAnsi="Gill Sans MT" w:cs="Calibri Light"/>
                <w:b/>
                <w:bCs/>
                <w:color w:val="000000"/>
                <w:sz w:val="28"/>
                <w:szCs w:val="28"/>
                <w:lang w:eastAsia="en-GB"/>
              </w:rPr>
              <w:t>Assessment</w:t>
            </w:r>
          </w:p>
        </w:tc>
        <w:tc>
          <w:tcPr>
            <w:tcW w:w="0" w:type="auto"/>
            <w:tcBorders>
              <w:top w:val="single" w:sz="4" w:space="0" w:color="auto"/>
              <w:left w:val="nil"/>
              <w:bottom w:val="single" w:sz="4" w:space="0" w:color="auto"/>
              <w:right w:val="single" w:sz="4" w:space="0" w:color="auto"/>
            </w:tcBorders>
            <w:shd w:val="clear" w:color="auto" w:fill="FFCCFF"/>
            <w:vAlign w:val="center"/>
            <w:hideMark/>
          </w:tcPr>
          <w:p w14:paraId="4CF550D1" w14:textId="77777777" w:rsidR="008E3CA6" w:rsidRPr="005A71B1" w:rsidRDefault="008E3CA6" w:rsidP="008E3CA6">
            <w:pPr>
              <w:spacing w:after="0" w:line="240" w:lineRule="auto"/>
              <w:jc w:val="center"/>
              <w:rPr>
                <w:rFonts w:ascii="Gill Sans MT" w:eastAsia="Times New Roman" w:hAnsi="Gill Sans MT" w:cs="Calibri Light"/>
                <w:b/>
                <w:bCs/>
                <w:color w:val="000000"/>
                <w:sz w:val="28"/>
                <w:szCs w:val="28"/>
                <w:lang w:eastAsia="en-GB"/>
              </w:rPr>
            </w:pPr>
            <w:r w:rsidRPr="005A71B1">
              <w:rPr>
                <w:rFonts w:ascii="Gill Sans MT" w:eastAsia="Times New Roman" w:hAnsi="Gill Sans MT" w:cs="Calibri Light"/>
                <w:b/>
                <w:bCs/>
                <w:color w:val="000000"/>
                <w:sz w:val="28"/>
                <w:szCs w:val="28"/>
                <w:lang w:eastAsia="en-GB"/>
              </w:rPr>
              <w:t>HWK</w:t>
            </w:r>
          </w:p>
        </w:tc>
        <w:tc>
          <w:tcPr>
            <w:tcW w:w="0" w:type="auto"/>
            <w:tcBorders>
              <w:top w:val="single" w:sz="4" w:space="0" w:color="auto"/>
              <w:left w:val="nil"/>
              <w:bottom w:val="single" w:sz="4" w:space="0" w:color="auto"/>
              <w:right w:val="single" w:sz="4" w:space="0" w:color="auto"/>
            </w:tcBorders>
            <w:shd w:val="clear" w:color="auto" w:fill="FFCCFF"/>
            <w:vAlign w:val="center"/>
            <w:hideMark/>
          </w:tcPr>
          <w:p w14:paraId="7A2A4F78" w14:textId="77777777" w:rsidR="008E3CA6" w:rsidRPr="005A71B1" w:rsidRDefault="008E3CA6" w:rsidP="008E3CA6">
            <w:pPr>
              <w:spacing w:after="0" w:line="240" w:lineRule="auto"/>
              <w:jc w:val="center"/>
              <w:rPr>
                <w:rFonts w:ascii="Gill Sans MT" w:eastAsia="Times New Roman" w:hAnsi="Gill Sans MT" w:cs="Calibri Light"/>
                <w:b/>
                <w:bCs/>
                <w:color w:val="000000"/>
                <w:sz w:val="28"/>
                <w:szCs w:val="28"/>
                <w:lang w:eastAsia="en-GB"/>
              </w:rPr>
            </w:pPr>
            <w:r w:rsidRPr="005A71B1">
              <w:rPr>
                <w:rFonts w:ascii="Gill Sans MT" w:eastAsia="Times New Roman" w:hAnsi="Gill Sans MT" w:cs="Calibri Light"/>
                <w:b/>
                <w:bCs/>
                <w:color w:val="000000"/>
                <w:sz w:val="28"/>
                <w:szCs w:val="28"/>
                <w:lang w:eastAsia="en-GB"/>
              </w:rPr>
              <w:t>Furthering Cultural Capital</w:t>
            </w:r>
          </w:p>
        </w:tc>
        <w:tc>
          <w:tcPr>
            <w:tcW w:w="4059" w:type="dxa"/>
            <w:tcBorders>
              <w:top w:val="single" w:sz="4" w:space="0" w:color="auto"/>
              <w:left w:val="nil"/>
              <w:bottom w:val="single" w:sz="4" w:space="0" w:color="auto"/>
              <w:right w:val="single" w:sz="4" w:space="0" w:color="auto"/>
            </w:tcBorders>
            <w:shd w:val="clear" w:color="auto" w:fill="FFCCFF"/>
            <w:vAlign w:val="center"/>
            <w:hideMark/>
          </w:tcPr>
          <w:p w14:paraId="44379DDD" w14:textId="77777777" w:rsidR="008E3CA6" w:rsidRPr="005A71B1" w:rsidRDefault="008E3CA6" w:rsidP="008E3CA6">
            <w:pPr>
              <w:spacing w:after="0" w:line="240" w:lineRule="auto"/>
              <w:jc w:val="center"/>
              <w:rPr>
                <w:rFonts w:ascii="Gill Sans MT" w:eastAsia="Times New Roman" w:hAnsi="Gill Sans MT" w:cs="Calibri Light"/>
                <w:b/>
                <w:bCs/>
                <w:color w:val="000000"/>
                <w:sz w:val="28"/>
                <w:szCs w:val="28"/>
                <w:lang w:eastAsia="en-GB"/>
              </w:rPr>
            </w:pPr>
            <w:r w:rsidRPr="005A71B1">
              <w:rPr>
                <w:rFonts w:ascii="Gill Sans MT" w:eastAsia="Times New Roman" w:hAnsi="Gill Sans MT" w:cs="Calibri Light"/>
                <w:b/>
                <w:bCs/>
                <w:color w:val="000000"/>
                <w:sz w:val="28"/>
                <w:szCs w:val="28"/>
                <w:lang w:eastAsia="en-GB"/>
              </w:rPr>
              <w:t>Recall of prior or future topics</w:t>
            </w:r>
          </w:p>
        </w:tc>
        <w:tc>
          <w:tcPr>
            <w:tcW w:w="2268" w:type="dxa"/>
            <w:tcBorders>
              <w:top w:val="single" w:sz="4" w:space="0" w:color="auto"/>
              <w:left w:val="nil"/>
              <w:bottom w:val="single" w:sz="4" w:space="0" w:color="auto"/>
              <w:right w:val="single" w:sz="4" w:space="0" w:color="auto"/>
            </w:tcBorders>
            <w:shd w:val="clear" w:color="auto" w:fill="FFCCFF"/>
            <w:vAlign w:val="center"/>
            <w:hideMark/>
          </w:tcPr>
          <w:p w14:paraId="24AFF716" w14:textId="77777777" w:rsidR="008E3CA6" w:rsidRPr="005A71B1" w:rsidRDefault="008E3CA6" w:rsidP="008E3CA6">
            <w:pPr>
              <w:spacing w:after="0" w:line="240" w:lineRule="auto"/>
              <w:jc w:val="center"/>
              <w:rPr>
                <w:rFonts w:ascii="Gill Sans MT" w:eastAsia="Times New Roman" w:hAnsi="Gill Sans MT" w:cs="Calibri Light"/>
                <w:b/>
                <w:bCs/>
                <w:color w:val="000000"/>
                <w:sz w:val="28"/>
                <w:szCs w:val="28"/>
                <w:lang w:eastAsia="en-GB"/>
              </w:rPr>
            </w:pPr>
            <w:r w:rsidRPr="005A71B1">
              <w:rPr>
                <w:rFonts w:ascii="Gill Sans MT" w:eastAsia="Times New Roman" w:hAnsi="Gill Sans MT" w:cs="Calibri Light"/>
                <w:b/>
                <w:bCs/>
                <w:color w:val="000000"/>
                <w:sz w:val="28"/>
                <w:szCs w:val="28"/>
                <w:lang w:eastAsia="en-GB"/>
              </w:rPr>
              <w:t>Key Resources</w:t>
            </w:r>
          </w:p>
        </w:tc>
      </w:tr>
      <w:tr w:rsidR="003D6000" w:rsidRPr="005A71B1" w14:paraId="00048A25" w14:textId="77777777" w:rsidTr="006E3C41">
        <w:trPr>
          <w:trHeight w:val="750"/>
        </w:trPr>
        <w:tc>
          <w:tcPr>
            <w:tcW w:w="1416" w:type="dxa"/>
            <w:tcBorders>
              <w:top w:val="nil"/>
              <w:left w:val="single" w:sz="4" w:space="0" w:color="auto"/>
              <w:bottom w:val="single" w:sz="4" w:space="0" w:color="auto"/>
              <w:right w:val="single" w:sz="4" w:space="0" w:color="auto"/>
            </w:tcBorders>
            <w:shd w:val="clear" w:color="000000" w:fill="FFFFFF"/>
            <w:vAlign w:val="center"/>
            <w:hideMark/>
          </w:tcPr>
          <w:p w14:paraId="52DEA1A6" w14:textId="39CFA202" w:rsidR="008E3CA6" w:rsidRPr="005A71B1" w:rsidRDefault="008E3CA6"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w:t>
            </w:r>
            <w:r w:rsidR="00FF3987" w:rsidRPr="005A71B1">
              <w:rPr>
                <w:rFonts w:ascii="Gill Sans MT" w:eastAsia="Times New Roman" w:hAnsi="Gill Sans MT" w:cs="Calibri"/>
                <w:color w:val="000000"/>
                <w:sz w:val="28"/>
                <w:szCs w:val="28"/>
                <w:lang w:eastAsia="en-GB"/>
              </w:rPr>
              <w:t>1</w:t>
            </w:r>
          </w:p>
        </w:tc>
        <w:tc>
          <w:tcPr>
            <w:tcW w:w="3095" w:type="dxa"/>
            <w:tcBorders>
              <w:top w:val="nil"/>
              <w:left w:val="nil"/>
              <w:bottom w:val="single" w:sz="4" w:space="0" w:color="auto"/>
              <w:right w:val="single" w:sz="4" w:space="0" w:color="auto"/>
            </w:tcBorders>
            <w:shd w:val="clear" w:color="000000" w:fill="FFFFFF"/>
            <w:vAlign w:val="center"/>
            <w:hideMark/>
          </w:tcPr>
          <w:p w14:paraId="41EC460E" w14:textId="56B4E41F" w:rsidR="008E3CA6" w:rsidRPr="005A71B1" w:rsidRDefault="008E3CA6" w:rsidP="008E3CA6">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The Big Picture:  What is meant by the British Empire</w:t>
            </w:r>
            <w:r w:rsidR="00513413" w:rsidRPr="005A71B1">
              <w:rPr>
                <w:rFonts w:ascii="Gill Sans MT" w:eastAsia="Times New Roman" w:hAnsi="Gill Sans MT" w:cs="Calibri"/>
                <w:color w:val="000000"/>
                <w:sz w:val="28"/>
                <w:szCs w:val="28"/>
                <w:lang w:eastAsia="en-GB"/>
              </w:rPr>
              <w:t xml:space="preserve"> and why did Britain want an Empire</w:t>
            </w:r>
            <w:r w:rsidRPr="005A71B1">
              <w:rPr>
                <w:rFonts w:ascii="Gill Sans MT" w:eastAsia="Times New Roman" w:hAnsi="Gill Sans MT" w:cs="Calibri"/>
                <w:color w:val="000000"/>
                <w:sz w:val="28"/>
                <w:szCs w:val="28"/>
                <w:lang w:eastAsia="en-GB"/>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0485E61" w14:textId="6D94BA0F" w:rsidR="008E3CA6" w:rsidRPr="005A71B1" w:rsidRDefault="00EF7F39" w:rsidP="008E3CA6">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Reasons for different historical Interpretations</w:t>
            </w:r>
          </w:p>
        </w:tc>
        <w:tc>
          <w:tcPr>
            <w:tcW w:w="0" w:type="auto"/>
            <w:tcBorders>
              <w:top w:val="nil"/>
              <w:left w:val="nil"/>
              <w:bottom w:val="single" w:sz="4" w:space="0" w:color="auto"/>
              <w:right w:val="single" w:sz="4" w:space="0" w:color="auto"/>
            </w:tcBorders>
            <w:shd w:val="clear" w:color="auto" w:fill="E2EFD9" w:themeFill="accent6" w:themeFillTint="33"/>
            <w:vAlign w:val="center"/>
            <w:hideMark/>
          </w:tcPr>
          <w:p w14:paraId="281FD1DA" w14:textId="54EFD8C7" w:rsidR="00B96580" w:rsidRPr="005A71B1" w:rsidRDefault="00B96580" w:rsidP="00B96580">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5 mark</w:t>
            </w:r>
            <w:r w:rsidR="00B551B7" w:rsidRPr="005A71B1">
              <w:rPr>
                <w:rFonts w:ascii="Gill Sans MT" w:eastAsia="Times New Roman" w:hAnsi="Gill Sans MT" w:cs="Calibri"/>
                <w:color w:val="000000"/>
                <w:sz w:val="28"/>
                <w:szCs w:val="28"/>
                <w:lang w:eastAsia="en-GB"/>
              </w:rPr>
              <w:t>s: Use the source and your own knowledge to explain why Britain wanted an Empire.</w:t>
            </w:r>
          </w:p>
          <w:p w14:paraId="13597A2B" w14:textId="67C250EA" w:rsidR="008E3CA6" w:rsidRPr="005A71B1" w:rsidRDefault="00B96580" w:rsidP="00B96580">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b/>
                <w:color w:val="00B0F0"/>
                <w:sz w:val="28"/>
                <w:szCs w:val="28"/>
                <w:lang w:eastAsia="en-GB"/>
              </w:rPr>
              <w:t>STUDENTS SELF-ASSESS AND IMPROVE</w:t>
            </w:r>
          </w:p>
        </w:tc>
        <w:tc>
          <w:tcPr>
            <w:tcW w:w="0" w:type="auto"/>
            <w:tcBorders>
              <w:top w:val="nil"/>
              <w:left w:val="nil"/>
              <w:bottom w:val="single" w:sz="4" w:space="0" w:color="auto"/>
              <w:right w:val="single" w:sz="4" w:space="0" w:color="auto"/>
            </w:tcBorders>
            <w:shd w:val="clear" w:color="000000" w:fill="FFFFFF"/>
            <w:vAlign w:val="center"/>
            <w:hideMark/>
          </w:tcPr>
          <w:p w14:paraId="6AB08FAC" w14:textId="162C979E" w:rsidR="008E3CA6" w:rsidRPr="005A71B1" w:rsidRDefault="008E3CA6" w:rsidP="008E3CA6">
            <w:pPr>
              <w:spacing w:after="0" w:line="240" w:lineRule="auto"/>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1284A157" w14:textId="1DDD4BEE" w:rsidR="008E3CA6" w:rsidRPr="005A71B1" w:rsidRDefault="008E3CA6"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Geographical Skills</w:t>
            </w:r>
            <w:r w:rsidR="000315D2" w:rsidRPr="005A71B1">
              <w:rPr>
                <w:rFonts w:ascii="Gill Sans MT" w:eastAsia="Times New Roman" w:hAnsi="Gill Sans MT" w:cs="Calibri"/>
                <w:color w:val="000000"/>
                <w:sz w:val="28"/>
                <w:szCs w:val="28"/>
                <w:lang w:eastAsia="en-GB"/>
              </w:rPr>
              <w:t>/Links to modern BLM movement and statue-toppling in 2020.</w:t>
            </w:r>
            <w:r w:rsidR="00CB432B" w:rsidRPr="005A71B1">
              <w:rPr>
                <w:rFonts w:ascii="Gill Sans MT" w:eastAsia="Times New Roman" w:hAnsi="Gill Sans MT" w:cs="Calibri"/>
                <w:color w:val="000000"/>
                <w:sz w:val="28"/>
                <w:szCs w:val="28"/>
                <w:lang w:eastAsia="en-GB"/>
              </w:rPr>
              <w:t xml:space="preserve"> </w:t>
            </w:r>
          </w:p>
        </w:tc>
        <w:tc>
          <w:tcPr>
            <w:tcW w:w="4059" w:type="dxa"/>
            <w:tcBorders>
              <w:top w:val="nil"/>
              <w:left w:val="nil"/>
              <w:bottom w:val="single" w:sz="4" w:space="0" w:color="auto"/>
              <w:right w:val="single" w:sz="4" w:space="0" w:color="auto"/>
            </w:tcBorders>
            <w:shd w:val="clear" w:color="000000" w:fill="FFFFFF"/>
            <w:vAlign w:val="center"/>
            <w:hideMark/>
          </w:tcPr>
          <w:p w14:paraId="052E30A5" w14:textId="163995AF" w:rsidR="008E3CA6" w:rsidRPr="005A71B1" w:rsidRDefault="008E3CA6"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w:t>
            </w:r>
            <w:r w:rsidR="00AE041A" w:rsidRPr="005A71B1">
              <w:rPr>
                <w:rFonts w:ascii="Gill Sans MT" w:eastAsia="Times New Roman" w:hAnsi="Gill Sans MT" w:cs="Calibri"/>
                <w:color w:val="000000"/>
                <w:sz w:val="28"/>
                <w:szCs w:val="28"/>
                <w:lang w:eastAsia="en-GB"/>
              </w:rPr>
              <w:t xml:space="preserve">Year 7 recap quiz, linking to </w:t>
            </w:r>
            <w:r w:rsidR="006869A0" w:rsidRPr="005A71B1">
              <w:rPr>
                <w:rFonts w:ascii="Gill Sans MT" w:eastAsia="Times New Roman" w:hAnsi="Gill Sans MT" w:cs="Calibri"/>
                <w:color w:val="000000"/>
                <w:sz w:val="28"/>
                <w:szCs w:val="28"/>
                <w:lang w:eastAsia="en-GB"/>
              </w:rPr>
              <w:t>terms and concepts used in this unit.</w:t>
            </w:r>
            <w:r w:rsidR="00D618AA" w:rsidRPr="005A71B1">
              <w:rPr>
                <w:rFonts w:ascii="Gill Sans MT" w:eastAsia="Times New Roman" w:hAnsi="Gill Sans MT" w:cs="Calibri"/>
                <w:color w:val="000000"/>
                <w:sz w:val="28"/>
                <w:szCs w:val="28"/>
                <w:lang w:eastAsia="en-GB"/>
              </w:rPr>
              <w:t xml:space="preserve">  </w:t>
            </w:r>
            <w:r w:rsidR="00760D71" w:rsidRPr="005A71B1">
              <w:rPr>
                <w:rFonts w:ascii="Gill Sans MT" w:eastAsia="Times New Roman" w:hAnsi="Gill Sans MT" w:cs="Calibri"/>
                <w:color w:val="000000"/>
                <w:sz w:val="28"/>
                <w:szCs w:val="28"/>
                <w:lang w:eastAsia="en-GB"/>
              </w:rPr>
              <w:t>Concept of nationalism links to GCSE Germany</w:t>
            </w:r>
          </w:p>
        </w:tc>
        <w:tc>
          <w:tcPr>
            <w:tcW w:w="2268" w:type="dxa"/>
            <w:tcBorders>
              <w:top w:val="nil"/>
              <w:left w:val="nil"/>
              <w:bottom w:val="single" w:sz="4" w:space="0" w:color="auto"/>
              <w:right w:val="single" w:sz="4" w:space="0" w:color="auto"/>
            </w:tcBorders>
            <w:shd w:val="clear" w:color="000000" w:fill="FFFFFF"/>
            <w:vAlign w:val="center"/>
            <w:hideMark/>
          </w:tcPr>
          <w:p w14:paraId="580CD998" w14:textId="77777777" w:rsidR="008E3CA6" w:rsidRPr="005A71B1" w:rsidRDefault="008E3CA6"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See shared area</w:t>
            </w:r>
          </w:p>
        </w:tc>
      </w:tr>
      <w:tr w:rsidR="003D6000" w:rsidRPr="005A71B1" w14:paraId="43D7C9A8" w14:textId="77777777" w:rsidTr="006E3C41">
        <w:trPr>
          <w:trHeight w:val="1020"/>
        </w:trPr>
        <w:tc>
          <w:tcPr>
            <w:tcW w:w="1416" w:type="dxa"/>
            <w:tcBorders>
              <w:top w:val="nil"/>
              <w:left w:val="single" w:sz="4" w:space="0" w:color="auto"/>
              <w:bottom w:val="single" w:sz="4" w:space="0" w:color="auto"/>
              <w:right w:val="single" w:sz="4" w:space="0" w:color="auto"/>
            </w:tcBorders>
            <w:shd w:val="clear" w:color="000000" w:fill="FFFFFF"/>
            <w:vAlign w:val="center"/>
            <w:hideMark/>
          </w:tcPr>
          <w:p w14:paraId="2F99D891" w14:textId="088C7526" w:rsidR="008E3CA6" w:rsidRPr="005A71B1" w:rsidRDefault="008E3CA6"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w:t>
            </w:r>
            <w:r w:rsidR="00E37900" w:rsidRPr="005A71B1">
              <w:rPr>
                <w:rFonts w:ascii="Gill Sans MT" w:eastAsia="Times New Roman" w:hAnsi="Gill Sans MT" w:cs="Calibri"/>
                <w:color w:val="000000"/>
                <w:sz w:val="28"/>
                <w:szCs w:val="28"/>
                <w:lang w:eastAsia="en-GB"/>
              </w:rPr>
              <w:t>2</w:t>
            </w:r>
          </w:p>
        </w:tc>
        <w:tc>
          <w:tcPr>
            <w:tcW w:w="3095" w:type="dxa"/>
            <w:tcBorders>
              <w:top w:val="nil"/>
              <w:left w:val="nil"/>
              <w:bottom w:val="single" w:sz="4" w:space="0" w:color="auto"/>
              <w:right w:val="single" w:sz="4" w:space="0" w:color="auto"/>
            </w:tcBorders>
            <w:shd w:val="clear" w:color="000000" w:fill="FFFFFF"/>
            <w:vAlign w:val="center"/>
            <w:hideMark/>
          </w:tcPr>
          <w:p w14:paraId="3C15EF12" w14:textId="0C66164A" w:rsidR="008E3CA6" w:rsidRPr="005A71B1" w:rsidRDefault="008E3CA6" w:rsidP="008E3CA6">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xml:space="preserve">Case Study: </w:t>
            </w:r>
            <w:r w:rsidR="00E37900" w:rsidRPr="005A71B1">
              <w:rPr>
                <w:rFonts w:ascii="Gill Sans MT" w:eastAsia="Times New Roman" w:hAnsi="Gill Sans MT" w:cs="Calibri"/>
                <w:color w:val="000000"/>
                <w:sz w:val="28"/>
                <w:szCs w:val="28"/>
                <w:lang w:eastAsia="en-GB"/>
              </w:rPr>
              <w:t>How did the British take control of India?</w:t>
            </w:r>
          </w:p>
        </w:tc>
        <w:tc>
          <w:tcPr>
            <w:tcW w:w="0" w:type="auto"/>
            <w:tcBorders>
              <w:top w:val="nil"/>
              <w:left w:val="nil"/>
              <w:bottom w:val="single" w:sz="4" w:space="0" w:color="auto"/>
              <w:right w:val="single" w:sz="4" w:space="0" w:color="auto"/>
            </w:tcBorders>
            <w:shd w:val="clear" w:color="000000" w:fill="FFFFFF"/>
            <w:vAlign w:val="center"/>
            <w:hideMark/>
          </w:tcPr>
          <w:p w14:paraId="4BFEDD62" w14:textId="77777777" w:rsidR="008E3CA6" w:rsidRPr="005A71B1" w:rsidRDefault="00993917" w:rsidP="008E3CA6">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xml:space="preserve">Reading </w:t>
            </w:r>
          </w:p>
          <w:p w14:paraId="30814874" w14:textId="11FEC52F" w:rsidR="00F8554E" w:rsidRPr="005A71B1" w:rsidRDefault="00F8554E" w:rsidP="008E3CA6">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Analysis of Texts</w:t>
            </w:r>
          </w:p>
        </w:tc>
        <w:tc>
          <w:tcPr>
            <w:tcW w:w="0" w:type="auto"/>
            <w:tcBorders>
              <w:top w:val="nil"/>
              <w:left w:val="nil"/>
              <w:bottom w:val="single" w:sz="4" w:space="0" w:color="auto"/>
              <w:right w:val="single" w:sz="4" w:space="0" w:color="auto"/>
            </w:tcBorders>
            <w:shd w:val="clear" w:color="000000" w:fill="FFFFFF"/>
            <w:vAlign w:val="center"/>
            <w:hideMark/>
          </w:tcPr>
          <w:p w14:paraId="6AC5457B" w14:textId="5B142B96" w:rsidR="008E3CA6" w:rsidRPr="005A71B1" w:rsidRDefault="006809F8"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Students Peer Assess work and correct/improve</w:t>
            </w:r>
            <w:r w:rsidR="007C1AFD" w:rsidRPr="005A71B1">
              <w:rPr>
                <w:rFonts w:ascii="Gill Sans MT" w:eastAsia="Times New Roman" w:hAnsi="Gill Sans MT" w:cs="Calibri"/>
                <w:color w:val="000000"/>
                <w:sz w:val="28"/>
                <w:szCs w:val="28"/>
                <w:lang w:eastAsia="en-GB"/>
              </w:rPr>
              <w:t xml:space="preserve"> work </w:t>
            </w:r>
            <w:r w:rsidR="00C25522" w:rsidRPr="005A71B1">
              <w:rPr>
                <w:rFonts w:ascii="Gill Sans MT" w:eastAsia="Times New Roman" w:hAnsi="Gill Sans MT" w:cs="Calibri"/>
                <w:color w:val="000000"/>
                <w:sz w:val="28"/>
                <w:szCs w:val="28"/>
                <w:lang w:eastAsia="en-GB"/>
              </w:rPr>
              <w:t xml:space="preserve">based on reading of </w:t>
            </w:r>
            <w:r w:rsidR="001E3D00" w:rsidRPr="005A71B1">
              <w:rPr>
                <w:rFonts w:ascii="Gill Sans MT" w:eastAsia="Times New Roman" w:hAnsi="Gill Sans MT" w:cs="Calibri"/>
                <w:color w:val="000000"/>
                <w:sz w:val="28"/>
                <w:szCs w:val="28"/>
                <w:lang w:eastAsia="en-GB"/>
              </w:rPr>
              <w:t>historical article</w:t>
            </w:r>
            <w:r w:rsidRPr="005A71B1">
              <w:rPr>
                <w:rFonts w:ascii="Gill Sans MT" w:eastAsia="Times New Roman" w:hAnsi="Gill Sans MT" w:cs="Calibri"/>
                <w:color w:val="000000"/>
                <w:sz w:val="28"/>
                <w:szCs w:val="28"/>
                <w:lang w:eastAsia="en-GB"/>
              </w:rPr>
              <w:t>.</w:t>
            </w:r>
          </w:p>
        </w:tc>
        <w:tc>
          <w:tcPr>
            <w:tcW w:w="0" w:type="auto"/>
            <w:tcBorders>
              <w:top w:val="nil"/>
              <w:left w:val="nil"/>
              <w:bottom w:val="single" w:sz="4" w:space="0" w:color="auto"/>
              <w:right w:val="single" w:sz="4" w:space="0" w:color="auto"/>
            </w:tcBorders>
            <w:shd w:val="clear" w:color="000000" w:fill="FFFFFF"/>
            <w:vAlign w:val="center"/>
            <w:hideMark/>
          </w:tcPr>
          <w:p w14:paraId="2D077A7E" w14:textId="401B7BF8" w:rsidR="008E3CA6" w:rsidRPr="005A71B1" w:rsidRDefault="00465A72"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xml:space="preserve">Knowledge Checker </w:t>
            </w:r>
            <w:r w:rsidR="00231108" w:rsidRPr="005A71B1">
              <w:rPr>
                <w:rFonts w:ascii="Gill Sans MT" w:eastAsia="Times New Roman" w:hAnsi="Gill Sans MT" w:cs="Calibri"/>
                <w:color w:val="000000"/>
                <w:sz w:val="28"/>
                <w:szCs w:val="28"/>
                <w:lang w:eastAsia="en-GB"/>
              </w:rPr>
              <w:t xml:space="preserve">based on </w:t>
            </w:r>
            <w:r w:rsidRPr="005A71B1">
              <w:rPr>
                <w:rFonts w:ascii="Gill Sans MT" w:eastAsia="Times New Roman" w:hAnsi="Gill Sans MT" w:cs="Calibri"/>
                <w:color w:val="000000"/>
                <w:sz w:val="28"/>
                <w:szCs w:val="28"/>
                <w:lang w:eastAsia="en-GB"/>
              </w:rPr>
              <w:t>from KO</w:t>
            </w:r>
          </w:p>
        </w:tc>
        <w:tc>
          <w:tcPr>
            <w:tcW w:w="0" w:type="auto"/>
            <w:tcBorders>
              <w:top w:val="nil"/>
              <w:left w:val="nil"/>
              <w:bottom w:val="single" w:sz="4" w:space="0" w:color="auto"/>
              <w:right w:val="single" w:sz="4" w:space="0" w:color="auto"/>
            </w:tcBorders>
            <w:shd w:val="clear" w:color="000000" w:fill="FFFFFF"/>
            <w:vAlign w:val="center"/>
            <w:hideMark/>
          </w:tcPr>
          <w:p w14:paraId="12F30287" w14:textId="6A5E0100" w:rsidR="008E3CA6" w:rsidRPr="005A71B1" w:rsidRDefault="00095B9D"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Geographical links in HWK</w:t>
            </w:r>
            <w:r w:rsidR="001A0764" w:rsidRPr="005A71B1">
              <w:rPr>
                <w:rFonts w:ascii="Gill Sans MT" w:eastAsia="Times New Roman" w:hAnsi="Gill Sans MT" w:cs="Calibri"/>
                <w:color w:val="000000"/>
                <w:sz w:val="28"/>
                <w:szCs w:val="28"/>
                <w:lang w:eastAsia="en-GB"/>
              </w:rPr>
              <w:t>. Opportunity to discuss role of multi-national companies in world today and their influence.</w:t>
            </w:r>
          </w:p>
        </w:tc>
        <w:tc>
          <w:tcPr>
            <w:tcW w:w="4059" w:type="dxa"/>
            <w:tcBorders>
              <w:top w:val="nil"/>
              <w:left w:val="nil"/>
              <w:bottom w:val="single" w:sz="4" w:space="0" w:color="auto"/>
              <w:right w:val="single" w:sz="4" w:space="0" w:color="auto"/>
            </w:tcBorders>
            <w:shd w:val="clear" w:color="000000" w:fill="FFFFFF"/>
            <w:vAlign w:val="center"/>
            <w:hideMark/>
          </w:tcPr>
          <w:p w14:paraId="0FB4A4DA" w14:textId="77777777" w:rsidR="008E3CA6" w:rsidRPr="005A71B1" w:rsidRDefault="008E3CA6"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w:t>
            </w:r>
          </w:p>
        </w:tc>
        <w:tc>
          <w:tcPr>
            <w:tcW w:w="2268" w:type="dxa"/>
            <w:tcBorders>
              <w:top w:val="nil"/>
              <w:left w:val="nil"/>
              <w:bottom w:val="single" w:sz="4" w:space="0" w:color="auto"/>
              <w:right w:val="single" w:sz="4" w:space="0" w:color="auto"/>
            </w:tcBorders>
            <w:shd w:val="clear" w:color="000000" w:fill="FFFFFF"/>
            <w:vAlign w:val="center"/>
            <w:hideMark/>
          </w:tcPr>
          <w:p w14:paraId="2024EE54" w14:textId="32D8ACF0" w:rsidR="008E3CA6" w:rsidRPr="005A71B1" w:rsidRDefault="008E3CA6"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w:t>
            </w:r>
            <w:r w:rsidR="00993917" w:rsidRPr="005A71B1">
              <w:rPr>
                <w:rFonts w:ascii="Gill Sans MT" w:eastAsia="Times New Roman" w:hAnsi="Gill Sans MT" w:cs="Calibri"/>
                <w:color w:val="000000"/>
                <w:sz w:val="28"/>
                <w:szCs w:val="28"/>
                <w:lang w:eastAsia="en-GB"/>
              </w:rPr>
              <w:t xml:space="preserve">History Extra Article: </w:t>
            </w:r>
            <w:r w:rsidR="00993917" w:rsidRPr="005A71B1">
              <w:rPr>
                <w:rFonts w:ascii="Gill Sans MT" w:eastAsia="Times New Roman" w:hAnsi="Gill Sans MT" w:cs="Calibri"/>
                <w:bCs/>
                <w:color w:val="000000"/>
                <w:sz w:val="28"/>
                <w:szCs w:val="28"/>
                <w:lang w:eastAsia="en-GB"/>
              </w:rPr>
              <w:t>The East India Company: How a trading corporation became an imperial ruler.</w:t>
            </w:r>
          </w:p>
        </w:tc>
      </w:tr>
      <w:tr w:rsidR="003D6000" w:rsidRPr="005A71B1" w14:paraId="218D10A6" w14:textId="77777777" w:rsidTr="006E3C41">
        <w:trPr>
          <w:trHeight w:val="1020"/>
        </w:trPr>
        <w:tc>
          <w:tcPr>
            <w:tcW w:w="1416" w:type="dxa"/>
            <w:tcBorders>
              <w:top w:val="nil"/>
              <w:left w:val="single" w:sz="4" w:space="0" w:color="auto"/>
              <w:bottom w:val="single" w:sz="4" w:space="0" w:color="auto"/>
              <w:right w:val="single" w:sz="4" w:space="0" w:color="auto"/>
            </w:tcBorders>
            <w:shd w:val="clear" w:color="000000" w:fill="FFFFFF"/>
            <w:vAlign w:val="center"/>
          </w:tcPr>
          <w:p w14:paraId="59262D20" w14:textId="1F8842F9" w:rsidR="00E37900" w:rsidRPr="005A71B1" w:rsidRDefault="00231108"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3</w:t>
            </w:r>
          </w:p>
        </w:tc>
        <w:tc>
          <w:tcPr>
            <w:tcW w:w="3095" w:type="dxa"/>
            <w:tcBorders>
              <w:top w:val="nil"/>
              <w:left w:val="nil"/>
              <w:bottom w:val="single" w:sz="4" w:space="0" w:color="auto"/>
              <w:right w:val="single" w:sz="4" w:space="0" w:color="auto"/>
            </w:tcBorders>
            <w:shd w:val="clear" w:color="000000" w:fill="FFFFFF"/>
            <w:vAlign w:val="center"/>
          </w:tcPr>
          <w:p w14:paraId="289E0739" w14:textId="7BAA8E5E" w:rsidR="00E37900" w:rsidRPr="005A71B1" w:rsidRDefault="00EF0951" w:rsidP="008E3CA6">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Case Study: What</w:t>
            </w:r>
            <w:r w:rsidR="0018466D" w:rsidRPr="005A71B1">
              <w:rPr>
                <w:rFonts w:ascii="Gill Sans MT" w:eastAsia="Times New Roman" w:hAnsi="Gill Sans MT" w:cs="Calibri"/>
                <w:color w:val="000000"/>
                <w:sz w:val="28"/>
                <w:szCs w:val="28"/>
                <w:lang w:eastAsia="en-GB"/>
              </w:rPr>
              <w:t xml:space="preserve"> impact did British Rule have </w:t>
            </w:r>
            <w:r w:rsidR="00AA0967" w:rsidRPr="005A71B1">
              <w:rPr>
                <w:rFonts w:ascii="Gill Sans MT" w:eastAsia="Times New Roman" w:hAnsi="Gill Sans MT" w:cs="Calibri"/>
                <w:color w:val="000000"/>
                <w:sz w:val="28"/>
                <w:szCs w:val="28"/>
                <w:lang w:eastAsia="en-GB"/>
              </w:rPr>
              <w:t>in India?</w:t>
            </w:r>
          </w:p>
        </w:tc>
        <w:tc>
          <w:tcPr>
            <w:tcW w:w="0" w:type="auto"/>
            <w:tcBorders>
              <w:top w:val="nil"/>
              <w:left w:val="nil"/>
              <w:bottom w:val="single" w:sz="4" w:space="0" w:color="auto"/>
              <w:right w:val="single" w:sz="4" w:space="0" w:color="auto"/>
            </w:tcBorders>
            <w:shd w:val="clear" w:color="000000" w:fill="FFFFFF"/>
            <w:vAlign w:val="center"/>
          </w:tcPr>
          <w:p w14:paraId="5C2A9F48" w14:textId="77777777" w:rsidR="00E37900" w:rsidRPr="005A71B1" w:rsidRDefault="00AA0967" w:rsidP="008E3CA6">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Source Enquiry</w:t>
            </w:r>
          </w:p>
          <w:p w14:paraId="5187E1C2" w14:textId="095A2D03" w:rsidR="00716C02" w:rsidRPr="005A71B1" w:rsidRDefault="00AD70A5" w:rsidP="008E3CA6">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Interpretations</w:t>
            </w:r>
          </w:p>
        </w:tc>
        <w:tc>
          <w:tcPr>
            <w:tcW w:w="0" w:type="auto"/>
            <w:tcBorders>
              <w:top w:val="nil"/>
              <w:left w:val="nil"/>
              <w:bottom w:val="single" w:sz="4" w:space="0" w:color="auto"/>
              <w:right w:val="single" w:sz="4" w:space="0" w:color="auto"/>
            </w:tcBorders>
            <w:shd w:val="clear" w:color="000000" w:fill="FFFFFF"/>
            <w:vAlign w:val="center"/>
          </w:tcPr>
          <w:p w14:paraId="64ECB753" w14:textId="7079D25B" w:rsidR="00AE1987" w:rsidRPr="005A71B1" w:rsidRDefault="000C5E48"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Teacher checks HWK has been completed; students self</w:t>
            </w:r>
            <w:r w:rsidR="00443985" w:rsidRPr="005A71B1">
              <w:rPr>
                <w:rFonts w:ascii="Gill Sans MT" w:eastAsia="Times New Roman" w:hAnsi="Gill Sans MT" w:cs="Calibri"/>
                <w:color w:val="000000"/>
                <w:sz w:val="28"/>
                <w:szCs w:val="28"/>
                <w:lang w:eastAsia="en-GB"/>
              </w:rPr>
              <w:t>-</w:t>
            </w:r>
            <w:r w:rsidRPr="005A71B1">
              <w:rPr>
                <w:rFonts w:ascii="Gill Sans MT" w:eastAsia="Times New Roman" w:hAnsi="Gill Sans MT" w:cs="Calibri"/>
                <w:color w:val="000000"/>
                <w:sz w:val="28"/>
                <w:szCs w:val="28"/>
                <w:lang w:eastAsia="en-GB"/>
              </w:rPr>
              <w:t>assess at start of lesson</w:t>
            </w:r>
          </w:p>
        </w:tc>
        <w:tc>
          <w:tcPr>
            <w:tcW w:w="0" w:type="auto"/>
            <w:tcBorders>
              <w:top w:val="nil"/>
              <w:left w:val="nil"/>
              <w:bottom w:val="single" w:sz="4" w:space="0" w:color="auto"/>
              <w:right w:val="single" w:sz="4" w:space="0" w:color="auto"/>
            </w:tcBorders>
            <w:shd w:val="clear" w:color="000000" w:fill="FFFFFF"/>
            <w:vAlign w:val="center"/>
          </w:tcPr>
          <w:p w14:paraId="6841E1E9" w14:textId="5DD439C9" w:rsidR="00E37900" w:rsidRPr="005A71B1" w:rsidRDefault="000C5E48"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Collection and marking of HWK</w:t>
            </w:r>
          </w:p>
        </w:tc>
        <w:tc>
          <w:tcPr>
            <w:tcW w:w="0" w:type="auto"/>
            <w:tcBorders>
              <w:top w:val="nil"/>
              <w:left w:val="nil"/>
              <w:bottom w:val="single" w:sz="4" w:space="0" w:color="auto"/>
              <w:right w:val="single" w:sz="4" w:space="0" w:color="auto"/>
            </w:tcBorders>
            <w:shd w:val="clear" w:color="000000" w:fill="FFFFFF"/>
            <w:vAlign w:val="center"/>
          </w:tcPr>
          <w:p w14:paraId="4284A407" w14:textId="77777777" w:rsidR="00E37900" w:rsidRPr="005A71B1" w:rsidRDefault="00E37900" w:rsidP="008E3CA6">
            <w:pPr>
              <w:spacing w:after="0" w:line="240" w:lineRule="auto"/>
              <w:rPr>
                <w:rFonts w:ascii="Gill Sans MT" w:eastAsia="Times New Roman" w:hAnsi="Gill Sans MT" w:cs="Calibri"/>
                <w:color w:val="000000"/>
                <w:sz w:val="28"/>
                <w:szCs w:val="28"/>
                <w:lang w:eastAsia="en-GB"/>
              </w:rPr>
            </w:pPr>
          </w:p>
        </w:tc>
        <w:tc>
          <w:tcPr>
            <w:tcW w:w="4059" w:type="dxa"/>
            <w:tcBorders>
              <w:top w:val="nil"/>
              <w:left w:val="nil"/>
              <w:bottom w:val="single" w:sz="4" w:space="0" w:color="auto"/>
              <w:right w:val="single" w:sz="4" w:space="0" w:color="auto"/>
            </w:tcBorders>
            <w:shd w:val="clear" w:color="000000" w:fill="FFFFFF"/>
            <w:vAlign w:val="center"/>
          </w:tcPr>
          <w:p w14:paraId="75956819" w14:textId="77777777" w:rsidR="00E37900" w:rsidRPr="005A71B1" w:rsidRDefault="00E37900" w:rsidP="008E3CA6">
            <w:pPr>
              <w:spacing w:after="0" w:line="240" w:lineRule="auto"/>
              <w:rPr>
                <w:rFonts w:ascii="Gill Sans MT" w:eastAsia="Times New Roman" w:hAnsi="Gill Sans MT" w:cs="Calibri"/>
                <w:color w:val="000000"/>
                <w:sz w:val="28"/>
                <w:szCs w:val="28"/>
                <w:lang w:eastAsia="en-GB"/>
              </w:rPr>
            </w:pPr>
          </w:p>
        </w:tc>
        <w:tc>
          <w:tcPr>
            <w:tcW w:w="2268" w:type="dxa"/>
            <w:tcBorders>
              <w:top w:val="nil"/>
              <w:left w:val="nil"/>
              <w:bottom w:val="single" w:sz="4" w:space="0" w:color="auto"/>
              <w:right w:val="single" w:sz="4" w:space="0" w:color="auto"/>
            </w:tcBorders>
            <w:shd w:val="clear" w:color="000000" w:fill="FFFFFF"/>
            <w:vAlign w:val="center"/>
          </w:tcPr>
          <w:p w14:paraId="7FC772D3" w14:textId="77777777" w:rsidR="00E37900" w:rsidRPr="005A71B1" w:rsidRDefault="00E37900" w:rsidP="008E3CA6">
            <w:pPr>
              <w:spacing w:after="0" w:line="240" w:lineRule="auto"/>
              <w:rPr>
                <w:rFonts w:ascii="Gill Sans MT" w:eastAsia="Times New Roman" w:hAnsi="Gill Sans MT" w:cs="Calibri"/>
                <w:color w:val="000000"/>
                <w:sz w:val="28"/>
                <w:szCs w:val="28"/>
                <w:lang w:eastAsia="en-GB"/>
              </w:rPr>
            </w:pPr>
          </w:p>
        </w:tc>
      </w:tr>
      <w:tr w:rsidR="003D6000" w:rsidRPr="005A71B1" w14:paraId="277C4371" w14:textId="77777777" w:rsidTr="006E3C41">
        <w:trPr>
          <w:trHeight w:val="1020"/>
        </w:trPr>
        <w:tc>
          <w:tcPr>
            <w:tcW w:w="1416" w:type="dxa"/>
            <w:tcBorders>
              <w:top w:val="nil"/>
              <w:left w:val="single" w:sz="4" w:space="0" w:color="auto"/>
              <w:bottom w:val="single" w:sz="4" w:space="0" w:color="auto"/>
              <w:right w:val="single" w:sz="4" w:space="0" w:color="auto"/>
            </w:tcBorders>
            <w:shd w:val="clear" w:color="000000" w:fill="FFFFFF"/>
            <w:vAlign w:val="center"/>
          </w:tcPr>
          <w:p w14:paraId="6CE11C85" w14:textId="507EE041" w:rsidR="004B4249" w:rsidRPr="005A71B1" w:rsidRDefault="004B4249"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4</w:t>
            </w:r>
            <w:r w:rsidR="002B5885" w:rsidRPr="005A71B1">
              <w:rPr>
                <w:rFonts w:ascii="Gill Sans MT" w:eastAsia="Times New Roman" w:hAnsi="Gill Sans MT" w:cs="Calibri"/>
                <w:color w:val="000000"/>
                <w:sz w:val="28"/>
                <w:szCs w:val="28"/>
                <w:lang w:eastAsia="en-GB"/>
              </w:rPr>
              <w:t>-5</w:t>
            </w:r>
          </w:p>
        </w:tc>
        <w:tc>
          <w:tcPr>
            <w:tcW w:w="3095" w:type="dxa"/>
            <w:tcBorders>
              <w:top w:val="nil"/>
              <w:left w:val="nil"/>
              <w:bottom w:val="single" w:sz="4" w:space="0" w:color="auto"/>
              <w:right w:val="single" w:sz="4" w:space="0" w:color="auto"/>
            </w:tcBorders>
            <w:shd w:val="clear" w:color="000000" w:fill="FFFFFF"/>
            <w:vAlign w:val="center"/>
          </w:tcPr>
          <w:p w14:paraId="13101C18" w14:textId="42448FF4" w:rsidR="004B4249" w:rsidRPr="005A71B1" w:rsidRDefault="004B4249" w:rsidP="008E3CA6">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Case Study: Interpretations</w:t>
            </w:r>
          </w:p>
        </w:tc>
        <w:tc>
          <w:tcPr>
            <w:tcW w:w="0" w:type="auto"/>
            <w:tcBorders>
              <w:top w:val="nil"/>
              <w:left w:val="nil"/>
              <w:bottom w:val="single" w:sz="4" w:space="0" w:color="auto"/>
              <w:right w:val="single" w:sz="4" w:space="0" w:color="auto"/>
            </w:tcBorders>
            <w:shd w:val="clear" w:color="000000" w:fill="FFFFFF"/>
            <w:vAlign w:val="center"/>
          </w:tcPr>
          <w:p w14:paraId="6C128F45" w14:textId="5A7F0DF1" w:rsidR="004B4249" w:rsidRPr="005A71B1" w:rsidRDefault="002B5885" w:rsidP="008E3CA6">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Debate Mate strategies before writing</w:t>
            </w:r>
          </w:p>
        </w:tc>
        <w:tc>
          <w:tcPr>
            <w:tcW w:w="0" w:type="auto"/>
            <w:tcBorders>
              <w:top w:val="nil"/>
              <w:left w:val="nil"/>
              <w:bottom w:val="single" w:sz="4" w:space="0" w:color="auto"/>
              <w:right w:val="single" w:sz="4" w:space="0" w:color="auto"/>
            </w:tcBorders>
            <w:shd w:val="clear" w:color="auto" w:fill="E2EFD9" w:themeFill="accent6" w:themeFillTint="33"/>
            <w:vAlign w:val="center"/>
          </w:tcPr>
          <w:p w14:paraId="1F0F4002" w14:textId="2D8F9957" w:rsidR="004B4249" w:rsidRPr="005A71B1" w:rsidRDefault="004B4249"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bCs/>
                <w:color w:val="000000"/>
                <w:sz w:val="28"/>
                <w:szCs w:val="28"/>
                <w:lang w:eastAsia="en-GB"/>
              </w:rPr>
              <w:t>“There has never been so great an instrument for the good of humanity as the British Empire”- How far do you agree with this interpretation by Lord Curzon with regard to the British Raj?</w:t>
            </w:r>
            <w:r w:rsidR="003D6000" w:rsidRPr="005A71B1">
              <w:rPr>
                <w:rFonts w:ascii="Gill Sans MT" w:eastAsia="Times New Roman" w:hAnsi="Gill Sans MT" w:cs="Calibri"/>
                <w:b/>
                <w:color w:val="00B0F0"/>
                <w:sz w:val="28"/>
                <w:szCs w:val="28"/>
                <w:lang w:eastAsia="en-GB"/>
              </w:rPr>
              <w:t xml:space="preserve"> TEACHER MARKED, STUDENT IMPROVE</w:t>
            </w:r>
          </w:p>
        </w:tc>
        <w:tc>
          <w:tcPr>
            <w:tcW w:w="0" w:type="auto"/>
            <w:tcBorders>
              <w:top w:val="nil"/>
              <w:left w:val="nil"/>
              <w:bottom w:val="single" w:sz="4" w:space="0" w:color="auto"/>
              <w:right w:val="single" w:sz="4" w:space="0" w:color="auto"/>
            </w:tcBorders>
            <w:shd w:val="clear" w:color="000000" w:fill="FFFFFF"/>
            <w:vAlign w:val="center"/>
          </w:tcPr>
          <w:p w14:paraId="27173C9C" w14:textId="77777777" w:rsidR="004B4249" w:rsidRPr="005A71B1" w:rsidRDefault="004B4249" w:rsidP="008E3CA6">
            <w:pPr>
              <w:spacing w:after="0" w:line="240" w:lineRule="auto"/>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000000" w:fill="FFFFFF"/>
            <w:vAlign w:val="center"/>
          </w:tcPr>
          <w:p w14:paraId="417CE2C5" w14:textId="6E927E6A" w:rsidR="004B4249" w:rsidRPr="005A71B1" w:rsidRDefault="003A6869"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Debating Skills</w:t>
            </w:r>
          </w:p>
        </w:tc>
        <w:tc>
          <w:tcPr>
            <w:tcW w:w="4059" w:type="dxa"/>
            <w:tcBorders>
              <w:top w:val="nil"/>
              <w:left w:val="nil"/>
              <w:bottom w:val="single" w:sz="4" w:space="0" w:color="auto"/>
              <w:right w:val="single" w:sz="4" w:space="0" w:color="auto"/>
            </w:tcBorders>
            <w:shd w:val="clear" w:color="000000" w:fill="FFFFFF"/>
            <w:vAlign w:val="center"/>
          </w:tcPr>
          <w:p w14:paraId="6F147EF3" w14:textId="02C870F0" w:rsidR="004B4249" w:rsidRPr="005A71B1" w:rsidRDefault="004B4249" w:rsidP="008E3CA6">
            <w:pPr>
              <w:spacing w:after="0" w:line="240" w:lineRule="auto"/>
              <w:rPr>
                <w:rFonts w:ascii="Gill Sans MT" w:eastAsia="Times New Roman" w:hAnsi="Gill Sans MT" w:cs="Calibri"/>
                <w:color w:val="000000"/>
                <w:sz w:val="28"/>
                <w:szCs w:val="28"/>
                <w:lang w:eastAsia="en-GB"/>
              </w:rPr>
            </w:pPr>
          </w:p>
        </w:tc>
        <w:tc>
          <w:tcPr>
            <w:tcW w:w="2268" w:type="dxa"/>
            <w:tcBorders>
              <w:top w:val="nil"/>
              <w:left w:val="nil"/>
              <w:bottom w:val="single" w:sz="4" w:space="0" w:color="auto"/>
              <w:right w:val="single" w:sz="4" w:space="0" w:color="auto"/>
            </w:tcBorders>
            <w:shd w:val="clear" w:color="000000" w:fill="FFFFFF"/>
            <w:vAlign w:val="center"/>
          </w:tcPr>
          <w:p w14:paraId="005712E3" w14:textId="77777777" w:rsidR="004B4249" w:rsidRPr="005A71B1" w:rsidRDefault="004B4249" w:rsidP="008E3CA6">
            <w:pPr>
              <w:spacing w:after="0" w:line="240" w:lineRule="auto"/>
              <w:rPr>
                <w:rFonts w:ascii="Gill Sans MT" w:eastAsia="Times New Roman" w:hAnsi="Gill Sans MT" w:cs="Calibri"/>
                <w:color w:val="000000"/>
                <w:sz w:val="28"/>
                <w:szCs w:val="28"/>
                <w:lang w:eastAsia="en-GB"/>
              </w:rPr>
            </w:pPr>
          </w:p>
        </w:tc>
      </w:tr>
      <w:tr w:rsidR="003D6000" w:rsidRPr="005A71B1" w14:paraId="49EE3D4E" w14:textId="77777777" w:rsidTr="006E3C41">
        <w:trPr>
          <w:trHeight w:val="1125"/>
        </w:trPr>
        <w:tc>
          <w:tcPr>
            <w:tcW w:w="1416" w:type="dxa"/>
            <w:tcBorders>
              <w:top w:val="nil"/>
              <w:left w:val="single" w:sz="4" w:space="0" w:color="auto"/>
              <w:bottom w:val="single" w:sz="4" w:space="0" w:color="auto"/>
              <w:right w:val="single" w:sz="4" w:space="0" w:color="auto"/>
            </w:tcBorders>
            <w:shd w:val="clear" w:color="000000" w:fill="FFFFFF"/>
            <w:vAlign w:val="center"/>
            <w:hideMark/>
          </w:tcPr>
          <w:p w14:paraId="48601443" w14:textId="7940DDEB" w:rsidR="008E3CA6" w:rsidRPr="005A71B1" w:rsidRDefault="008E3CA6"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w:t>
            </w:r>
            <w:r w:rsidR="0003672D" w:rsidRPr="005A71B1">
              <w:rPr>
                <w:rFonts w:ascii="Gill Sans MT" w:eastAsia="Times New Roman" w:hAnsi="Gill Sans MT" w:cs="Calibri"/>
                <w:color w:val="000000"/>
                <w:sz w:val="28"/>
                <w:szCs w:val="28"/>
                <w:lang w:eastAsia="en-GB"/>
              </w:rPr>
              <w:t>6</w:t>
            </w:r>
          </w:p>
        </w:tc>
        <w:tc>
          <w:tcPr>
            <w:tcW w:w="3095" w:type="dxa"/>
            <w:tcBorders>
              <w:top w:val="nil"/>
              <w:left w:val="nil"/>
              <w:bottom w:val="single" w:sz="4" w:space="0" w:color="auto"/>
              <w:right w:val="single" w:sz="4" w:space="0" w:color="auto"/>
            </w:tcBorders>
            <w:shd w:val="clear" w:color="000000" w:fill="FFFFFF"/>
            <w:vAlign w:val="center"/>
            <w:hideMark/>
          </w:tcPr>
          <w:p w14:paraId="28F62D33" w14:textId="77777777" w:rsidR="008E3CA6" w:rsidRPr="005A71B1" w:rsidRDefault="008E3CA6" w:rsidP="008E3CA6">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Case Study: Australia</w:t>
            </w:r>
          </w:p>
        </w:tc>
        <w:tc>
          <w:tcPr>
            <w:tcW w:w="0" w:type="auto"/>
            <w:tcBorders>
              <w:top w:val="nil"/>
              <w:left w:val="nil"/>
              <w:bottom w:val="single" w:sz="4" w:space="0" w:color="auto"/>
              <w:right w:val="single" w:sz="4" w:space="0" w:color="auto"/>
            </w:tcBorders>
            <w:shd w:val="clear" w:color="000000" w:fill="FFFFFF"/>
            <w:vAlign w:val="center"/>
            <w:hideMark/>
          </w:tcPr>
          <w:p w14:paraId="0730D5B9" w14:textId="77777777" w:rsidR="008E3CA6" w:rsidRPr="005A71B1" w:rsidRDefault="008E3CA6" w:rsidP="008E3CA6">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Dual Coding and Memory Recall Skills</w:t>
            </w:r>
          </w:p>
        </w:tc>
        <w:tc>
          <w:tcPr>
            <w:tcW w:w="0" w:type="auto"/>
            <w:tcBorders>
              <w:top w:val="nil"/>
              <w:left w:val="nil"/>
              <w:bottom w:val="single" w:sz="4" w:space="0" w:color="auto"/>
              <w:right w:val="single" w:sz="4" w:space="0" w:color="auto"/>
            </w:tcBorders>
            <w:shd w:val="clear" w:color="000000" w:fill="FFFFFF"/>
            <w:vAlign w:val="center"/>
            <w:hideMark/>
          </w:tcPr>
          <w:p w14:paraId="7783C5AA" w14:textId="77777777" w:rsidR="008E3CA6" w:rsidRPr="005A71B1" w:rsidRDefault="008E3CA6"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1542F216" w14:textId="1375417A" w:rsidR="008E3CA6" w:rsidRPr="005A71B1" w:rsidRDefault="008E3CA6"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w:t>
            </w:r>
            <w:r w:rsidR="00667204" w:rsidRPr="005A71B1">
              <w:rPr>
                <w:rFonts w:ascii="Gill Sans MT" w:eastAsia="Times New Roman" w:hAnsi="Gill Sans MT" w:cs="Calibri"/>
                <w:color w:val="000000"/>
                <w:sz w:val="28"/>
                <w:szCs w:val="28"/>
                <w:lang w:eastAsia="en-GB"/>
              </w:rPr>
              <w:t xml:space="preserve">Knowledge Checker based on </w:t>
            </w:r>
            <w:r w:rsidR="00B422A2" w:rsidRPr="005A71B1">
              <w:rPr>
                <w:rFonts w:ascii="Gill Sans MT" w:eastAsia="Times New Roman" w:hAnsi="Gill Sans MT" w:cs="Calibri"/>
                <w:color w:val="000000"/>
                <w:sz w:val="28"/>
                <w:szCs w:val="28"/>
                <w:lang w:eastAsia="en-GB"/>
              </w:rPr>
              <w:t>booklets</w:t>
            </w:r>
          </w:p>
        </w:tc>
        <w:tc>
          <w:tcPr>
            <w:tcW w:w="0" w:type="auto"/>
            <w:tcBorders>
              <w:top w:val="nil"/>
              <w:left w:val="nil"/>
              <w:bottom w:val="single" w:sz="4" w:space="0" w:color="auto"/>
              <w:right w:val="single" w:sz="4" w:space="0" w:color="auto"/>
            </w:tcBorders>
            <w:shd w:val="clear" w:color="000000" w:fill="FFFFFF"/>
            <w:vAlign w:val="center"/>
            <w:hideMark/>
          </w:tcPr>
          <w:p w14:paraId="444DFC0D" w14:textId="391DDDB5" w:rsidR="008E3CA6" w:rsidRPr="005A71B1" w:rsidRDefault="008E3CA6" w:rsidP="008E3CA6">
            <w:pPr>
              <w:spacing w:after="0" w:line="240" w:lineRule="auto"/>
              <w:rPr>
                <w:rFonts w:ascii="Gill Sans MT" w:eastAsia="Times New Roman" w:hAnsi="Gill Sans MT" w:cs="Calibri"/>
                <w:color w:val="000000"/>
                <w:sz w:val="28"/>
                <w:szCs w:val="28"/>
                <w:lang w:eastAsia="en-GB"/>
              </w:rPr>
            </w:pPr>
          </w:p>
        </w:tc>
        <w:tc>
          <w:tcPr>
            <w:tcW w:w="4059" w:type="dxa"/>
            <w:tcBorders>
              <w:top w:val="nil"/>
              <w:left w:val="nil"/>
              <w:bottom w:val="single" w:sz="4" w:space="0" w:color="auto"/>
              <w:right w:val="single" w:sz="4" w:space="0" w:color="auto"/>
            </w:tcBorders>
            <w:shd w:val="clear" w:color="000000" w:fill="FFFFFF"/>
            <w:vAlign w:val="center"/>
            <w:hideMark/>
          </w:tcPr>
          <w:p w14:paraId="7ECB5230" w14:textId="5B35387B" w:rsidR="008E3CA6" w:rsidRPr="005A71B1" w:rsidRDefault="00AF3B13"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Foundational knowledge for</w:t>
            </w:r>
            <w:r w:rsidR="008E3CA6" w:rsidRPr="005A71B1">
              <w:rPr>
                <w:rFonts w:ascii="Gill Sans MT" w:eastAsia="Times New Roman" w:hAnsi="Gill Sans MT" w:cs="Calibri"/>
                <w:color w:val="000000"/>
                <w:sz w:val="28"/>
                <w:szCs w:val="28"/>
                <w:lang w:eastAsia="en-GB"/>
              </w:rPr>
              <w:t xml:space="preserve"> GCSE Crime and Punishment: Botany Bay</w:t>
            </w:r>
          </w:p>
        </w:tc>
        <w:tc>
          <w:tcPr>
            <w:tcW w:w="2268" w:type="dxa"/>
            <w:tcBorders>
              <w:top w:val="nil"/>
              <w:left w:val="nil"/>
              <w:bottom w:val="single" w:sz="4" w:space="0" w:color="auto"/>
              <w:right w:val="single" w:sz="4" w:space="0" w:color="auto"/>
            </w:tcBorders>
            <w:shd w:val="clear" w:color="000000" w:fill="FFFFFF"/>
            <w:vAlign w:val="center"/>
            <w:hideMark/>
          </w:tcPr>
          <w:p w14:paraId="591D08FA" w14:textId="77777777" w:rsidR="008E3CA6" w:rsidRPr="005A71B1" w:rsidRDefault="008E3CA6"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w:t>
            </w:r>
          </w:p>
        </w:tc>
      </w:tr>
      <w:tr w:rsidR="003D6000" w:rsidRPr="005A71B1" w14:paraId="7752DCAB" w14:textId="77777777" w:rsidTr="006E3C41">
        <w:trPr>
          <w:trHeight w:val="1151"/>
        </w:trPr>
        <w:tc>
          <w:tcPr>
            <w:tcW w:w="1416" w:type="dxa"/>
            <w:tcBorders>
              <w:top w:val="nil"/>
              <w:left w:val="single" w:sz="4" w:space="0" w:color="auto"/>
              <w:bottom w:val="single" w:sz="4" w:space="0" w:color="auto"/>
              <w:right w:val="single" w:sz="4" w:space="0" w:color="auto"/>
            </w:tcBorders>
            <w:shd w:val="clear" w:color="000000" w:fill="FFFFFF"/>
            <w:vAlign w:val="center"/>
            <w:hideMark/>
          </w:tcPr>
          <w:p w14:paraId="53B2B50C" w14:textId="74FEE6C0" w:rsidR="008E3CA6" w:rsidRPr="005A71B1" w:rsidRDefault="008E3CA6"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w:t>
            </w:r>
            <w:r w:rsidR="003B7065" w:rsidRPr="005A71B1">
              <w:rPr>
                <w:rFonts w:ascii="Gill Sans MT" w:eastAsia="Times New Roman" w:hAnsi="Gill Sans MT" w:cs="Calibri"/>
                <w:color w:val="000000"/>
                <w:sz w:val="28"/>
                <w:szCs w:val="28"/>
                <w:lang w:eastAsia="en-GB"/>
              </w:rPr>
              <w:t>7</w:t>
            </w:r>
          </w:p>
        </w:tc>
        <w:tc>
          <w:tcPr>
            <w:tcW w:w="3095" w:type="dxa"/>
            <w:tcBorders>
              <w:top w:val="nil"/>
              <w:left w:val="nil"/>
              <w:bottom w:val="single" w:sz="4" w:space="0" w:color="auto"/>
              <w:right w:val="single" w:sz="4" w:space="0" w:color="auto"/>
            </w:tcBorders>
            <w:shd w:val="clear" w:color="000000" w:fill="FFFFFF"/>
            <w:vAlign w:val="center"/>
            <w:hideMark/>
          </w:tcPr>
          <w:p w14:paraId="09D873CA" w14:textId="77777777" w:rsidR="008E3CA6" w:rsidRPr="005A71B1" w:rsidRDefault="008E3CA6" w:rsidP="008E3CA6">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The End of the Empire: Decolonisation</w:t>
            </w:r>
          </w:p>
        </w:tc>
        <w:tc>
          <w:tcPr>
            <w:tcW w:w="0" w:type="auto"/>
            <w:tcBorders>
              <w:top w:val="nil"/>
              <w:left w:val="nil"/>
              <w:bottom w:val="single" w:sz="4" w:space="0" w:color="auto"/>
              <w:right w:val="single" w:sz="4" w:space="0" w:color="auto"/>
            </w:tcBorders>
            <w:shd w:val="clear" w:color="000000" w:fill="FFFFFF"/>
            <w:vAlign w:val="center"/>
            <w:hideMark/>
          </w:tcPr>
          <w:p w14:paraId="5B8F1CCB" w14:textId="6B8B739C" w:rsidR="008E3CA6" w:rsidRPr="005A71B1" w:rsidRDefault="008E3CA6" w:rsidP="008E3CA6">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Causa</w:t>
            </w:r>
            <w:r w:rsidR="00AE1D10" w:rsidRPr="005A71B1">
              <w:rPr>
                <w:rFonts w:ascii="Gill Sans MT" w:eastAsia="Times New Roman" w:hAnsi="Gill Sans MT" w:cs="Calibri"/>
                <w:color w:val="000000"/>
                <w:sz w:val="28"/>
                <w:szCs w:val="28"/>
                <w:lang w:eastAsia="en-GB"/>
              </w:rPr>
              <w:t>tion</w:t>
            </w:r>
          </w:p>
          <w:p w14:paraId="4FDECB79" w14:textId="09281D62" w:rsidR="00AE1D10" w:rsidRPr="005A71B1" w:rsidRDefault="00AE1D10" w:rsidP="008E3CA6">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Cornell Note-Taking</w:t>
            </w:r>
          </w:p>
        </w:tc>
        <w:tc>
          <w:tcPr>
            <w:tcW w:w="0" w:type="auto"/>
            <w:tcBorders>
              <w:top w:val="nil"/>
              <w:left w:val="nil"/>
              <w:bottom w:val="single" w:sz="4" w:space="0" w:color="auto"/>
              <w:right w:val="single" w:sz="4" w:space="0" w:color="auto"/>
            </w:tcBorders>
            <w:shd w:val="clear" w:color="000000" w:fill="FFFFFF"/>
            <w:vAlign w:val="center"/>
            <w:hideMark/>
          </w:tcPr>
          <w:p w14:paraId="3130B88D" w14:textId="269809F1" w:rsidR="008E3CA6" w:rsidRPr="005A71B1" w:rsidRDefault="008E3CA6"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w:t>
            </w:r>
            <w:r w:rsidR="00A80C6D" w:rsidRPr="005A71B1">
              <w:rPr>
                <w:rFonts w:ascii="Gill Sans MT" w:eastAsia="Times New Roman" w:hAnsi="Gill Sans MT" w:cs="Calibri"/>
                <w:color w:val="000000"/>
                <w:sz w:val="28"/>
                <w:szCs w:val="28"/>
                <w:lang w:eastAsia="en-GB"/>
              </w:rPr>
              <w:t xml:space="preserve">Students self-check and improve HWK if necessary </w:t>
            </w:r>
          </w:p>
        </w:tc>
        <w:tc>
          <w:tcPr>
            <w:tcW w:w="0" w:type="auto"/>
            <w:tcBorders>
              <w:top w:val="nil"/>
              <w:left w:val="nil"/>
              <w:bottom w:val="single" w:sz="4" w:space="0" w:color="auto"/>
              <w:right w:val="single" w:sz="4" w:space="0" w:color="auto"/>
            </w:tcBorders>
            <w:shd w:val="clear" w:color="000000" w:fill="FFFFFF"/>
            <w:vAlign w:val="center"/>
            <w:hideMark/>
          </w:tcPr>
          <w:p w14:paraId="3524B9A9" w14:textId="77777777" w:rsidR="008E3CA6" w:rsidRPr="005A71B1" w:rsidRDefault="008E3CA6"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5CF36A53" w14:textId="4AE77797" w:rsidR="008E3CA6" w:rsidRPr="005A71B1" w:rsidRDefault="00D264D3"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Current affairs – discuss 2020 events in Hong Kong and the legacy of Independence from Britain</w:t>
            </w:r>
          </w:p>
        </w:tc>
        <w:tc>
          <w:tcPr>
            <w:tcW w:w="4059" w:type="dxa"/>
            <w:tcBorders>
              <w:top w:val="nil"/>
              <w:left w:val="nil"/>
              <w:bottom w:val="single" w:sz="4" w:space="0" w:color="auto"/>
              <w:right w:val="single" w:sz="4" w:space="0" w:color="auto"/>
            </w:tcBorders>
            <w:shd w:val="clear" w:color="000000" w:fill="FFFFFF"/>
            <w:vAlign w:val="center"/>
            <w:hideMark/>
          </w:tcPr>
          <w:p w14:paraId="0142DB81" w14:textId="591DF762" w:rsidR="008E3CA6" w:rsidRPr="005A71B1" w:rsidRDefault="008E3CA6" w:rsidP="008E3CA6">
            <w:pPr>
              <w:spacing w:after="0" w:line="240" w:lineRule="auto"/>
              <w:rPr>
                <w:rFonts w:ascii="Gill Sans MT" w:eastAsia="Times New Roman" w:hAnsi="Gill Sans MT" w:cs="Calibri"/>
                <w:color w:val="000000"/>
                <w:sz w:val="28"/>
                <w:szCs w:val="28"/>
                <w:lang w:eastAsia="en-GB"/>
              </w:rPr>
            </w:pPr>
          </w:p>
        </w:tc>
        <w:tc>
          <w:tcPr>
            <w:tcW w:w="2268" w:type="dxa"/>
            <w:tcBorders>
              <w:top w:val="nil"/>
              <w:left w:val="nil"/>
              <w:bottom w:val="single" w:sz="4" w:space="0" w:color="auto"/>
              <w:right w:val="single" w:sz="4" w:space="0" w:color="auto"/>
            </w:tcBorders>
            <w:shd w:val="clear" w:color="000000" w:fill="FFFFFF"/>
            <w:vAlign w:val="center"/>
            <w:hideMark/>
          </w:tcPr>
          <w:p w14:paraId="7CEBA62C" w14:textId="77777777" w:rsidR="008E3CA6" w:rsidRPr="005A71B1" w:rsidRDefault="008E3CA6"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w:t>
            </w:r>
          </w:p>
        </w:tc>
      </w:tr>
      <w:tr w:rsidR="003D6000" w:rsidRPr="005A71B1" w14:paraId="3C5F47B6" w14:textId="77777777" w:rsidTr="006E3C41">
        <w:trPr>
          <w:trHeight w:val="1065"/>
        </w:trPr>
        <w:tc>
          <w:tcPr>
            <w:tcW w:w="1416" w:type="dxa"/>
            <w:tcBorders>
              <w:top w:val="nil"/>
              <w:left w:val="single" w:sz="4" w:space="0" w:color="auto"/>
              <w:bottom w:val="single" w:sz="4" w:space="0" w:color="auto"/>
              <w:right w:val="single" w:sz="4" w:space="0" w:color="auto"/>
            </w:tcBorders>
            <w:shd w:val="clear" w:color="000000" w:fill="FFFFFF"/>
            <w:vAlign w:val="center"/>
            <w:hideMark/>
          </w:tcPr>
          <w:p w14:paraId="360C53F5" w14:textId="3725446E" w:rsidR="008E3CA6" w:rsidRPr="005A71B1" w:rsidRDefault="006E3C41" w:rsidP="008E3CA6">
            <w:pPr>
              <w:spacing w:after="0" w:line="240" w:lineRule="auto"/>
              <w:rPr>
                <w:rFonts w:ascii="Gill Sans MT" w:eastAsia="Times New Roman" w:hAnsi="Gill Sans MT" w:cs="Calibri"/>
                <w:color w:val="000000"/>
                <w:sz w:val="28"/>
                <w:szCs w:val="28"/>
                <w:lang w:eastAsia="en-GB"/>
              </w:rPr>
            </w:pPr>
            <w:r>
              <w:rPr>
                <w:rFonts w:ascii="Gill Sans MT" w:eastAsia="Times New Roman" w:hAnsi="Gill Sans MT" w:cs="Calibri"/>
                <w:color w:val="000000"/>
                <w:sz w:val="28"/>
                <w:szCs w:val="28"/>
                <w:lang w:eastAsia="en-GB"/>
              </w:rPr>
              <w:t>8-10</w:t>
            </w:r>
            <w:bookmarkStart w:id="0" w:name="_GoBack"/>
            <w:bookmarkEnd w:id="0"/>
            <w:r w:rsidR="008E3CA6" w:rsidRPr="005A71B1">
              <w:rPr>
                <w:rFonts w:ascii="Gill Sans MT" w:eastAsia="Times New Roman" w:hAnsi="Gill Sans MT" w:cs="Calibri"/>
                <w:color w:val="000000"/>
                <w:sz w:val="28"/>
                <w:szCs w:val="28"/>
                <w:lang w:eastAsia="en-GB"/>
              </w:rPr>
              <w:t> </w:t>
            </w:r>
          </w:p>
        </w:tc>
        <w:tc>
          <w:tcPr>
            <w:tcW w:w="3095" w:type="dxa"/>
            <w:tcBorders>
              <w:top w:val="nil"/>
              <w:left w:val="nil"/>
              <w:bottom w:val="single" w:sz="4" w:space="0" w:color="auto"/>
              <w:right w:val="single" w:sz="4" w:space="0" w:color="auto"/>
            </w:tcBorders>
            <w:shd w:val="clear" w:color="000000" w:fill="FFFFFF"/>
            <w:vAlign w:val="center"/>
            <w:hideMark/>
          </w:tcPr>
          <w:p w14:paraId="11FDBFF0" w14:textId="77777777" w:rsidR="008E3CA6" w:rsidRPr="005A71B1" w:rsidRDefault="008E3CA6" w:rsidP="008E3CA6">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Revision, Exam and Improvements</w:t>
            </w:r>
          </w:p>
        </w:tc>
        <w:tc>
          <w:tcPr>
            <w:tcW w:w="0" w:type="auto"/>
            <w:tcBorders>
              <w:top w:val="nil"/>
              <w:left w:val="nil"/>
              <w:bottom w:val="single" w:sz="4" w:space="0" w:color="auto"/>
              <w:right w:val="single" w:sz="4" w:space="0" w:color="auto"/>
            </w:tcBorders>
            <w:shd w:val="clear" w:color="000000" w:fill="FFFFFF"/>
            <w:vAlign w:val="center"/>
            <w:hideMark/>
          </w:tcPr>
          <w:p w14:paraId="4EB91D2C" w14:textId="77777777" w:rsidR="008E3CA6" w:rsidRPr="005A71B1" w:rsidRDefault="008E3CA6" w:rsidP="008E3CA6">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w:t>
            </w:r>
          </w:p>
        </w:tc>
        <w:tc>
          <w:tcPr>
            <w:tcW w:w="0" w:type="auto"/>
            <w:tcBorders>
              <w:top w:val="nil"/>
              <w:left w:val="nil"/>
              <w:bottom w:val="single" w:sz="4" w:space="0" w:color="auto"/>
              <w:right w:val="single" w:sz="4" w:space="0" w:color="auto"/>
            </w:tcBorders>
            <w:shd w:val="clear" w:color="auto" w:fill="C5E0B3" w:themeFill="accent6" w:themeFillTint="66"/>
            <w:vAlign w:val="center"/>
            <w:hideMark/>
          </w:tcPr>
          <w:p w14:paraId="2EA109A9" w14:textId="5444DF82" w:rsidR="008E3CA6" w:rsidRPr="005A71B1" w:rsidRDefault="008E3CA6"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xml:space="preserve">Assessment to include knowledge </w:t>
            </w:r>
            <w:r w:rsidR="00E30F9E" w:rsidRPr="005A71B1">
              <w:rPr>
                <w:rFonts w:ascii="Gill Sans MT" w:eastAsia="Times New Roman" w:hAnsi="Gill Sans MT" w:cs="Calibri"/>
                <w:color w:val="000000"/>
                <w:sz w:val="28"/>
                <w:szCs w:val="28"/>
                <w:lang w:eastAsia="en-GB"/>
              </w:rPr>
              <w:t>of Empire and Y7 knowledge</w:t>
            </w:r>
            <w:r w:rsidR="00D4439B" w:rsidRPr="005A71B1">
              <w:rPr>
                <w:rFonts w:ascii="Gill Sans MT" w:eastAsia="Times New Roman" w:hAnsi="Gill Sans MT" w:cs="Calibri"/>
                <w:b/>
                <w:color w:val="00B0F0"/>
                <w:sz w:val="28"/>
                <w:szCs w:val="28"/>
                <w:lang w:eastAsia="en-GB"/>
              </w:rPr>
              <w:t xml:space="preserve"> STUDENTS SELF-ASSESS AND IMPROVE</w:t>
            </w:r>
          </w:p>
        </w:tc>
        <w:tc>
          <w:tcPr>
            <w:tcW w:w="0" w:type="auto"/>
            <w:tcBorders>
              <w:top w:val="nil"/>
              <w:left w:val="nil"/>
              <w:bottom w:val="single" w:sz="4" w:space="0" w:color="auto"/>
              <w:right w:val="single" w:sz="4" w:space="0" w:color="auto"/>
            </w:tcBorders>
            <w:shd w:val="clear" w:color="000000" w:fill="FFFFFF"/>
            <w:vAlign w:val="center"/>
            <w:hideMark/>
          </w:tcPr>
          <w:p w14:paraId="72FC68B7" w14:textId="77777777" w:rsidR="008E3CA6" w:rsidRPr="005A71B1" w:rsidRDefault="008E3CA6"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584A29E4" w14:textId="77777777" w:rsidR="008E3CA6" w:rsidRPr="005A71B1" w:rsidRDefault="008E3CA6"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w:t>
            </w:r>
          </w:p>
        </w:tc>
        <w:tc>
          <w:tcPr>
            <w:tcW w:w="4059" w:type="dxa"/>
            <w:tcBorders>
              <w:top w:val="nil"/>
              <w:left w:val="nil"/>
              <w:bottom w:val="single" w:sz="4" w:space="0" w:color="auto"/>
              <w:right w:val="single" w:sz="4" w:space="0" w:color="auto"/>
            </w:tcBorders>
            <w:shd w:val="clear" w:color="000000" w:fill="FFFFFF"/>
            <w:vAlign w:val="center"/>
            <w:hideMark/>
          </w:tcPr>
          <w:p w14:paraId="303601F2" w14:textId="77777777" w:rsidR="008E3CA6" w:rsidRPr="005A71B1" w:rsidRDefault="008E3CA6"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w:t>
            </w:r>
          </w:p>
        </w:tc>
        <w:tc>
          <w:tcPr>
            <w:tcW w:w="2268" w:type="dxa"/>
            <w:tcBorders>
              <w:top w:val="nil"/>
              <w:left w:val="nil"/>
              <w:bottom w:val="single" w:sz="4" w:space="0" w:color="auto"/>
              <w:right w:val="single" w:sz="4" w:space="0" w:color="auto"/>
            </w:tcBorders>
            <w:shd w:val="clear" w:color="000000" w:fill="FFFFFF"/>
            <w:vAlign w:val="center"/>
            <w:hideMark/>
          </w:tcPr>
          <w:p w14:paraId="22F56CE5" w14:textId="77777777" w:rsidR="008E3CA6" w:rsidRPr="005A71B1" w:rsidRDefault="008E3CA6" w:rsidP="008E3CA6">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w:t>
            </w:r>
          </w:p>
        </w:tc>
      </w:tr>
    </w:tbl>
    <w:p w14:paraId="7E0B7C54" w14:textId="77777777" w:rsidR="008E3CA6" w:rsidRPr="000315D2" w:rsidRDefault="008E3CA6" w:rsidP="0003048E">
      <w:pPr>
        <w:tabs>
          <w:tab w:val="left" w:pos="14886"/>
        </w:tabs>
        <w:ind w:left="-709"/>
        <w:rPr>
          <w:rFonts w:ascii="Gill Sans MT" w:hAnsi="Gill Sans MT"/>
          <w:sz w:val="24"/>
          <w:szCs w:val="24"/>
        </w:rPr>
      </w:pPr>
    </w:p>
    <w:p w14:paraId="7EC573EF" w14:textId="77FD8AFC" w:rsidR="00E01978" w:rsidRPr="000315D2" w:rsidRDefault="00E01978" w:rsidP="0003048E">
      <w:pPr>
        <w:tabs>
          <w:tab w:val="left" w:pos="14886"/>
        </w:tabs>
        <w:ind w:left="-709"/>
        <w:rPr>
          <w:rFonts w:ascii="Gill Sans MT" w:hAnsi="Gill Sans MT"/>
          <w:sz w:val="24"/>
          <w:szCs w:val="24"/>
        </w:rPr>
      </w:pPr>
    </w:p>
    <w:p w14:paraId="54C9ECCB" w14:textId="618DFC57" w:rsidR="00E01978" w:rsidRPr="000315D2" w:rsidRDefault="00E01978" w:rsidP="0003048E">
      <w:pPr>
        <w:tabs>
          <w:tab w:val="left" w:pos="14886"/>
        </w:tabs>
        <w:ind w:left="-709"/>
        <w:rPr>
          <w:rFonts w:ascii="Gill Sans MT" w:hAnsi="Gill Sans MT"/>
          <w:sz w:val="24"/>
          <w:szCs w:val="24"/>
        </w:rPr>
      </w:pP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A23606" w:rsidRPr="000315D2" w14:paraId="2AAFED71" w14:textId="77777777" w:rsidTr="00A23606">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noWrap/>
            <w:hideMark/>
          </w:tcPr>
          <w:p w14:paraId="51FD145D" w14:textId="77777777" w:rsidR="00A23606" w:rsidRPr="000315D2" w:rsidRDefault="00A23606" w:rsidP="0004217D">
            <w:pPr>
              <w:spacing w:after="0" w:line="240" w:lineRule="auto"/>
              <w:jc w:val="center"/>
              <w:rPr>
                <w:rFonts w:ascii="Gill Sans MT" w:eastAsia="Times New Roman" w:hAnsi="Gill Sans MT" w:cs="Calibri"/>
                <w:color w:val="000000"/>
                <w:sz w:val="32"/>
                <w:szCs w:val="32"/>
                <w:lang w:eastAsia="en-GB"/>
              </w:rPr>
            </w:pPr>
          </w:p>
          <w:p w14:paraId="75032479" w14:textId="77777777" w:rsidR="00A23606" w:rsidRPr="000315D2" w:rsidRDefault="00A23606" w:rsidP="0004217D">
            <w:pPr>
              <w:spacing w:after="0" w:line="240" w:lineRule="auto"/>
              <w:jc w:val="center"/>
              <w:rPr>
                <w:rFonts w:ascii="Gill Sans MT" w:eastAsia="Times New Roman" w:hAnsi="Gill Sans MT" w:cs="Calibri"/>
                <w:b/>
                <w:bCs/>
                <w:color w:val="000000"/>
                <w:sz w:val="32"/>
                <w:szCs w:val="32"/>
                <w:lang w:eastAsia="en-GB"/>
              </w:rPr>
            </w:pPr>
            <w:r w:rsidRPr="000315D2">
              <w:rPr>
                <w:rFonts w:ascii="Gill Sans MT" w:eastAsia="Times New Roman" w:hAnsi="Gill Sans MT" w:cs="Calibri"/>
                <w:b/>
                <w:bCs/>
                <w:color w:val="000000"/>
                <w:sz w:val="32"/>
                <w:szCs w:val="32"/>
                <w:lang w:eastAsia="en-GB"/>
              </w:rPr>
              <w:t xml:space="preserve">                                      History - Year 8 Medium Term Plan/SOW</w:t>
            </w:r>
          </w:p>
        </w:tc>
        <w:tc>
          <w:tcPr>
            <w:tcW w:w="5790" w:type="dxa"/>
            <w:gridSpan w:val="2"/>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149B3D5B" w14:textId="77777777" w:rsidR="00A23606" w:rsidRPr="000315D2" w:rsidRDefault="00A23606" w:rsidP="0004217D">
            <w:pPr>
              <w:spacing w:after="0" w:line="240" w:lineRule="auto"/>
              <w:rPr>
                <w:rFonts w:ascii="Gill Sans MT" w:eastAsia="Times New Roman" w:hAnsi="Gill Sans MT" w:cs="Calibri"/>
                <w:b/>
                <w:bCs/>
                <w:color w:val="000000"/>
                <w:sz w:val="32"/>
                <w:szCs w:val="32"/>
                <w:lang w:eastAsia="en-GB"/>
              </w:rPr>
            </w:pPr>
            <w:r w:rsidRPr="000315D2">
              <w:rPr>
                <w:rFonts w:ascii="Gill Sans MT" w:eastAsia="Times New Roman" w:hAnsi="Gill Sans MT" w:cs="Calibri"/>
                <w:b/>
                <w:bCs/>
                <w:color w:val="000000"/>
                <w:sz w:val="32"/>
                <w:szCs w:val="32"/>
                <w:lang w:eastAsia="en-GB"/>
              </w:rPr>
              <w:t> The Academy of St Francis of Assisi</w:t>
            </w:r>
          </w:p>
          <w:p w14:paraId="228D883A" w14:textId="77777777" w:rsidR="00A23606" w:rsidRPr="000315D2" w:rsidRDefault="00A23606" w:rsidP="0004217D">
            <w:pPr>
              <w:spacing w:after="0" w:line="240" w:lineRule="auto"/>
              <w:rPr>
                <w:rFonts w:ascii="Gill Sans MT" w:eastAsia="Times New Roman" w:hAnsi="Gill Sans MT" w:cs="Calibri"/>
                <w:b/>
                <w:bCs/>
                <w:color w:val="000000"/>
                <w:sz w:val="32"/>
                <w:szCs w:val="32"/>
                <w:lang w:eastAsia="en-GB"/>
              </w:rPr>
            </w:pPr>
            <w:r w:rsidRPr="000315D2">
              <w:rPr>
                <w:rFonts w:ascii="Gill Sans MT" w:eastAsia="Times New Roman" w:hAnsi="Gill Sans MT" w:cs="Calibri"/>
                <w:b/>
                <w:bCs/>
                <w:color w:val="000000"/>
                <w:sz w:val="32"/>
                <w:szCs w:val="32"/>
                <w:lang w:eastAsia="en-GB"/>
              </w:rPr>
              <w:t> </w:t>
            </w:r>
          </w:p>
        </w:tc>
      </w:tr>
      <w:tr w:rsidR="00A23606" w:rsidRPr="000315D2" w14:paraId="36D7DE8B" w14:textId="77777777" w:rsidTr="00A23606">
        <w:trPr>
          <w:trHeight w:val="360"/>
        </w:trPr>
        <w:tc>
          <w:tcPr>
            <w:tcW w:w="1271" w:type="dxa"/>
            <w:tcBorders>
              <w:top w:val="nil"/>
              <w:left w:val="single" w:sz="4" w:space="0" w:color="auto"/>
              <w:bottom w:val="single" w:sz="4" w:space="0" w:color="auto"/>
              <w:right w:val="single" w:sz="4" w:space="0" w:color="auto"/>
            </w:tcBorders>
            <w:shd w:val="clear" w:color="auto" w:fill="A8D08D" w:themeFill="accent6" w:themeFillTint="99"/>
            <w:vAlign w:val="bottom"/>
            <w:hideMark/>
          </w:tcPr>
          <w:p w14:paraId="3A34CFC2" w14:textId="7427B4DF" w:rsidR="00A23606" w:rsidRPr="000315D2" w:rsidRDefault="00A23606" w:rsidP="0004217D">
            <w:pPr>
              <w:spacing w:after="0" w:line="240" w:lineRule="auto"/>
              <w:rPr>
                <w:rFonts w:ascii="Gill Sans MT" w:eastAsia="Times New Roman" w:hAnsi="Gill Sans MT" w:cs="Calibri"/>
                <w:b/>
                <w:color w:val="000000"/>
                <w:sz w:val="32"/>
                <w:szCs w:val="32"/>
                <w:lang w:eastAsia="en-GB"/>
              </w:rPr>
            </w:pPr>
            <w:r w:rsidRPr="000315D2">
              <w:rPr>
                <w:rFonts w:ascii="Gill Sans MT" w:eastAsia="Times New Roman" w:hAnsi="Gill Sans MT" w:cs="Calibri"/>
                <w:b/>
                <w:color w:val="FF0000"/>
                <w:sz w:val="32"/>
                <w:szCs w:val="32"/>
                <w:lang w:eastAsia="en-GB"/>
              </w:rPr>
              <w:t>UNIT 2</w:t>
            </w:r>
          </w:p>
        </w:tc>
        <w:tc>
          <w:tcPr>
            <w:tcW w:w="15473" w:type="dxa"/>
            <w:gridSpan w:val="5"/>
            <w:tcBorders>
              <w:top w:val="single" w:sz="4" w:space="0" w:color="auto"/>
              <w:left w:val="nil"/>
              <w:bottom w:val="single" w:sz="4" w:space="0" w:color="auto"/>
              <w:right w:val="single" w:sz="4" w:space="0" w:color="auto"/>
            </w:tcBorders>
            <w:shd w:val="clear" w:color="auto" w:fill="A8D08D" w:themeFill="accent6" w:themeFillTint="99"/>
            <w:hideMark/>
          </w:tcPr>
          <w:p w14:paraId="171318CD" w14:textId="70B3878F" w:rsidR="00A23606" w:rsidRPr="000315D2" w:rsidRDefault="0047050E" w:rsidP="0004217D">
            <w:pPr>
              <w:spacing w:after="0" w:line="240" w:lineRule="auto"/>
              <w:rPr>
                <w:rFonts w:ascii="Gill Sans MT" w:eastAsia="Times New Roman" w:hAnsi="Gill Sans MT" w:cs="Calibri"/>
                <w:b/>
                <w:bCs/>
                <w:color w:val="000000" w:themeColor="text1"/>
                <w:sz w:val="32"/>
                <w:szCs w:val="32"/>
                <w:lang w:eastAsia="en-GB"/>
              </w:rPr>
            </w:pPr>
            <w:r w:rsidRPr="000315D2">
              <w:rPr>
                <w:rFonts w:ascii="Gill Sans MT" w:eastAsia="Times New Roman" w:hAnsi="Gill Sans MT" w:cs="Calibri Light"/>
                <w:b/>
                <w:bCs/>
                <w:color w:val="000000"/>
                <w:sz w:val="32"/>
                <w:szCs w:val="32"/>
                <w:lang w:eastAsia="en-GB"/>
              </w:rPr>
              <w:t xml:space="preserve">The Trans-Atlantic Slave Trade: </w:t>
            </w:r>
            <w:r w:rsidR="0014439A" w:rsidRPr="000315D2">
              <w:rPr>
                <w:rFonts w:ascii="Gill Sans MT" w:eastAsia="Times New Roman" w:hAnsi="Gill Sans MT" w:cs="Calibri Light"/>
                <w:b/>
                <w:bCs/>
                <w:color w:val="000000"/>
                <w:sz w:val="32"/>
                <w:szCs w:val="32"/>
                <w:lang w:eastAsia="en-GB"/>
              </w:rPr>
              <w:t>A Depth-Study</w:t>
            </w:r>
          </w:p>
        </w:tc>
        <w:tc>
          <w:tcPr>
            <w:tcW w:w="3606" w:type="dxa"/>
            <w:tcBorders>
              <w:top w:val="single" w:sz="4" w:space="0" w:color="auto"/>
              <w:left w:val="nil"/>
              <w:bottom w:val="single" w:sz="4" w:space="0" w:color="auto"/>
              <w:right w:val="single" w:sz="4" w:space="0" w:color="auto"/>
            </w:tcBorders>
            <w:shd w:val="clear" w:color="auto" w:fill="A8D08D" w:themeFill="accent6" w:themeFillTint="99"/>
          </w:tcPr>
          <w:p w14:paraId="52AB2359" w14:textId="77777777" w:rsidR="00A23606" w:rsidRPr="000315D2" w:rsidRDefault="00A23606" w:rsidP="0004217D">
            <w:pPr>
              <w:spacing w:after="0" w:line="240" w:lineRule="auto"/>
              <w:ind w:left="33"/>
              <w:rPr>
                <w:rFonts w:ascii="Gill Sans MT" w:eastAsia="Times New Roman" w:hAnsi="Gill Sans MT" w:cs="Calibri"/>
                <w:b/>
                <w:bCs/>
                <w:color w:val="000000" w:themeColor="text1"/>
                <w:sz w:val="32"/>
                <w:szCs w:val="32"/>
                <w:lang w:eastAsia="en-GB"/>
              </w:rPr>
            </w:pPr>
            <w:r w:rsidRPr="000315D2">
              <w:rPr>
                <w:rFonts w:ascii="Gill Sans MT" w:eastAsia="Times New Roman" w:hAnsi="Gill Sans MT" w:cs="Calibri"/>
                <w:b/>
                <w:bCs/>
                <w:color w:val="000000" w:themeColor="text1"/>
                <w:sz w:val="32"/>
                <w:szCs w:val="32"/>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8D08D" w:themeFill="accent6" w:themeFillTint="99"/>
          </w:tcPr>
          <w:p w14:paraId="0A77F3FD" w14:textId="78571F41" w:rsidR="00A23606" w:rsidRPr="000315D2" w:rsidRDefault="00A23606" w:rsidP="0004217D">
            <w:pPr>
              <w:spacing w:after="0" w:line="240" w:lineRule="auto"/>
              <w:rPr>
                <w:rFonts w:ascii="Gill Sans MT" w:eastAsia="Times New Roman" w:hAnsi="Gill Sans MT" w:cs="Calibri"/>
                <w:b/>
                <w:bCs/>
                <w:color w:val="FF0000"/>
                <w:sz w:val="32"/>
                <w:szCs w:val="32"/>
                <w:lang w:eastAsia="en-GB"/>
              </w:rPr>
            </w:pPr>
            <w:r w:rsidRPr="000315D2">
              <w:rPr>
                <w:rFonts w:ascii="Gill Sans MT" w:eastAsia="Times New Roman" w:hAnsi="Gill Sans MT" w:cs="Calibri"/>
                <w:b/>
                <w:bCs/>
                <w:color w:val="000000" w:themeColor="text1"/>
                <w:sz w:val="32"/>
                <w:szCs w:val="32"/>
                <w:lang w:eastAsia="en-GB"/>
              </w:rPr>
              <w:t xml:space="preserve"> </w:t>
            </w:r>
            <w:r w:rsidR="00D6641E" w:rsidRPr="000315D2">
              <w:rPr>
                <w:rFonts w:ascii="Gill Sans MT" w:eastAsia="Times New Roman" w:hAnsi="Gill Sans MT" w:cs="Calibri"/>
                <w:b/>
                <w:bCs/>
                <w:color w:val="000000" w:themeColor="text1"/>
                <w:sz w:val="32"/>
                <w:szCs w:val="32"/>
                <w:lang w:eastAsia="en-GB"/>
              </w:rPr>
              <w:t>11</w:t>
            </w:r>
          </w:p>
        </w:tc>
      </w:tr>
      <w:tr w:rsidR="00A23606" w:rsidRPr="005A71B1" w14:paraId="432B2F69" w14:textId="77777777" w:rsidTr="00A23606">
        <w:trPr>
          <w:trHeight w:val="1674"/>
        </w:trPr>
        <w:tc>
          <w:tcPr>
            <w:tcW w:w="368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28145BA" w14:textId="77777777" w:rsidR="00A23606" w:rsidRPr="005A71B1" w:rsidRDefault="00A23606" w:rsidP="0004217D">
            <w:pPr>
              <w:spacing w:after="0" w:line="240" w:lineRule="auto"/>
              <w:rPr>
                <w:rFonts w:ascii="Gill Sans MT" w:eastAsia="Times New Roman" w:hAnsi="Gill Sans MT" w:cs="Calibri"/>
                <w:b/>
                <w:bCs/>
                <w:color w:val="000000"/>
                <w:sz w:val="28"/>
                <w:szCs w:val="28"/>
                <w:lang w:eastAsia="en-GB"/>
              </w:rPr>
            </w:pPr>
            <w:r w:rsidRPr="005A71B1">
              <w:rPr>
                <w:rFonts w:ascii="Gill Sans MT" w:eastAsia="Times New Roman" w:hAnsi="Gill Sans MT" w:cs="Calibri"/>
                <w:b/>
                <w:bCs/>
                <w:color w:val="000000"/>
                <w:sz w:val="28"/>
                <w:szCs w:val="28"/>
                <w:lang w:eastAsia="en-GB"/>
              </w:rPr>
              <w:lastRenderedPageBreak/>
              <w:t xml:space="preserve">Overarching Curricular Goals (Aims) </w:t>
            </w:r>
          </w:p>
        </w:tc>
        <w:tc>
          <w:tcPr>
            <w:tcW w:w="11482" w:type="dxa"/>
            <w:gridSpan w:val="2"/>
            <w:vMerge w:val="restart"/>
            <w:tcBorders>
              <w:top w:val="single" w:sz="4" w:space="0" w:color="auto"/>
              <w:left w:val="nil"/>
              <w:right w:val="single" w:sz="4" w:space="0" w:color="auto"/>
            </w:tcBorders>
            <w:shd w:val="clear" w:color="000000" w:fill="FFFFFF"/>
            <w:hideMark/>
          </w:tcPr>
          <w:p w14:paraId="045CB223" w14:textId="2191ABDB" w:rsidR="00A23606" w:rsidRPr="005A71B1" w:rsidRDefault="00A23606" w:rsidP="0004217D">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b/>
                <w:bCs/>
                <w:color w:val="000000"/>
                <w:sz w:val="28"/>
                <w:szCs w:val="28"/>
                <w:lang w:eastAsia="en-GB"/>
              </w:rPr>
              <w:t>By the end of this unit students will:</w:t>
            </w:r>
            <w:r w:rsidRPr="005A71B1">
              <w:rPr>
                <w:rFonts w:ascii="Gill Sans MT" w:eastAsia="Times New Roman" w:hAnsi="Gill Sans MT" w:cs="Calibri"/>
                <w:color w:val="000000"/>
                <w:sz w:val="28"/>
                <w:szCs w:val="28"/>
                <w:lang w:eastAsia="en-GB"/>
              </w:rPr>
              <w:t xml:space="preserve">    </w:t>
            </w:r>
          </w:p>
          <w:p w14:paraId="732A99B7" w14:textId="77777777" w:rsidR="00A23606" w:rsidRPr="005A71B1" w:rsidRDefault="00A23606" w:rsidP="0004217D">
            <w:pPr>
              <w:spacing w:after="0" w:line="240" w:lineRule="auto"/>
              <w:rPr>
                <w:rFonts w:ascii="Gill Sans MT" w:eastAsia="Times New Roman" w:hAnsi="Gill Sans MT" w:cs="Calibri"/>
                <w:color w:val="000000"/>
                <w:sz w:val="28"/>
                <w:szCs w:val="28"/>
                <w:lang w:eastAsia="en-GB"/>
              </w:rPr>
            </w:pPr>
          </w:p>
          <w:p w14:paraId="4457F9BE" w14:textId="77777777" w:rsidR="00A23606" w:rsidRPr="005A71B1" w:rsidRDefault="00A23606" w:rsidP="0004217D">
            <w:pPr>
              <w:spacing w:after="0" w:line="240" w:lineRule="auto"/>
              <w:rPr>
                <w:rFonts w:ascii="Gill Sans MT" w:eastAsia="Times New Roman" w:hAnsi="Gill Sans MT" w:cs="Calibri"/>
                <w:b/>
                <w:bCs/>
                <w:color w:val="000000" w:themeColor="text1"/>
                <w:sz w:val="28"/>
                <w:szCs w:val="28"/>
                <w:lang w:eastAsia="en-GB"/>
              </w:rPr>
            </w:pPr>
            <w:r w:rsidRPr="005A71B1">
              <w:rPr>
                <w:rFonts w:ascii="Gill Sans MT" w:eastAsia="Times New Roman" w:hAnsi="Gill Sans MT" w:cs="Calibri"/>
                <w:b/>
                <w:bCs/>
                <w:color w:val="000000" w:themeColor="text1"/>
                <w:sz w:val="28"/>
                <w:szCs w:val="28"/>
                <w:lang w:eastAsia="en-GB"/>
              </w:rPr>
              <w:t xml:space="preserve">Knowledge Learners will:                     </w:t>
            </w:r>
          </w:p>
          <w:p w14:paraId="7B9819BC" w14:textId="410C8A10" w:rsidR="00A23606" w:rsidRPr="005A71B1" w:rsidRDefault="0047050E" w:rsidP="0004217D">
            <w:pPr>
              <w:spacing w:after="0" w:line="240" w:lineRule="auto"/>
              <w:rPr>
                <w:rFonts w:ascii="Gill Sans MT" w:eastAsia="Times New Roman" w:hAnsi="Gill Sans MT" w:cs="Calibri"/>
                <w:color w:val="000000"/>
                <w:sz w:val="28"/>
                <w:szCs w:val="28"/>
                <w:lang w:eastAsia="en-GB"/>
              </w:rPr>
            </w:pPr>
            <w:proofErr w:type="gramStart"/>
            <w:r w:rsidRPr="005A71B1">
              <w:rPr>
                <w:rFonts w:ascii="Gill Sans MT" w:eastAsia="Times New Roman" w:hAnsi="Gill Sans MT" w:cs="Calibri"/>
                <w:color w:val="000000"/>
                <w:sz w:val="28"/>
                <w:szCs w:val="28"/>
                <w:lang w:eastAsia="en-GB"/>
              </w:rPr>
              <w:t>Study  Africa</w:t>
            </w:r>
            <w:proofErr w:type="gramEnd"/>
            <w:r w:rsidRPr="005A71B1">
              <w:rPr>
                <w:rFonts w:ascii="Gill Sans MT" w:eastAsia="Times New Roman" w:hAnsi="Gill Sans MT" w:cs="Calibri"/>
                <w:color w:val="000000"/>
                <w:sz w:val="28"/>
                <w:szCs w:val="28"/>
                <w:lang w:eastAsia="en-GB"/>
              </w:rPr>
              <w:t xml:space="preserve"> c.1600 and address misconceptions; they should understand that Africa was a  continent with a rich heritage and that European perceptions of Africa and motivations for slavery were misinformed.  Students will understand how the trade triangle operated, with a focus on the Middle Passage.  They will be able to explain what happened to Africans on arrival in the USA and the different experiences of life on the plantations. Pupils will study the various types of resistance used by slaves before looking at abolition and emancipation of slaves.  Finally, students will look at life for African Americans after slavery.</w:t>
            </w:r>
          </w:p>
          <w:p w14:paraId="5F039D6F" w14:textId="77777777" w:rsidR="0047050E" w:rsidRPr="005A71B1" w:rsidRDefault="0047050E" w:rsidP="0004217D">
            <w:pPr>
              <w:spacing w:after="0" w:line="240" w:lineRule="auto"/>
              <w:rPr>
                <w:rFonts w:ascii="Gill Sans MT" w:eastAsia="Times New Roman" w:hAnsi="Gill Sans MT" w:cs="Calibri"/>
                <w:b/>
                <w:bCs/>
                <w:i/>
                <w:iCs/>
                <w:color w:val="000000" w:themeColor="text1"/>
                <w:sz w:val="28"/>
                <w:szCs w:val="28"/>
                <w:lang w:eastAsia="en-GB"/>
              </w:rPr>
            </w:pPr>
          </w:p>
          <w:p w14:paraId="1520306B" w14:textId="77777777" w:rsidR="00A23606" w:rsidRPr="005A71B1" w:rsidRDefault="00A23606" w:rsidP="0004217D">
            <w:pPr>
              <w:spacing w:after="0" w:line="240" w:lineRule="auto"/>
              <w:rPr>
                <w:rFonts w:ascii="Gill Sans MT" w:eastAsia="Times New Roman" w:hAnsi="Gill Sans MT" w:cs="Calibri"/>
                <w:b/>
                <w:bCs/>
                <w:color w:val="000000" w:themeColor="text1"/>
                <w:sz w:val="28"/>
                <w:szCs w:val="28"/>
                <w:lang w:eastAsia="en-GB"/>
              </w:rPr>
            </w:pPr>
            <w:r w:rsidRPr="005A71B1">
              <w:rPr>
                <w:rFonts w:ascii="Gill Sans MT" w:eastAsia="Times New Roman" w:hAnsi="Gill Sans MT" w:cs="Calibri"/>
                <w:b/>
                <w:bCs/>
                <w:color w:val="000000" w:themeColor="text1"/>
                <w:sz w:val="28"/>
                <w:szCs w:val="28"/>
                <w:lang w:eastAsia="en-GB"/>
              </w:rPr>
              <w:t xml:space="preserve">Skills: Learners will: </w:t>
            </w:r>
          </w:p>
          <w:p w14:paraId="0EEE3ABD" w14:textId="2DA56016" w:rsidR="00A23606" w:rsidRPr="005A71B1" w:rsidRDefault="0047050E" w:rsidP="0004217D">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sz w:val="28"/>
                <w:szCs w:val="28"/>
                <w:lang w:eastAsia="en-GB"/>
              </w:rPr>
              <w:t>analyse key source material such as the 'Brooks' slave ship image and other key sources to ascertain the experience of African Americans.  They will investigate the reliability of source material and make judgements as to how far life improved for African Americans in the years after slavery.</w:t>
            </w:r>
          </w:p>
        </w:tc>
        <w:tc>
          <w:tcPr>
            <w:tcW w:w="1559" w:type="dxa"/>
            <w:vMerge w:val="restart"/>
            <w:tcBorders>
              <w:top w:val="single" w:sz="4" w:space="0" w:color="auto"/>
              <w:left w:val="single" w:sz="4" w:space="0" w:color="auto"/>
              <w:right w:val="single" w:sz="4" w:space="0" w:color="auto"/>
            </w:tcBorders>
            <w:shd w:val="clear" w:color="auto" w:fill="A8D08D" w:themeFill="accent6" w:themeFillTint="99"/>
          </w:tcPr>
          <w:p w14:paraId="64500B2C" w14:textId="77777777" w:rsidR="00A23606" w:rsidRPr="005A71B1" w:rsidRDefault="00A23606" w:rsidP="0004217D">
            <w:pPr>
              <w:rPr>
                <w:rFonts w:ascii="Gill Sans MT" w:eastAsia="Times New Roman" w:hAnsi="Gill Sans MT" w:cs="Calibri"/>
                <w:color w:val="000000" w:themeColor="text1"/>
                <w:sz w:val="28"/>
                <w:szCs w:val="28"/>
                <w:lang w:eastAsia="en-GB"/>
              </w:rPr>
            </w:pPr>
            <w:r w:rsidRPr="005A71B1">
              <w:rPr>
                <w:rFonts w:ascii="Gill Sans MT" w:eastAsia="Times New Roman" w:hAnsi="Gill Sans MT" w:cs="Calibri"/>
                <w:b/>
                <w:bCs/>
                <w:color w:val="000000" w:themeColor="text1"/>
                <w:sz w:val="28"/>
                <w:szCs w:val="28"/>
                <w:lang w:eastAsia="en-GB"/>
              </w:rPr>
              <w:t>Links to National Curriculum</w:t>
            </w:r>
          </w:p>
          <w:p w14:paraId="6DC97EC2" w14:textId="77777777" w:rsidR="00A23606" w:rsidRPr="005A71B1" w:rsidRDefault="00A23606" w:rsidP="0004217D">
            <w:pPr>
              <w:spacing w:after="0" w:line="240" w:lineRule="auto"/>
              <w:rPr>
                <w:rFonts w:ascii="Gill Sans MT" w:eastAsia="Times New Roman" w:hAnsi="Gill Sans MT" w:cs="Calibri"/>
                <w:b/>
                <w:bCs/>
                <w:color w:val="000000"/>
                <w:sz w:val="28"/>
                <w:szCs w:val="28"/>
                <w:lang w:eastAsia="en-GB"/>
              </w:rPr>
            </w:pPr>
          </w:p>
          <w:p w14:paraId="6610C844" w14:textId="77777777" w:rsidR="00A23606" w:rsidRPr="005A71B1" w:rsidRDefault="00A23606" w:rsidP="0004217D">
            <w:pPr>
              <w:spacing w:after="0" w:line="240" w:lineRule="auto"/>
              <w:rPr>
                <w:rFonts w:ascii="Gill Sans MT" w:eastAsia="Times New Roman" w:hAnsi="Gill Sans MT" w:cs="Calibri"/>
                <w:b/>
                <w:bCs/>
                <w:color w:val="000000"/>
                <w:sz w:val="28"/>
                <w:szCs w:val="28"/>
                <w:lang w:eastAsia="en-GB"/>
              </w:rPr>
            </w:pPr>
          </w:p>
          <w:p w14:paraId="2CDFD935" w14:textId="77777777" w:rsidR="00A23606" w:rsidRPr="005A71B1" w:rsidRDefault="00A23606" w:rsidP="0004217D">
            <w:pPr>
              <w:spacing w:after="0" w:line="240" w:lineRule="auto"/>
              <w:rPr>
                <w:rFonts w:ascii="Gill Sans MT" w:eastAsia="Times New Roman" w:hAnsi="Gill Sans MT" w:cs="Calibri"/>
                <w:color w:val="000000" w:themeColor="text1"/>
                <w:sz w:val="28"/>
                <w:szCs w:val="28"/>
                <w:lang w:eastAsia="en-GB"/>
              </w:rPr>
            </w:pPr>
            <w:r w:rsidRPr="005A71B1">
              <w:rPr>
                <w:rFonts w:ascii="Gill Sans MT" w:eastAsia="Times New Roman" w:hAnsi="Gill Sans MT" w:cs="Calibri"/>
                <w:b/>
                <w:bCs/>
                <w:color w:val="000000"/>
                <w:sz w:val="28"/>
                <w:szCs w:val="28"/>
                <w:lang w:eastAsia="en-GB"/>
              </w:rPr>
              <w:t>Links to &amp; building upon prior learning</w:t>
            </w:r>
            <w:r w:rsidRPr="005A71B1">
              <w:rPr>
                <w:rFonts w:ascii="Gill Sans MT" w:eastAsia="Times New Roman" w:hAnsi="Gill Sans MT" w:cs="Calibri"/>
                <w:b/>
                <w:bCs/>
                <w:color w:val="000000"/>
                <w:sz w:val="28"/>
                <w:szCs w:val="28"/>
                <w:lang w:eastAsia="en-GB"/>
              </w:rPr>
              <w:br/>
              <w:t>Including KS2 if Yr7</w:t>
            </w:r>
          </w:p>
        </w:tc>
        <w:tc>
          <w:tcPr>
            <w:tcW w:w="5812" w:type="dxa"/>
            <w:gridSpan w:val="3"/>
            <w:vMerge w:val="restart"/>
            <w:tcBorders>
              <w:top w:val="nil"/>
              <w:left w:val="single" w:sz="4" w:space="0" w:color="auto"/>
              <w:right w:val="single" w:sz="4" w:space="0" w:color="auto"/>
            </w:tcBorders>
            <w:shd w:val="clear" w:color="auto" w:fill="auto"/>
            <w:hideMark/>
          </w:tcPr>
          <w:p w14:paraId="229C8D70" w14:textId="77777777" w:rsidR="00A23606" w:rsidRPr="005A71B1" w:rsidRDefault="00A23606" w:rsidP="0004217D">
            <w:pPr>
              <w:tabs>
                <w:tab w:val="left" w:pos="3449"/>
              </w:tabs>
              <w:rPr>
                <w:rFonts w:ascii="Gill Sans MT" w:eastAsia="Times New Roman" w:hAnsi="Gill Sans MT" w:cs="Calibri"/>
                <w:color w:val="000000" w:themeColor="text1"/>
                <w:sz w:val="28"/>
                <w:szCs w:val="28"/>
                <w:lang w:eastAsia="en-GB"/>
              </w:rPr>
            </w:pPr>
            <w:r w:rsidRPr="005A71B1">
              <w:rPr>
                <w:rFonts w:ascii="Gill Sans MT" w:eastAsia="Times New Roman" w:hAnsi="Gill Sans MT" w:cs="Calibri"/>
                <w:color w:val="000000" w:themeColor="text1"/>
                <w:sz w:val="28"/>
                <w:szCs w:val="28"/>
                <w:lang w:eastAsia="en-GB"/>
              </w:rPr>
              <w:t>A study of a significant society or issue in world history and its interconnections with other world developments.</w:t>
            </w:r>
          </w:p>
          <w:p w14:paraId="6AEACA97" w14:textId="77777777" w:rsidR="00A23606" w:rsidRPr="005A71B1" w:rsidRDefault="00A23606" w:rsidP="0004217D">
            <w:pPr>
              <w:tabs>
                <w:tab w:val="left" w:pos="3449"/>
              </w:tabs>
              <w:rPr>
                <w:rFonts w:ascii="Gill Sans MT" w:eastAsia="Times New Roman" w:hAnsi="Gill Sans MT" w:cs="Calibri"/>
                <w:color w:val="000000" w:themeColor="text1"/>
                <w:sz w:val="28"/>
                <w:szCs w:val="28"/>
                <w:lang w:eastAsia="en-GB"/>
              </w:rPr>
            </w:pPr>
          </w:p>
          <w:p w14:paraId="3035306E" w14:textId="77777777" w:rsidR="00A23606" w:rsidRPr="005A71B1" w:rsidRDefault="00A23606" w:rsidP="0004217D">
            <w:pPr>
              <w:tabs>
                <w:tab w:val="left" w:pos="3449"/>
              </w:tabs>
              <w:rPr>
                <w:rFonts w:ascii="Gill Sans MT" w:eastAsia="Times New Roman" w:hAnsi="Gill Sans MT" w:cs="Calibri"/>
                <w:color w:val="000000" w:themeColor="text1"/>
                <w:sz w:val="28"/>
                <w:szCs w:val="28"/>
                <w:lang w:eastAsia="en-GB"/>
              </w:rPr>
            </w:pPr>
          </w:p>
          <w:p w14:paraId="3EDD1995" w14:textId="7DED912E" w:rsidR="009D5EF4" w:rsidRPr="005A71B1" w:rsidRDefault="009D5EF4" w:rsidP="0004217D">
            <w:pPr>
              <w:tabs>
                <w:tab w:val="left" w:pos="3449"/>
              </w:tabs>
              <w:rPr>
                <w:rFonts w:ascii="Gill Sans MT" w:eastAsia="Times New Roman" w:hAnsi="Gill Sans MT" w:cs="Calibri"/>
                <w:color w:val="000000" w:themeColor="text1"/>
                <w:sz w:val="28"/>
                <w:szCs w:val="28"/>
                <w:lang w:eastAsia="en-GB"/>
              </w:rPr>
            </w:pPr>
            <w:r w:rsidRPr="005A71B1">
              <w:rPr>
                <w:rFonts w:ascii="Gill Sans MT" w:eastAsia="Times New Roman" w:hAnsi="Gill Sans MT" w:cs="Calibri"/>
                <w:color w:val="000000" w:themeColor="text1"/>
                <w:sz w:val="28"/>
                <w:szCs w:val="28"/>
                <w:lang w:eastAsia="en-GB"/>
              </w:rPr>
              <w:t>Students have briefly studied Liverpool's role in the slave trade in Year 7 and this unit adds context to that knowledge.  It builds upon the previous unit and adds depth to their study of the British Empire.</w:t>
            </w:r>
          </w:p>
        </w:tc>
      </w:tr>
      <w:tr w:rsidR="00A23606" w:rsidRPr="005A71B1" w14:paraId="7DE4DE04" w14:textId="77777777" w:rsidTr="00A23606">
        <w:trPr>
          <w:trHeight w:val="2160"/>
        </w:trPr>
        <w:tc>
          <w:tcPr>
            <w:tcW w:w="368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AC6B784" w14:textId="77777777" w:rsidR="00A23606" w:rsidRPr="005A71B1" w:rsidRDefault="00A23606" w:rsidP="0004217D">
            <w:pPr>
              <w:spacing w:after="0" w:line="240" w:lineRule="auto"/>
              <w:rPr>
                <w:rFonts w:ascii="Gill Sans MT" w:eastAsia="Times New Roman" w:hAnsi="Gill Sans MT" w:cs="Calibri"/>
                <w:b/>
                <w:bCs/>
                <w:color w:val="000000"/>
                <w:sz w:val="28"/>
                <w:szCs w:val="28"/>
                <w:lang w:eastAsia="en-GB"/>
              </w:rPr>
            </w:pPr>
            <w:r w:rsidRPr="005A71B1">
              <w:rPr>
                <w:rFonts w:ascii="Gill Sans MT" w:eastAsia="Times New Roman" w:hAnsi="Gill Sans MT" w:cs="Calibri"/>
                <w:b/>
                <w:bCs/>
                <w:color w:val="000000"/>
                <w:sz w:val="28"/>
                <w:szCs w:val="28"/>
                <w:lang w:eastAsia="en-GB"/>
              </w:rPr>
              <w:t>Outcomes/Success criteria</w:t>
            </w:r>
          </w:p>
        </w:tc>
        <w:tc>
          <w:tcPr>
            <w:tcW w:w="11482" w:type="dxa"/>
            <w:gridSpan w:val="2"/>
            <w:vMerge/>
            <w:tcBorders>
              <w:left w:val="nil"/>
              <w:bottom w:val="single" w:sz="4" w:space="0" w:color="auto"/>
              <w:right w:val="single" w:sz="4" w:space="0" w:color="auto"/>
            </w:tcBorders>
            <w:shd w:val="clear" w:color="000000" w:fill="FFFFFF"/>
          </w:tcPr>
          <w:p w14:paraId="647B4421" w14:textId="77777777" w:rsidR="00A23606" w:rsidRPr="005A71B1" w:rsidRDefault="00A23606" w:rsidP="0004217D">
            <w:pPr>
              <w:pStyle w:val="ListParagraph"/>
              <w:numPr>
                <w:ilvl w:val="0"/>
                <w:numId w:val="1"/>
              </w:numPr>
              <w:spacing w:after="0" w:line="240" w:lineRule="auto"/>
              <w:ind w:left="184" w:hanging="142"/>
              <w:rPr>
                <w:rFonts w:ascii="Gill Sans MT" w:eastAsia="Times New Roman" w:hAnsi="Gill Sans MT" w:cs="Calibri"/>
                <w:b/>
                <w:bCs/>
                <w:color w:val="000000"/>
                <w:sz w:val="28"/>
                <w:szCs w:val="28"/>
                <w:lang w:eastAsia="en-GB"/>
              </w:rPr>
            </w:pPr>
          </w:p>
        </w:tc>
        <w:tc>
          <w:tcPr>
            <w:tcW w:w="1559" w:type="dxa"/>
            <w:vMerge/>
            <w:tcBorders>
              <w:left w:val="single" w:sz="4" w:space="0" w:color="auto"/>
              <w:bottom w:val="single" w:sz="4" w:space="0" w:color="auto"/>
              <w:right w:val="single" w:sz="4" w:space="0" w:color="auto"/>
            </w:tcBorders>
            <w:shd w:val="clear" w:color="auto" w:fill="A8D08D" w:themeFill="accent6" w:themeFillTint="99"/>
          </w:tcPr>
          <w:p w14:paraId="67F18585" w14:textId="77777777" w:rsidR="00A23606" w:rsidRPr="005A71B1" w:rsidRDefault="00A23606" w:rsidP="0004217D">
            <w:pPr>
              <w:rPr>
                <w:rFonts w:ascii="Gill Sans MT" w:eastAsia="Times New Roman" w:hAnsi="Gill Sans MT" w:cs="Calibri"/>
                <w:b/>
                <w:bCs/>
                <w:color w:val="000000" w:themeColor="text1"/>
                <w:sz w:val="28"/>
                <w:szCs w:val="28"/>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14:paraId="379C2FDC" w14:textId="77777777" w:rsidR="00A23606" w:rsidRPr="005A71B1" w:rsidRDefault="00A23606" w:rsidP="0004217D">
            <w:pPr>
              <w:tabs>
                <w:tab w:val="left" w:pos="3449"/>
              </w:tabs>
              <w:rPr>
                <w:rFonts w:ascii="Gill Sans MT" w:eastAsia="Times New Roman" w:hAnsi="Gill Sans MT" w:cs="Calibri"/>
                <w:b/>
                <w:color w:val="000000" w:themeColor="text1"/>
                <w:sz w:val="28"/>
                <w:szCs w:val="28"/>
                <w:lang w:eastAsia="en-GB"/>
              </w:rPr>
            </w:pPr>
          </w:p>
        </w:tc>
      </w:tr>
      <w:tr w:rsidR="00A23606" w:rsidRPr="005A71B1" w14:paraId="094C5354" w14:textId="77777777" w:rsidTr="00A23606">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0262A26" w14:textId="77777777" w:rsidR="00A23606" w:rsidRPr="005A71B1" w:rsidRDefault="00A23606" w:rsidP="0004217D">
            <w:pPr>
              <w:spacing w:after="0" w:line="240" w:lineRule="auto"/>
              <w:rPr>
                <w:rFonts w:ascii="Gill Sans MT" w:eastAsia="Times New Roman" w:hAnsi="Gill Sans MT" w:cs="Calibri"/>
                <w:b/>
                <w:bCs/>
                <w:color w:val="000000"/>
                <w:sz w:val="28"/>
                <w:szCs w:val="28"/>
                <w:lang w:eastAsia="en-GB"/>
              </w:rPr>
            </w:pPr>
            <w:r w:rsidRPr="005A71B1">
              <w:rPr>
                <w:rFonts w:ascii="Gill Sans MT" w:eastAsia="Times New Roman" w:hAnsi="Gill Sans MT" w:cs="Calibri"/>
                <w:b/>
                <w:bCs/>
                <w:color w:val="000000"/>
                <w:sz w:val="28"/>
                <w:szCs w:val="28"/>
                <w:lang w:eastAsia="en-GB"/>
              </w:rPr>
              <w:t>2/3 tier vocabulary</w:t>
            </w:r>
          </w:p>
          <w:p w14:paraId="5C6BD5A9" w14:textId="77777777" w:rsidR="00A23606" w:rsidRPr="005A71B1" w:rsidRDefault="00A23606" w:rsidP="0004217D">
            <w:pPr>
              <w:spacing w:after="0" w:line="240" w:lineRule="auto"/>
              <w:rPr>
                <w:rFonts w:ascii="Gill Sans MT" w:eastAsia="Times New Roman" w:hAnsi="Gill Sans MT" w:cs="Calibri"/>
                <w:b/>
                <w:bCs/>
                <w:color w:val="000000" w:themeColor="text1"/>
                <w:sz w:val="28"/>
                <w:szCs w:val="28"/>
                <w:lang w:eastAsia="en-GB"/>
              </w:rPr>
            </w:pPr>
          </w:p>
          <w:p w14:paraId="632BE6D1" w14:textId="745761D7" w:rsidR="00A22F91" w:rsidRPr="005A71B1" w:rsidRDefault="00A22F91" w:rsidP="0004217D">
            <w:pPr>
              <w:spacing w:after="0" w:line="240" w:lineRule="auto"/>
              <w:rPr>
                <w:rFonts w:ascii="Gill Sans MT" w:eastAsia="Times New Roman" w:hAnsi="Gill Sans MT" w:cs="Calibri"/>
                <w:b/>
                <w:bCs/>
                <w:color w:val="000000" w:themeColor="text1"/>
                <w:sz w:val="28"/>
                <w:szCs w:val="28"/>
                <w:lang w:eastAsia="en-GB"/>
              </w:rPr>
            </w:pPr>
            <w:r w:rsidRPr="005A71B1">
              <w:rPr>
                <w:rFonts w:ascii="Gill Sans MT" w:eastAsia="Times New Roman" w:hAnsi="Gill Sans MT" w:cs="Calibri"/>
                <w:b/>
                <w:bCs/>
                <w:color w:val="000000" w:themeColor="text1"/>
                <w:sz w:val="28"/>
                <w:szCs w:val="28"/>
                <w:lang w:eastAsia="en-GB"/>
              </w:rPr>
              <w:t>See Knowledge Organiser</w:t>
            </w:r>
          </w:p>
        </w:tc>
        <w:tc>
          <w:tcPr>
            <w:tcW w:w="5812" w:type="dxa"/>
            <w:tcBorders>
              <w:top w:val="nil"/>
              <w:left w:val="nil"/>
              <w:bottom w:val="single" w:sz="4" w:space="0" w:color="auto"/>
              <w:right w:val="single" w:sz="4" w:space="0" w:color="auto"/>
            </w:tcBorders>
            <w:shd w:val="clear" w:color="auto" w:fill="A8D08D" w:themeFill="accent6" w:themeFillTint="99"/>
            <w:hideMark/>
          </w:tcPr>
          <w:p w14:paraId="2642D929" w14:textId="14E38CD5" w:rsidR="00A23606" w:rsidRPr="005A71B1" w:rsidRDefault="00A23606" w:rsidP="0004217D">
            <w:pPr>
              <w:ind w:left="311"/>
              <w:rPr>
                <w:rFonts w:ascii="Gill Sans MT" w:eastAsia="Times New Roman" w:hAnsi="Gill Sans MT" w:cs="Calibri"/>
                <w:b/>
                <w:bCs/>
                <w:color w:val="000000"/>
                <w:sz w:val="28"/>
                <w:szCs w:val="28"/>
                <w:lang w:eastAsia="en-GB"/>
              </w:rPr>
            </w:pPr>
            <w:r w:rsidRPr="005A71B1">
              <w:rPr>
                <w:rFonts w:ascii="Gill Sans MT" w:eastAsia="Times New Roman" w:hAnsi="Gill Sans MT" w:cs="Calibri"/>
                <w:b/>
                <w:bCs/>
                <w:color w:val="000000"/>
                <w:sz w:val="28"/>
                <w:szCs w:val="28"/>
                <w:lang w:eastAsia="en-GB"/>
              </w:rPr>
              <w:t>Differentiation/Scaffolding/Support</w:t>
            </w:r>
          </w:p>
          <w:p w14:paraId="789E71EF" w14:textId="3FB67EFD" w:rsidR="00D36AB6" w:rsidRPr="005A71B1" w:rsidRDefault="00D36AB6" w:rsidP="0004217D">
            <w:pPr>
              <w:ind w:left="311"/>
              <w:rPr>
                <w:rFonts w:ascii="Gill Sans MT" w:eastAsia="Times New Roman" w:hAnsi="Gill Sans MT" w:cs="Calibri"/>
                <w:bCs/>
                <w:color w:val="000000"/>
                <w:sz w:val="28"/>
                <w:szCs w:val="28"/>
                <w:lang w:eastAsia="en-GB"/>
              </w:rPr>
            </w:pPr>
            <w:r w:rsidRPr="005A71B1">
              <w:rPr>
                <w:rFonts w:ascii="Gill Sans MT" w:eastAsia="Times New Roman" w:hAnsi="Gill Sans MT" w:cs="Calibri"/>
                <w:bCs/>
                <w:color w:val="000000"/>
                <w:sz w:val="28"/>
                <w:szCs w:val="28"/>
                <w:lang w:eastAsia="en-GB"/>
              </w:rPr>
              <w:t>Use of visualiser and spelling/literacy support strategies for lower ability students.</w:t>
            </w:r>
          </w:p>
          <w:p w14:paraId="57327C30" w14:textId="3CE3A685" w:rsidR="00D36AB6" w:rsidRPr="005A71B1" w:rsidRDefault="00D36AB6" w:rsidP="0004217D">
            <w:pPr>
              <w:ind w:left="311"/>
              <w:rPr>
                <w:rFonts w:ascii="Gill Sans MT" w:eastAsia="Times New Roman" w:hAnsi="Gill Sans MT" w:cs="Calibri"/>
                <w:bCs/>
                <w:color w:val="000000"/>
                <w:sz w:val="28"/>
                <w:szCs w:val="28"/>
                <w:lang w:eastAsia="en-GB"/>
              </w:rPr>
            </w:pPr>
            <w:r w:rsidRPr="005A71B1">
              <w:rPr>
                <w:rFonts w:ascii="Gill Sans MT" w:eastAsia="Times New Roman" w:hAnsi="Gill Sans MT" w:cs="Calibri"/>
                <w:bCs/>
                <w:color w:val="000000"/>
                <w:sz w:val="28"/>
                <w:szCs w:val="28"/>
                <w:lang w:eastAsia="en-GB"/>
              </w:rPr>
              <w:t>Writing frames for extended writing.</w:t>
            </w:r>
          </w:p>
          <w:p w14:paraId="6D91CFAF" w14:textId="77777777" w:rsidR="00A23606" w:rsidRPr="005A71B1" w:rsidRDefault="00A23606" w:rsidP="00E60DA3">
            <w:pPr>
              <w:ind w:left="311"/>
              <w:rPr>
                <w:rFonts w:ascii="Gill Sans MT" w:eastAsia="Times New Roman" w:hAnsi="Gill Sans MT" w:cs="Calibri"/>
                <w:b/>
                <w:bCs/>
                <w:color w:val="000000"/>
                <w:sz w:val="28"/>
                <w:szCs w:val="28"/>
                <w:lang w:eastAsia="en-GB"/>
              </w:rPr>
            </w:pPr>
          </w:p>
        </w:tc>
        <w:tc>
          <w:tcPr>
            <w:tcW w:w="5670" w:type="dxa"/>
            <w:tcBorders>
              <w:top w:val="nil"/>
              <w:left w:val="nil"/>
              <w:bottom w:val="single" w:sz="4" w:space="0" w:color="auto"/>
              <w:right w:val="single" w:sz="4" w:space="0" w:color="auto"/>
            </w:tcBorders>
            <w:shd w:val="clear" w:color="auto" w:fill="A8D08D" w:themeFill="accent6" w:themeFillTint="99"/>
          </w:tcPr>
          <w:p w14:paraId="53DD4A71" w14:textId="77777777" w:rsidR="00A23606" w:rsidRPr="005A71B1" w:rsidRDefault="00A23606" w:rsidP="0004217D">
            <w:pPr>
              <w:spacing w:after="0" w:line="240" w:lineRule="auto"/>
              <w:ind w:left="195"/>
              <w:rPr>
                <w:rFonts w:ascii="Gill Sans MT" w:eastAsia="Times New Roman" w:hAnsi="Gill Sans MT" w:cs="Calibri"/>
                <w:b/>
                <w:color w:val="000000"/>
                <w:sz w:val="28"/>
                <w:szCs w:val="28"/>
                <w:lang w:eastAsia="en-GB"/>
              </w:rPr>
            </w:pPr>
            <w:r w:rsidRPr="005A71B1">
              <w:rPr>
                <w:rFonts w:ascii="Gill Sans MT" w:eastAsia="Times New Roman" w:hAnsi="Gill Sans MT" w:cs="Calibri"/>
                <w:b/>
                <w:color w:val="000000"/>
                <w:sz w:val="28"/>
                <w:szCs w:val="28"/>
                <w:lang w:eastAsia="en-GB"/>
              </w:rPr>
              <w:t>Stretch and challenge opportunities in class, enrichment and home learning.</w:t>
            </w:r>
          </w:p>
          <w:p w14:paraId="4D936FB3" w14:textId="5674C05A" w:rsidR="00A22F91" w:rsidRPr="005A71B1" w:rsidRDefault="00A22F91" w:rsidP="0004217D">
            <w:pPr>
              <w:spacing w:after="0" w:line="240" w:lineRule="auto"/>
              <w:ind w:left="195"/>
              <w:rPr>
                <w:rFonts w:ascii="Gill Sans MT" w:eastAsia="Times New Roman" w:hAnsi="Gill Sans MT" w:cs="Calibri"/>
                <w:b/>
                <w:bCs/>
                <w:color w:val="000000"/>
                <w:sz w:val="28"/>
                <w:szCs w:val="28"/>
                <w:lang w:eastAsia="en-GB"/>
              </w:rPr>
            </w:pPr>
          </w:p>
          <w:p w14:paraId="58041D0D" w14:textId="5FD878E3" w:rsidR="00810AAE" w:rsidRPr="005A71B1" w:rsidRDefault="00B00961" w:rsidP="0004217D">
            <w:pPr>
              <w:spacing w:after="0" w:line="240" w:lineRule="auto"/>
              <w:ind w:left="195"/>
              <w:rPr>
                <w:rFonts w:ascii="Gill Sans MT" w:hAnsi="Gill Sans MT"/>
                <w:sz w:val="28"/>
                <w:szCs w:val="28"/>
              </w:rPr>
            </w:pPr>
            <w:r w:rsidRPr="005A71B1">
              <w:rPr>
                <w:rFonts w:ascii="Gill Sans MT" w:hAnsi="Gill Sans MT"/>
                <w:sz w:val="28"/>
                <w:szCs w:val="28"/>
              </w:rPr>
              <w:t>Extract from Olaudah Equiano's Interesting Narrative Analysis of Brookes slave ship drawing and discussion</w:t>
            </w:r>
            <w:r w:rsidR="00DA2810" w:rsidRPr="005A71B1">
              <w:rPr>
                <w:rFonts w:ascii="Gill Sans MT" w:hAnsi="Gill Sans MT"/>
                <w:sz w:val="28"/>
                <w:szCs w:val="28"/>
              </w:rPr>
              <w:t>.</w:t>
            </w:r>
          </w:p>
          <w:p w14:paraId="1C3D4291" w14:textId="27382578" w:rsidR="00DA2810" w:rsidRPr="005A71B1" w:rsidRDefault="00DA2810" w:rsidP="00DA2810">
            <w:pPr>
              <w:spacing w:after="0" w:line="240" w:lineRule="auto"/>
              <w:rPr>
                <w:rFonts w:ascii="Gill Sans MT" w:eastAsia="Times New Roman" w:hAnsi="Gill Sans MT" w:cs="Calibri"/>
                <w:b/>
                <w:bCs/>
                <w:color w:val="000000"/>
                <w:sz w:val="28"/>
                <w:szCs w:val="28"/>
                <w:lang w:eastAsia="en-GB"/>
              </w:rPr>
            </w:pPr>
          </w:p>
          <w:p w14:paraId="30022D43" w14:textId="5AE4AD3A" w:rsidR="00DA2810" w:rsidRPr="005A71B1" w:rsidRDefault="00DA2810" w:rsidP="00DA2810">
            <w:pPr>
              <w:spacing w:after="0" w:line="240" w:lineRule="auto"/>
              <w:rPr>
                <w:rFonts w:ascii="Gill Sans MT" w:eastAsia="Times New Roman" w:hAnsi="Gill Sans MT" w:cs="Calibri"/>
                <w:bCs/>
                <w:color w:val="000000"/>
                <w:sz w:val="28"/>
                <w:szCs w:val="28"/>
                <w:lang w:eastAsia="en-GB"/>
              </w:rPr>
            </w:pPr>
            <w:r w:rsidRPr="005A71B1">
              <w:rPr>
                <w:rFonts w:ascii="Gill Sans MT" w:eastAsia="Times New Roman" w:hAnsi="Gill Sans MT" w:cs="Calibri"/>
                <w:bCs/>
                <w:color w:val="000000"/>
                <w:sz w:val="28"/>
                <w:szCs w:val="28"/>
                <w:lang w:eastAsia="en-GB"/>
              </w:rPr>
              <w:t xml:space="preserve">  Opportunities for AMA students to study more in-   depth source material</w:t>
            </w:r>
          </w:p>
          <w:p w14:paraId="706CE6F4" w14:textId="77777777" w:rsidR="00A22F91" w:rsidRPr="005A71B1" w:rsidRDefault="00A22F91" w:rsidP="0004217D">
            <w:pPr>
              <w:spacing w:after="0" w:line="240" w:lineRule="auto"/>
              <w:ind w:left="195"/>
              <w:rPr>
                <w:rFonts w:ascii="Gill Sans MT" w:eastAsia="Times New Roman" w:hAnsi="Gill Sans MT" w:cs="Calibri"/>
                <w:b/>
                <w:bCs/>
                <w:color w:val="000000"/>
                <w:sz w:val="28"/>
                <w:szCs w:val="28"/>
                <w:lang w:eastAsia="en-GB"/>
              </w:rPr>
            </w:pPr>
          </w:p>
          <w:p w14:paraId="1B5627CE" w14:textId="77777777" w:rsidR="00A22F91" w:rsidRPr="005A71B1" w:rsidRDefault="00A22F91" w:rsidP="0004217D">
            <w:pPr>
              <w:spacing w:after="0" w:line="240" w:lineRule="auto"/>
              <w:ind w:left="195"/>
              <w:rPr>
                <w:rFonts w:ascii="Gill Sans MT" w:eastAsia="Times New Roman" w:hAnsi="Gill Sans MT" w:cs="Calibri"/>
                <w:b/>
                <w:bCs/>
                <w:color w:val="000000"/>
                <w:sz w:val="28"/>
                <w:szCs w:val="28"/>
                <w:lang w:eastAsia="en-GB"/>
              </w:rPr>
            </w:pPr>
          </w:p>
          <w:p w14:paraId="7EEF073E" w14:textId="77777777" w:rsidR="00A22F91" w:rsidRPr="005A71B1" w:rsidRDefault="00A22F91" w:rsidP="0004217D">
            <w:pPr>
              <w:spacing w:after="0" w:line="240" w:lineRule="auto"/>
              <w:ind w:left="195"/>
              <w:rPr>
                <w:rFonts w:ascii="Gill Sans MT" w:eastAsia="Times New Roman" w:hAnsi="Gill Sans MT" w:cs="Calibri"/>
                <w:bCs/>
                <w:color w:val="000000"/>
                <w:sz w:val="28"/>
                <w:szCs w:val="28"/>
                <w:lang w:eastAsia="en-GB"/>
              </w:rPr>
            </w:pPr>
            <w:r w:rsidRPr="005A71B1">
              <w:rPr>
                <w:rFonts w:ascii="Gill Sans MT" w:eastAsia="Times New Roman" w:hAnsi="Gill Sans MT" w:cs="Calibri"/>
                <w:b/>
                <w:bCs/>
                <w:color w:val="000000"/>
                <w:sz w:val="28"/>
                <w:szCs w:val="28"/>
                <w:lang w:eastAsia="en-GB"/>
              </w:rPr>
              <w:t>Scholarship:</w:t>
            </w:r>
            <w:r w:rsidRPr="005A71B1">
              <w:rPr>
                <w:rFonts w:ascii="Gill Sans MT" w:eastAsia="Times New Roman" w:hAnsi="Gill Sans MT" w:cs="Calibri"/>
                <w:bCs/>
                <w:color w:val="000000"/>
                <w:sz w:val="28"/>
                <w:szCs w:val="28"/>
                <w:lang w:eastAsia="en-GB"/>
              </w:rPr>
              <w:t xml:space="preserve">  </w:t>
            </w:r>
          </w:p>
          <w:p w14:paraId="5301F27E" w14:textId="2122D02E" w:rsidR="00A22F91" w:rsidRPr="005A71B1" w:rsidRDefault="00A22F91" w:rsidP="0004217D">
            <w:pPr>
              <w:spacing w:after="0" w:line="240" w:lineRule="auto"/>
              <w:ind w:left="195"/>
              <w:rPr>
                <w:rFonts w:ascii="Gill Sans MT" w:hAnsi="Gill Sans MT"/>
                <w:sz w:val="28"/>
                <w:szCs w:val="28"/>
              </w:rPr>
            </w:pPr>
            <w:r w:rsidRPr="005A71B1">
              <w:rPr>
                <w:rFonts w:ascii="Gill Sans MT" w:hAnsi="Gill Sans MT"/>
                <w:sz w:val="28"/>
                <w:szCs w:val="28"/>
              </w:rPr>
              <w:t xml:space="preserve">Teaching Slavery by Michaele Alfred-Kamara, 2010 </w:t>
            </w:r>
            <w:hyperlink r:id="rId10" w:history="1">
              <w:r w:rsidRPr="005A71B1">
                <w:rPr>
                  <w:rStyle w:val="Hyperlink"/>
                  <w:rFonts w:ascii="Gill Sans MT" w:hAnsi="Gill Sans MT"/>
                  <w:sz w:val="28"/>
                  <w:szCs w:val="28"/>
                </w:rPr>
                <w:t>https://www.history.org.uk/primary/resource/2811/teaching-slavery</w:t>
              </w:r>
            </w:hyperlink>
            <w:r w:rsidRPr="005A71B1">
              <w:rPr>
                <w:rFonts w:ascii="Gill Sans MT" w:hAnsi="Gill Sans MT"/>
                <w:sz w:val="28"/>
                <w:szCs w:val="28"/>
              </w:rPr>
              <w:t xml:space="preserve"> </w:t>
            </w:r>
          </w:p>
          <w:p w14:paraId="4F9947A8" w14:textId="77777777" w:rsidR="00607F9E" w:rsidRPr="005A71B1" w:rsidRDefault="00607F9E" w:rsidP="0004217D">
            <w:pPr>
              <w:spacing w:after="0" w:line="240" w:lineRule="auto"/>
              <w:ind w:left="195"/>
              <w:rPr>
                <w:rFonts w:ascii="Gill Sans MT" w:hAnsi="Gill Sans MT"/>
                <w:sz w:val="28"/>
                <w:szCs w:val="28"/>
              </w:rPr>
            </w:pPr>
          </w:p>
          <w:p w14:paraId="0DD96BF5" w14:textId="1D6D9AA9" w:rsidR="00607F9E" w:rsidRPr="005A71B1" w:rsidRDefault="00607F9E" w:rsidP="0004217D">
            <w:pPr>
              <w:spacing w:after="0" w:line="240" w:lineRule="auto"/>
              <w:ind w:left="195"/>
              <w:rPr>
                <w:rFonts w:ascii="Gill Sans MT" w:eastAsia="Times New Roman" w:hAnsi="Gill Sans MT" w:cs="Calibri"/>
                <w:bCs/>
                <w:color w:val="000000"/>
                <w:sz w:val="28"/>
                <w:szCs w:val="28"/>
                <w:lang w:eastAsia="en-GB"/>
              </w:rPr>
            </w:pPr>
            <w:r w:rsidRPr="005A71B1">
              <w:rPr>
                <w:rFonts w:ascii="Gill Sans MT" w:hAnsi="Gill Sans MT"/>
                <w:sz w:val="28"/>
                <w:szCs w:val="28"/>
              </w:rPr>
              <w:t xml:space="preserve">Toby Green – A Fistful of Shells, 2019 </w:t>
            </w:r>
          </w:p>
        </w:tc>
        <w:tc>
          <w:tcPr>
            <w:tcW w:w="7371" w:type="dxa"/>
            <w:gridSpan w:val="4"/>
            <w:tcBorders>
              <w:top w:val="nil"/>
              <w:left w:val="nil"/>
              <w:bottom w:val="single" w:sz="4" w:space="0" w:color="auto"/>
              <w:right w:val="single" w:sz="4" w:space="0" w:color="auto"/>
            </w:tcBorders>
            <w:shd w:val="clear" w:color="auto" w:fill="A8D08D" w:themeFill="accent6" w:themeFillTint="99"/>
          </w:tcPr>
          <w:p w14:paraId="146BB979" w14:textId="6CA91492" w:rsidR="00A23606" w:rsidRPr="005A71B1" w:rsidRDefault="00A23606" w:rsidP="0004217D">
            <w:pPr>
              <w:spacing w:after="0" w:line="240" w:lineRule="auto"/>
              <w:rPr>
                <w:rFonts w:ascii="Gill Sans MT" w:eastAsia="Times New Roman" w:hAnsi="Gill Sans MT" w:cs="Calibri"/>
                <w:b/>
                <w:color w:val="000000"/>
                <w:sz w:val="28"/>
                <w:szCs w:val="28"/>
                <w:lang w:eastAsia="en-GB"/>
              </w:rPr>
            </w:pPr>
            <w:r w:rsidRPr="005A71B1">
              <w:rPr>
                <w:rFonts w:ascii="Gill Sans MT" w:eastAsia="Times New Roman" w:hAnsi="Gill Sans MT" w:cs="Calibri"/>
                <w:b/>
                <w:color w:val="000000"/>
                <w:sz w:val="28"/>
                <w:szCs w:val="28"/>
                <w:lang w:eastAsia="en-GB"/>
              </w:rPr>
              <w:t>Opportunities for wider reading/</w:t>
            </w:r>
            <w:r w:rsidR="0000069E" w:rsidRPr="005A71B1">
              <w:rPr>
                <w:rFonts w:ascii="Gill Sans MT" w:eastAsia="Times New Roman" w:hAnsi="Gill Sans MT" w:cs="Calibri"/>
                <w:b/>
                <w:color w:val="000000"/>
                <w:sz w:val="28"/>
                <w:szCs w:val="28"/>
                <w:lang w:eastAsia="en-GB"/>
              </w:rPr>
              <w:t>l</w:t>
            </w:r>
            <w:r w:rsidRPr="005A71B1">
              <w:rPr>
                <w:rFonts w:ascii="Gill Sans MT" w:eastAsia="Times New Roman" w:hAnsi="Gill Sans MT" w:cs="Calibri"/>
                <w:b/>
                <w:color w:val="000000"/>
                <w:sz w:val="28"/>
                <w:szCs w:val="28"/>
                <w:lang w:eastAsia="en-GB"/>
              </w:rPr>
              <w:t>istening/watching.</w:t>
            </w:r>
          </w:p>
          <w:p w14:paraId="22233E76" w14:textId="77777777" w:rsidR="00F13D0C" w:rsidRPr="005A71B1" w:rsidRDefault="00F13D0C" w:rsidP="0004217D">
            <w:pPr>
              <w:spacing w:after="0" w:line="240" w:lineRule="auto"/>
              <w:rPr>
                <w:rFonts w:ascii="Gill Sans MT" w:eastAsia="Times New Roman" w:hAnsi="Gill Sans MT" w:cs="Calibri"/>
                <w:color w:val="FF0000"/>
                <w:sz w:val="28"/>
                <w:szCs w:val="28"/>
                <w:lang w:eastAsia="en-GB"/>
              </w:rPr>
            </w:pPr>
          </w:p>
          <w:p w14:paraId="78417C01" w14:textId="79E157F7" w:rsidR="00F13D0C" w:rsidRPr="005A71B1" w:rsidRDefault="00F13D0C" w:rsidP="0004217D">
            <w:pPr>
              <w:spacing w:after="0" w:line="240" w:lineRule="auto"/>
              <w:rPr>
                <w:rFonts w:ascii="Gill Sans MT" w:eastAsia="Times New Roman" w:hAnsi="Gill Sans MT" w:cs="Calibri"/>
                <w:sz w:val="28"/>
                <w:szCs w:val="28"/>
                <w:lang w:eastAsia="en-GB"/>
              </w:rPr>
            </w:pPr>
            <w:r w:rsidRPr="005A71B1">
              <w:rPr>
                <w:rFonts w:ascii="Gill Sans MT" w:eastAsia="Times New Roman" w:hAnsi="Gill Sans MT" w:cs="Calibri"/>
                <w:sz w:val="28"/>
                <w:szCs w:val="28"/>
                <w:lang w:eastAsia="en-GB"/>
              </w:rPr>
              <w:t>Alex Haley, Roots</w:t>
            </w:r>
            <w:r w:rsidR="00D36AB6" w:rsidRPr="005A71B1">
              <w:rPr>
                <w:rFonts w:ascii="Gill Sans MT" w:eastAsia="Times New Roman" w:hAnsi="Gill Sans MT" w:cs="Calibri"/>
                <w:sz w:val="28"/>
                <w:szCs w:val="28"/>
                <w:lang w:eastAsia="en-GB"/>
              </w:rPr>
              <w:t>, 1</w:t>
            </w:r>
            <w:r w:rsidRPr="005A71B1">
              <w:rPr>
                <w:rFonts w:ascii="Gill Sans MT" w:eastAsia="Times New Roman" w:hAnsi="Gill Sans MT" w:cs="Calibri"/>
                <w:sz w:val="28"/>
                <w:szCs w:val="28"/>
                <w:lang w:eastAsia="en-GB"/>
              </w:rPr>
              <w:t>976</w:t>
            </w:r>
          </w:p>
          <w:p w14:paraId="3CB6EEE0" w14:textId="77777777" w:rsidR="00F13D0C" w:rsidRPr="005A71B1" w:rsidRDefault="00D36AB6" w:rsidP="0004217D">
            <w:pPr>
              <w:spacing w:after="0" w:line="240" w:lineRule="auto"/>
              <w:rPr>
                <w:rFonts w:ascii="Gill Sans MT" w:eastAsia="Times New Roman" w:hAnsi="Gill Sans MT" w:cs="Calibri"/>
                <w:color w:val="000000" w:themeColor="text1"/>
                <w:sz w:val="28"/>
                <w:szCs w:val="28"/>
                <w:lang w:eastAsia="en-GB"/>
              </w:rPr>
            </w:pPr>
            <w:r w:rsidRPr="005A71B1">
              <w:rPr>
                <w:rFonts w:ascii="Gill Sans MT" w:eastAsia="Times New Roman" w:hAnsi="Gill Sans MT" w:cs="Calibri"/>
                <w:color w:val="000000" w:themeColor="text1"/>
                <w:sz w:val="28"/>
                <w:szCs w:val="28"/>
                <w:lang w:eastAsia="en-GB"/>
              </w:rPr>
              <w:t>Tanya Landman, Buffalo Soldier, 2014</w:t>
            </w:r>
          </w:p>
          <w:p w14:paraId="27DAA74C" w14:textId="77777777" w:rsidR="009E531E" w:rsidRPr="005A71B1" w:rsidRDefault="009E531E" w:rsidP="0004217D">
            <w:pPr>
              <w:spacing w:after="0" w:line="240" w:lineRule="auto"/>
              <w:rPr>
                <w:rFonts w:ascii="Gill Sans MT" w:eastAsia="Times New Roman" w:hAnsi="Gill Sans MT" w:cs="Calibri"/>
                <w:color w:val="FF0000"/>
                <w:sz w:val="28"/>
                <w:szCs w:val="28"/>
                <w:lang w:eastAsia="en-GB"/>
              </w:rPr>
            </w:pPr>
          </w:p>
          <w:p w14:paraId="449013EA" w14:textId="77777777" w:rsidR="009E531E" w:rsidRPr="005A71B1" w:rsidRDefault="006E3C41" w:rsidP="0004217D">
            <w:pPr>
              <w:spacing w:after="0" w:line="240" w:lineRule="auto"/>
              <w:rPr>
                <w:rFonts w:ascii="Gill Sans MT" w:hAnsi="Gill Sans MT"/>
                <w:sz w:val="28"/>
                <w:szCs w:val="28"/>
              </w:rPr>
            </w:pPr>
            <w:hyperlink r:id="rId11" w:history="1">
              <w:r w:rsidR="009E531E" w:rsidRPr="005A71B1">
                <w:rPr>
                  <w:rStyle w:val="Hyperlink"/>
                  <w:rFonts w:ascii="Gill Sans MT" w:hAnsi="Gill Sans MT"/>
                  <w:sz w:val="28"/>
                  <w:szCs w:val="28"/>
                </w:rPr>
                <w:t>https://www.liverpoolmuseums.org.uk/international-slavery-museum</w:t>
              </w:r>
            </w:hyperlink>
          </w:p>
          <w:p w14:paraId="77CACB43" w14:textId="77777777" w:rsidR="009E531E" w:rsidRPr="005A71B1" w:rsidRDefault="009E531E" w:rsidP="0004217D">
            <w:pPr>
              <w:spacing w:after="0" w:line="240" w:lineRule="auto"/>
              <w:rPr>
                <w:rFonts w:ascii="Gill Sans MT" w:eastAsia="Times New Roman" w:hAnsi="Gill Sans MT" w:cs="Calibri"/>
                <w:color w:val="FF0000"/>
                <w:sz w:val="28"/>
                <w:szCs w:val="28"/>
                <w:lang w:eastAsia="en-GB"/>
              </w:rPr>
            </w:pPr>
          </w:p>
          <w:p w14:paraId="690F4163" w14:textId="6658CD59" w:rsidR="009E531E" w:rsidRPr="005A71B1" w:rsidRDefault="009E531E" w:rsidP="0004217D">
            <w:pPr>
              <w:spacing w:after="0" w:line="240" w:lineRule="auto"/>
              <w:rPr>
                <w:rFonts w:ascii="Gill Sans MT" w:eastAsia="Times New Roman" w:hAnsi="Gill Sans MT" w:cs="Calibri"/>
                <w:color w:val="FF0000"/>
                <w:sz w:val="28"/>
                <w:szCs w:val="28"/>
                <w:lang w:eastAsia="en-GB"/>
              </w:rPr>
            </w:pPr>
          </w:p>
        </w:tc>
      </w:tr>
    </w:tbl>
    <w:p w14:paraId="54FB496C" w14:textId="473C8515" w:rsidR="00E01978" w:rsidRPr="005A71B1" w:rsidRDefault="00E01978" w:rsidP="0003048E">
      <w:pPr>
        <w:tabs>
          <w:tab w:val="left" w:pos="14886"/>
        </w:tabs>
        <w:ind w:left="-709"/>
        <w:rPr>
          <w:rFonts w:ascii="Gill Sans MT" w:hAnsi="Gill Sans MT"/>
          <w:sz w:val="28"/>
          <w:szCs w:val="28"/>
        </w:rPr>
      </w:pPr>
    </w:p>
    <w:p w14:paraId="77CA5017" w14:textId="276F7DEA" w:rsidR="00E01978" w:rsidRPr="005A71B1" w:rsidRDefault="00E01978" w:rsidP="0003048E">
      <w:pPr>
        <w:tabs>
          <w:tab w:val="left" w:pos="14886"/>
        </w:tabs>
        <w:ind w:left="-709"/>
        <w:rPr>
          <w:rFonts w:ascii="Gill Sans MT" w:hAnsi="Gill Sans MT"/>
          <w:sz w:val="28"/>
          <w:szCs w:val="28"/>
        </w:rPr>
      </w:pPr>
    </w:p>
    <w:tbl>
      <w:tblPr>
        <w:tblStyle w:val="TableGrid"/>
        <w:tblW w:w="22539" w:type="dxa"/>
        <w:tblInd w:w="-714" w:type="dxa"/>
        <w:tblLook w:val="04A0" w:firstRow="1" w:lastRow="0" w:firstColumn="1" w:lastColumn="0" w:noHBand="0" w:noVBand="1"/>
      </w:tblPr>
      <w:tblGrid>
        <w:gridCol w:w="1675"/>
        <w:gridCol w:w="2977"/>
        <w:gridCol w:w="2056"/>
        <w:gridCol w:w="3472"/>
        <w:gridCol w:w="1701"/>
        <w:gridCol w:w="3653"/>
        <w:gridCol w:w="5178"/>
        <w:gridCol w:w="1827"/>
      </w:tblGrid>
      <w:tr w:rsidR="00C1481E" w:rsidRPr="005A71B1" w14:paraId="54EF5901" w14:textId="77777777" w:rsidTr="00DA2810">
        <w:trPr>
          <w:trHeight w:val="930"/>
        </w:trPr>
        <w:tc>
          <w:tcPr>
            <w:tcW w:w="1560" w:type="dxa"/>
            <w:shd w:val="clear" w:color="auto" w:fill="A8D08D" w:themeFill="accent6" w:themeFillTint="99"/>
            <w:vAlign w:val="center"/>
            <w:hideMark/>
          </w:tcPr>
          <w:p w14:paraId="4CB02AEC" w14:textId="2A7D6807" w:rsidR="00C1481E" w:rsidRPr="005A71B1" w:rsidRDefault="0014439A" w:rsidP="0014439A">
            <w:pPr>
              <w:tabs>
                <w:tab w:val="left" w:pos="14886"/>
              </w:tabs>
              <w:rPr>
                <w:rFonts w:ascii="Gill Sans MT" w:hAnsi="Gill Sans MT"/>
                <w:sz w:val="28"/>
                <w:szCs w:val="28"/>
              </w:rPr>
            </w:pPr>
            <w:r w:rsidRPr="005A71B1">
              <w:rPr>
                <w:rFonts w:ascii="Gill Sans MT" w:hAnsi="Gill Sans MT"/>
                <w:sz w:val="28"/>
                <w:szCs w:val="28"/>
              </w:rPr>
              <w:t>The Transatlantic slave Trade</w:t>
            </w:r>
            <w:r w:rsidR="00C1481E" w:rsidRPr="005A71B1">
              <w:rPr>
                <w:rFonts w:ascii="Gill Sans MT" w:hAnsi="Gill Sans MT"/>
                <w:sz w:val="28"/>
                <w:szCs w:val="28"/>
              </w:rPr>
              <w:t xml:space="preserve"> Trade</w:t>
            </w:r>
          </w:p>
        </w:tc>
        <w:tc>
          <w:tcPr>
            <w:tcW w:w="2977" w:type="dxa"/>
            <w:shd w:val="clear" w:color="auto" w:fill="A8D08D" w:themeFill="accent6" w:themeFillTint="99"/>
            <w:vAlign w:val="center"/>
            <w:hideMark/>
          </w:tcPr>
          <w:p w14:paraId="1D6B7B00" w14:textId="77777777" w:rsidR="00C1481E" w:rsidRPr="005A71B1" w:rsidRDefault="00C1481E" w:rsidP="0014439A">
            <w:pPr>
              <w:tabs>
                <w:tab w:val="left" w:pos="14886"/>
              </w:tabs>
              <w:jc w:val="center"/>
              <w:rPr>
                <w:rFonts w:ascii="Gill Sans MT" w:hAnsi="Gill Sans MT"/>
                <w:b/>
                <w:bCs/>
                <w:sz w:val="28"/>
                <w:szCs w:val="28"/>
              </w:rPr>
            </w:pPr>
            <w:r w:rsidRPr="005A71B1">
              <w:rPr>
                <w:rFonts w:ascii="Gill Sans MT" w:hAnsi="Gill Sans MT"/>
                <w:b/>
                <w:bCs/>
                <w:sz w:val="28"/>
                <w:szCs w:val="28"/>
              </w:rPr>
              <w:t>Content</w:t>
            </w:r>
          </w:p>
        </w:tc>
        <w:tc>
          <w:tcPr>
            <w:tcW w:w="2056" w:type="dxa"/>
            <w:shd w:val="clear" w:color="auto" w:fill="A8D08D" w:themeFill="accent6" w:themeFillTint="99"/>
            <w:vAlign w:val="center"/>
            <w:hideMark/>
          </w:tcPr>
          <w:p w14:paraId="3F5A6B9E" w14:textId="77777777" w:rsidR="00C1481E" w:rsidRPr="005A71B1" w:rsidRDefault="00C1481E" w:rsidP="0014439A">
            <w:pPr>
              <w:tabs>
                <w:tab w:val="left" w:pos="14886"/>
              </w:tabs>
              <w:jc w:val="center"/>
              <w:rPr>
                <w:rFonts w:ascii="Gill Sans MT" w:hAnsi="Gill Sans MT"/>
                <w:b/>
                <w:bCs/>
                <w:sz w:val="28"/>
                <w:szCs w:val="28"/>
              </w:rPr>
            </w:pPr>
            <w:r w:rsidRPr="005A71B1">
              <w:rPr>
                <w:rFonts w:ascii="Gill Sans MT" w:hAnsi="Gill Sans MT"/>
                <w:b/>
                <w:bCs/>
                <w:sz w:val="28"/>
                <w:szCs w:val="28"/>
              </w:rPr>
              <w:t>Skills and Key Concepts</w:t>
            </w:r>
          </w:p>
        </w:tc>
        <w:tc>
          <w:tcPr>
            <w:tcW w:w="3472" w:type="dxa"/>
            <w:shd w:val="clear" w:color="auto" w:fill="A8D08D" w:themeFill="accent6" w:themeFillTint="99"/>
            <w:vAlign w:val="center"/>
            <w:hideMark/>
          </w:tcPr>
          <w:p w14:paraId="0ADF6438" w14:textId="77777777" w:rsidR="00C1481E" w:rsidRPr="005A71B1" w:rsidRDefault="00C1481E" w:rsidP="0014439A">
            <w:pPr>
              <w:tabs>
                <w:tab w:val="left" w:pos="14886"/>
              </w:tabs>
              <w:jc w:val="center"/>
              <w:rPr>
                <w:rFonts w:ascii="Gill Sans MT" w:hAnsi="Gill Sans MT"/>
                <w:b/>
                <w:bCs/>
                <w:sz w:val="28"/>
                <w:szCs w:val="28"/>
              </w:rPr>
            </w:pPr>
            <w:r w:rsidRPr="005A71B1">
              <w:rPr>
                <w:rFonts w:ascii="Gill Sans MT" w:hAnsi="Gill Sans MT"/>
                <w:b/>
                <w:bCs/>
                <w:sz w:val="28"/>
                <w:szCs w:val="28"/>
              </w:rPr>
              <w:t>Assessment</w:t>
            </w:r>
          </w:p>
        </w:tc>
        <w:tc>
          <w:tcPr>
            <w:tcW w:w="1701" w:type="dxa"/>
            <w:shd w:val="clear" w:color="auto" w:fill="A8D08D" w:themeFill="accent6" w:themeFillTint="99"/>
            <w:vAlign w:val="center"/>
            <w:hideMark/>
          </w:tcPr>
          <w:p w14:paraId="37146753" w14:textId="77777777" w:rsidR="00C1481E" w:rsidRPr="005A71B1" w:rsidRDefault="00C1481E" w:rsidP="0014439A">
            <w:pPr>
              <w:tabs>
                <w:tab w:val="left" w:pos="14886"/>
              </w:tabs>
              <w:jc w:val="center"/>
              <w:rPr>
                <w:rFonts w:ascii="Gill Sans MT" w:hAnsi="Gill Sans MT"/>
                <w:b/>
                <w:bCs/>
                <w:sz w:val="28"/>
                <w:szCs w:val="28"/>
              </w:rPr>
            </w:pPr>
            <w:r w:rsidRPr="005A71B1">
              <w:rPr>
                <w:rFonts w:ascii="Gill Sans MT" w:hAnsi="Gill Sans MT"/>
                <w:b/>
                <w:bCs/>
                <w:sz w:val="28"/>
                <w:szCs w:val="28"/>
              </w:rPr>
              <w:t>HWK</w:t>
            </w:r>
          </w:p>
        </w:tc>
        <w:tc>
          <w:tcPr>
            <w:tcW w:w="3653" w:type="dxa"/>
            <w:shd w:val="clear" w:color="auto" w:fill="A8D08D" w:themeFill="accent6" w:themeFillTint="99"/>
            <w:vAlign w:val="center"/>
            <w:hideMark/>
          </w:tcPr>
          <w:p w14:paraId="24CCB0B9" w14:textId="77777777" w:rsidR="00C1481E" w:rsidRPr="005A71B1" w:rsidRDefault="00C1481E" w:rsidP="0014439A">
            <w:pPr>
              <w:tabs>
                <w:tab w:val="left" w:pos="14886"/>
              </w:tabs>
              <w:jc w:val="center"/>
              <w:rPr>
                <w:rFonts w:ascii="Gill Sans MT" w:hAnsi="Gill Sans MT"/>
                <w:b/>
                <w:bCs/>
                <w:sz w:val="28"/>
                <w:szCs w:val="28"/>
              </w:rPr>
            </w:pPr>
            <w:r w:rsidRPr="005A71B1">
              <w:rPr>
                <w:rFonts w:ascii="Gill Sans MT" w:hAnsi="Gill Sans MT"/>
                <w:b/>
                <w:bCs/>
                <w:sz w:val="28"/>
                <w:szCs w:val="28"/>
              </w:rPr>
              <w:t>Furthering Cultural Capital</w:t>
            </w:r>
          </w:p>
        </w:tc>
        <w:tc>
          <w:tcPr>
            <w:tcW w:w="0" w:type="auto"/>
            <w:shd w:val="clear" w:color="auto" w:fill="A8D08D" w:themeFill="accent6" w:themeFillTint="99"/>
            <w:vAlign w:val="center"/>
            <w:hideMark/>
          </w:tcPr>
          <w:p w14:paraId="5BA46D51" w14:textId="77777777" w:rsidR="00C1481E" w:rsidRPr="005A71B1" w:rsidRDefault="00C1481E" w:rsidP="0014439A">
            <w:pPr>
              <w:tabs>
                <w:tab w:val="left" w:pos="14886"/>
              </w:tabs>
              <w:jc w:val="center"/>
              <w:rPr>
                <w:rFonts w:ascii="Gill Sans MT" w:hAnsi="Gill Sans MT"/>
                <w:b/>
                <w:bCs/>
                <w:sz w:val="28"/>
                <w:szCs w:val="28"/>
              </w:rPr>
            </w:pPr>
            <w:r w:rsidRPr="005A71B1">
              <w:rPr>
                <w:rFonts w:ascii="Gill Sans MT" w:hAnsi="Gill Sans MT"/>
                <w:b/>
                <w:bCs/>
                <w:sz w:val="28"/>
                <w:szCs w:val="28"/>
              </w:rPr>
              <w:t>Recall of prior or future topics</w:t>
            </w:r>
          </w:p>
        </w:tc>
        <w:tc>
          <w:tcPr>
            <w:tcW w:w="1827" w:type="dxa"/>
            <w:shd w:val="clear" w:color="auto" w:fill="A8D08D" w:themeFill="accent6" w:themeFillTint="99"/>
            <w:vAlign w:val="center"/>
            <w:hideMark/>
          </w:tcPr>
          <w:p w14:paraId="4E029A89" w14:textId="77777777" w:rsidR="00C1481E" w:rsidRPr="005A71B1" w:rsidRDefault="00C1481E" w:rsidP="0014439A">
            <w:pPr>
              <w:tabs>
                <w:tab w:val="left" w:pos="14886"/>
              </w:tabs>
              <w:jc w:val="center"/>
              <w:rPr>
                <w:rFonts w:ascii="Gill Sans MT" w:hAnsi="Gill Sans MT"/>
                <w:b/>
                <w:bCs/>
                <w:sz w:val="28"/>
                <w:szCs w:val="28"/>
              </w:rPr>
            </w:pPr>
            <w:r w:rsidRPr="005A71B1">
              <w:rPr>
                <w:rFonts w:ascii="Gill Sans MT" w:hAnsi="Gill Sans MT"/>
                <w:b/>
                <w:bCs/>
                <w:sz w:val="28"/>
                <w:szCs w:val="28"/>
              </w:rPr>
              <w:t>Resources</w:t>
            </w:r>
          </w:p>
        </w:tc>
      </w:tr>
      <w:tr w:rsidR="00C1481E" w:rsidRPr="005A71B1" w14:paraId="3094BD65" w14:textId="77777777" w:rsidTr="000315D2">
        <w:trPr>
          <w:trHeight w:val="1335"/>
        </w:trPr>
        <w:tc>
          <w:tcPr>
            <w:tcW w:w="1560" w:type="dxa"/>
            <w:vAlign w:val="center"/>
            <w:hideMark/>
          </w:tcPr>
          <w:p w14:paraId="7D365007" w14:textId="2A983A9F"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r w:rsidR="00D6641E" w:rsidRPr="005A71B1">
              <w:rPr>
                <w:rFonts w:ascii="Gill Sans MT" w:hAnsi="Gill Sans MT"/>
                <w:sz w:val="28"/>
                <w:szCs w:val="28"/>
              </w:rPr>
              <w:t>1</w:t>
            </w:r>
          </w:p>
        </w:tc>
        <w:tc>
          <w:tcPr>
            <w:tcW w:w="2977" w:type="dxa"/>
            <w:vAlign w:val="center"/>
            <w:hideMark/>
          </w:tcPr>
          <w:p w14:paraId="27A9267D"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What was Africa like before the Europeans arrived?</w:t>
            </w:r>
          </w:p>
        </w:tc>
        <w:tc>
          <w:tcPr>
            <w:tcW w:w="2056" w:type="dxa"/>
            <w:vAlign w:val="center"/>
            <w:hideMark/>
          </w:tcPr>
          <w:p w14:paraId="1F364C53"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Extended Writing</w:t>
            </w:r>
          </w:p>
        </w:tc>
        <w:tc>
          <w:tcPr>
            <w:tcW w:w="3472" w:type="dxa"/>
            <w:shd w:val="clear" w:color="auto" w:fill="C5E0B3" w:themeFill="accent6" w:themeFillTint="66"/>
            <w:vAlign w:val="center"/>
            <w:hideMark/>
          </w:tcPr>
          <w:p w14:paraId="54C2D277" w14:textId="77777777" w:rsidR="00C1481E" w:rsidRPr="005A71B1" w:rsidRDefault="00DA2810" w:rsidP="0014439A">
            <w:pPr>
              <w:tabs>
                <w:tab w:val="left" w:pos="14886"/>
              </w:tabs>
              <w:rPr>
                <w:rFonts w:ascii="Gill Sans MT" w:hAnsi="Gill Sans MT"/>
                <w:sz w:val="28"/>
                <w:szCs w:val="28"/>
              </w:rPr>
            </w:pPr>
            <w:r w:rsidRPr="005A71B1">
              <w:rPr>
                <w:rFonts w:ascii="Gill Sans MT" w:hAnsi="Gill Sans MT"/>
                <w:sz w:val="28"/>
                <w:szCs w:val="28"/>
              </w:rPr>
              <w:t>Extended Writing on Africa before the Europeans</w:t>
            </w:r>
          </w:p>
          <w:p w14:paraId="011AC780" w14:textId="51111338" w:rsidR="00272644" w:rsidRPr="005A71B1" w:rsidRDefault="00272644" w:rsidP="0014439A">
            <w:pPr>
              <w:tabs>
                <w:tab w:val="left" w:pos="14886"/>
              </w:tabs>
              <w:rPr>
                <w:rFonts w:ascii="Gill Sans MT" w:hAnsi="Gill Sans MT"/>
                <w:sz w:val="28"/>
                <w:szCs w:val="28"/>
              </w:rPr>
            </w:pPr>
            <w:r w:rsidRPr="005A71B1">
              <w:rPr>
                <w:rFonts w:ascii="Gill Sans MT" w:eastAsia="Times New Roman" w:hAnsi="Gill Sans MT" w:cs="Calibri"/>
                <w:b/>
                <w:color w:val="00B0F0"/>
                <w:sz w:val="28"/>
                <w:szCs w:val="28"/>
                <w:lang w:eastAsia="en-GB"/>
              </w:rPr>
              <w:t>STUDENTS SELF-ASSESS AND IMPROVE</w:t>
            </w:r>
          </w:p>
        </w:tc>
        <w:tc>
          <w:tcPr>
            <w:tcW w:w="1701" w:type="dxa"/>
            <w:vAlign w:val="center"/>
            <w:hideMark/>
          </w:tcPr>
          <w:p w14:paraId="7B642794"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p>
        </w:tc>
        <w:tc>
          <w:tcPr>
            <w:tcW w:w="3653" w:type="dxa"/>
            <w:vAlign w:val="center"/>
            <w:hideMark/>
          </w:tcPr>
          <w:p w14:paraId="4C4F4DCE"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u w:val="single"/>
              </w:rPr>
              <w:t>Current Affairs</w:t>
            </w:r>
            <w:r w:rsidRPr="005A71B1">
              <w:rPr>
                <w:rFonts w:ascii="Gill Sans MT" w:hAnsi="Gill Sans MT"/>
                <w:sz w:val="28"/>
                <w:szCs w:val="28"/>
              </w:rPr>
              <w:t xml:space="preserve">: Links to Modern Day Slavery </w:t>
            </w:r>
          </w:p>
        </w:tc>
        <w:tc>
          <w:tcPr>
            <w:tcW w:w="0" w:type="auto"/>
            <w:vAlign w:val="center"/>
            <w:hideMark/>
          </w:tcPr>
          <w:p w14:paraId="1968B294"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xml:space="preserve">Whole topic builds on and links to Y8 Unit 3 British Empire </w:t>
            </w:r>
          </w:p>
        </w:tc>
        <w:tc>
          <w:tcPr>
            <w:tcW w:w="1827" w:type="dxa"/>
            <w:vAlign w:val="center"/>
            <w:hideMark/>
          </w:tcPr>
          <w:p w14:paraId="609789F7" w14:textId="77777777" w:rsidR="00C1481E" w:rsidRPr="005A71B1" w:rsidRDefault="00C1481E" w:rsidP="0014439A">
            <w:pPr>
              <w:tabs>
                <w:tab w:val="left" w:pos="14886"/>
              </w:tabs>
              <w:spacing w:after="160"/>
              <w:rPr>
                <w:rFonts w:ascii="Gill Sans MT" w:hAnsi="Gill Sans MT"/>
                <w:sz w:val="28"/>
                <w:szCs w:val="28"/>
              </w:rPr>
            </w:pPr>
            <w:r w:rsidRPr="005A71B1">
              <w:rPr>
                <w:rFonts w:ascii="Gill Sans MT" w:hAnsi="Gill Sans MT"/>
                <w:sz w:val="28"/>
                <w:szCs w:val="28"/>
              </w:rPr>
              <w:t>See shared area</w:t>
            </w:r>
          </w:p>
        </w:tc>
      </w:tr>
      <w:tr w:rsidR="00C1481E" w:rsidRPr="005A71B1" w14:paraId="385E582A" w14:textId="77777777" w:rsidTr="00DA2810">
        <w:trPr>
          <w:trHeight w:val="828"/>
        </w:trPr>
        <w:tc>
          <w:tcPr>
            <w:tcW w:w="1560" w:type="dxa"/>
            <w:vAlign w:val="center"/>
            <w:hideMark/>
          </w:tcPr>
          <w:p w14:paraId="55329E69" w14:textId="2D0DA3F4" w:rsidR="00C1481E" w:rsidRPr="005A71B1" w:rsidRDefault="00C1481E" w:rsidP="0014439A">
            <w:pPr>
              <w:tabs>
                <w:tab w:val="left" w:pos="14886"/>
              </w:tabs>
              <w:spacing w:after="160"/>
              <w:rPr>
                <w:rFonts w:ascii="Gill Sans MT" w:hAnsi="Gill Sans MT"/>
                <w:sz w:val="28"/>
                <w:szCs w:val="28"/>
              </w:rPr>
            </w:pPr>
            <w:r w:rsidRPr="005A71B1">
              <w:rPr>
                <w:rFonts w:ascii="Gill Sans MT" w:hAnsi="Gill Sans MT"/>
                <w:sz w:val="28"/>
                <w:szCs w:val="28"/>
              </w:rPr>
              <w:t> </w:t>
            </w:r>
            <w:r w:rsidR="00D6641E" w:rsidRPr="005A71B1">
              <w:rPr>
                <w:rFonts w:ascii="Gill Sans MT" w:hAnsi="Gill Sans MT"/>
                <w:sz w:val="28"/>
                <w:szCs w:val="28"/>
              </w:rPr>
              <w:t>2</w:t>
            </w:r>
          </w:p>
        </w:tc>
        <w:tc>
          <w:tcPr>
            <w:tcW w:w="2977" w:type="dxa"/>
            <w:vAlign w:val="center"/>
            <w:hideMark/>
          </w:tcPr>
          <w:p w14:paraId="11F4105E"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The Trade Triangle</w:t>
            </w:r>
          </w:p>
        </w:tc>
        <w:tc>
          <w:tcPr>
            <w:tcW w:w="2056" w:type="dxa"/>
            <w:vAlign w:val="center"/>
            <w:hideMark/>
          </w:tcPr>
          <w:p w14:paraId="5B24A10A"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Knowledge</w:t>
            </w:r>
          </w:p>
        </w:tc>
        <w:tc>
          <w:tcPr>
            <w:tcW w:w="3472" w:type="dxa"/>
            <w:vAlign w:val="center"/>
            <w:hideMark/>
          </w:tcPr>
          <w:p w14:paraId="2742F3FF" w14:textId="47EB70CA" w:rsidR="00C1481E" w:rsidRPr="005A71B1" w:rsidRDefault="00C1481E" w:rsidP="0014439A">
            <w:pPr>
              <w:tabs>
                <w:tab w:val="left" w:pos="14886"/>
              </w:tabs>
              <w:rPr>
                <w:rFonts w:ascii="Gill Sans MT" w:hAnsi="Gill Sans MT"/>
                <w:sz w:val="28"/>
                <w:szCs w:val="28"/>
              </w:rPr>
            </w:pPr>
          </w:p>
        </w:tc>
        <w:tc>
          <w:tcPr>
            <w:tcW w:w="1701" w:type="dxa"/>
            <w:vAlign w:val="center"/>
            <w:hideMark/>
          </w:tcPr>
          <w:p w14:paraId="4E973EAD"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xml:space="preserve">Knowledge Checker based on </w:t>
            </w:r>
            <w:r w:rsidRPr="005A71B1">
              <w:rPr>
                <w:rFonts w:ascii="Gill Sans MT" w:hAnsi="Gill Sans MT"/>
                <w:sz w:val="28"/>
                <w:szCs w:val="28"/>
              </w:rPr>
              <w:lastRenderedPageBreak/>
              <w:t>Knowledge Booklet</w:t>
            </w:r>
          </w:p>
        </w:tc>
        <w:tc>
          <w:tcPr>
            <w:tcW w:w="3653" w:type="dxa"/>
            <w:vAlign w:val="center"/>
            <w:hideMark/>
          </w:tcPr>
          <w:p w14:paraId="1B4C3FCD"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lastRenderedPageBreak/>
              <w:t> </w:t>
            </w:r>
          </w:p>
        </w:tc>
        <w:tc>
          <w:tcPr>
            <w:tcW w:w="0" w:type="auto"/>
            <w:vAlign w:val="center"/>
            <w:hideMark/>
          </w:tcPr>
          <w:p w14:paraId="573863DA"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Link to Y7 Unit 5 Local History and origins of Liverpool's Black Community</w:t>
            </w:r>
          </w:p>
        </w:tc>
        <w:tc>
          <w:tcPr>
            <w:tcW w:w="1827" w:type="dxa"/>
            <w:vAlign w:val="center"/>
            <w:hideMark/>
          </w:tcPr>
          <w:p w14:paraId="295B8DDE"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p>
        </w:tc>
      </w:tr>
      <w:tr w:rsidR="00C1481E" w:rsidRPr="005A71B1" w14:paraId="2FFA74FE" w14:textId="77777777" w:rsidTr="000315D2">
        <w:trPr>
          <w:trHeight w:val="855"/>
        </w:trPr>
        <w:tc>
          <w:tcPr>
            <w:tcW w:w="1560" w:type="dxa"/>
            <w:vAlign w:val="center"/>
            <w:hideMark/>
          </w:tcPr>
          <w:p w14:paraId="166906EC" w14:textId="7F579856"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r w:rsidR="00D6641E" w:rsidRPr="005A71B1">
              <w:rPr>
                <w:rFonts w:ascii="Gill Sans MT" w:hAnsi="Gill Sans MT"/>
                <w:sz w:val="28"/>
                <w:szCs w:val="28"/>
              </w:rPr>
              <w:t>3</w:t>
            </w:r>
          </w:p>
        </w:tc>
        <w:tc>
          <w:tcPr>
            <w:tcW w:w="2977" w:type="dxa"/>
            <w:vAlign w:val="center"/>
            <w:hideMark/>
          </w:tcPr>
          <w:p w14:paraId="563B4009"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What was the journey like on the Middle Passage?</w:t>
            </w:r>
          </w:p>
        </w:tc>
        <w:tc>
          <w:tcPr>
            <w:tcW w:w="2056" w:type="dxa"/>
            <w:vAlign w:val="center"/>
            <w:hideMark/>
          </w:tcPr>
          <w:p w14:paraId="3A146ADE"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Extended Writing: literacy focus</w:t>
            </w:r>
          </w:p>
        </w:tc>
        <w:tc>
          <w:tcPr>
            <w:tcW w:w="3472" w:type="dxa"/>
            <w:shd w:val="clear" w:color="auto" w:fill="C5E0B3" w:themeFill="accent6" w:themeFillTint="66"/>
            <w:vAlign w:val="center"/>
            <w:hideMark/>
          </w:tcPr>
          <w:p w14:paraId="39F2EEBC" w14:textId="77777777" w:rsidR="00C1481E" w:rsidRPr="005A71B1" w:rsidRDefault="00F607EB" w:rsidP="0014439A">
            <w:pPr>
              <w:tabs>
                <w:tab w:val="left" w:pos="14886"/>
              </w:tabs>
              <w:rPr>
                <w:rFonts w:ascii="Gill Sans MT" w:hAnsi="Gill Sans MT"/>
                <w:sz w:val="28"/>
                <w:szCs w:val="28"/>
              </w:rPr>
            </w:pPr>
            <w:r w:rsidRPr="005A71B1">
              <w:rPr>
                <w:rFonts w:ascii="Gill Sans MT" w:hAnsi="Gill Sans MT"/>
                <w:sz w:val="28"/>
                <w:szCs w:val="28"/>
              </w:rPr>
              <w:t>Source Based Extended Writing</w:t>
            </w:r>
          </w:p>
          <w:p w14:paraId="3C549912" w14:textId="37BD6715" w:rsidR="00F607EB" w:rsidRPr="005A71B1" w:rsidRDefault="00F607EB" w:rsidP="0014439A">
            <w:pPr>
              <w:tabs>
                <w:tab w:val="left" w:pos="14886"/>
              </w:tabs>
              <w:rPr>
                <w:rFonts w:ascii="Gill Sans MT" w:hAnsi="Gill Sans MT"/>
                <w:sz w:val="28"/>
                <w:szCs w:val="28"/>
              </w:rPr>
            </w:pPr>
            <w:r w:rsidRPr="005A71B1">
              <w:rPr>
                <w:rFonts w:ascii="Gill Sans MT" w:eastAsia="Times New Roman" w:hAnsi="Gill Sans MT" w:cs="Calibri"/>
                <w:b/>
                <w:color w:val="00B0F0"/>
                <w:sz w:val="28"/>
                <w:szCs w:val="28"/>
                <w:lang w:eastAsia="en-GB"/>
              </w:rPr>
              <w:t>STUDENTS SELF-ASSESS AND IMPROVE</w:t>
            </w:r>
          </w:p>
        </w:tc>
        <w:tc>
          <w:tcPr>
            <w:tcW w:w="1701" w:type="dxa"/>
            <w:vAlign w:val="center"/>
            <w:hideMark/>
          </w:tcPr>
          <w:p w14:paraId="148119E3"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p>
        </w:tc>
        <w:tc>
          <w:tcPr>
            <w:tcW w:w="3653" w:type="dxa"/>
            <w:vAlign w:val="center"/>
            <w:hideMark/>
          </w:tcPr>
          <w:p w14:paraId="37CAE4D8"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u w:val="single"/>
              </w:rPr>
              <w:t>Reading</w:t>
            </w:r>
            <w:r w:rsidRPr="005A71B1">
              <w:rPr>
                <w:rFonts w:ascii="Gill Sans MT" w:hAnsi="Gill Sans MT"/>
                <w:sz w:val="28"/>
                <w:szCs w:val="28"/>
              </w:rPr>
              <w:t>: Extract from Olaudah Equiano's Interesting Narrative Analysis of Brookes slave ship drawing and discussion</w:t>
            </w:r>
          </w:p>
        </w:tc>
        <w:tc>
          <w:tcPr>
            <w:tcW w:w="0" w:type="auto"/>
            <w:vAlign w:val="center"/>
            <w:hideMark/>
          </w:tcPr>
          <w:p w14:paraId="7DBA01F7"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p>
        </w:tc>
        <w:tc>
          <w:tcPr>
            <w:tcW w:w="1827" w:type="dxa"/>
            <w:vAlign w:val="center"/>
            <w:hideMark/>
          </w:tcPr>
          <w:p w14:paraId="63EA5637"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Image of 'Brooks' slave ship</w:t>
            </w:r>
          </w:p>
        </w:tc>
      </w:tr>
      <w:tr w:rsidR="00C1481E" w:rsidRPr="005A71B1" w14:paraId="41479BE0" w14:textId="77777777" w:rsidTr="00DA2810">
        <w:trPr>
          <w:trHeight w:val="1290"/>
        </w:trPr>
        <w:tc>
          <w:tcPr>
            <w:tcW w:w="1560" w:type="dxa"/>
            <w:vAlign w:val="center"/>
            <w:hideMark/>
          </w:tcPr>
          <w:p w14:paraId="3666F52A" w14:textId="5810AEC9" w:rsidR="00C1481E" w:rsidRPr="005A71B1" w:rsidRDefault="00D6641E" w:rsidP="0014439A">
            <w:pPr>
              <w:tabs>
                <w:tab w:val="left" w:pos="14886"/>
              </w:tabs>
              <w:rPr>
                <w:rFonts w:ascii="Gill Sans MT" w:hAnsi="Gill Sans MT"/>
                <w:sz w:val="28"/>
                <w:szCs w:val="28"/>
              </w:rPr>
            </w:pPr>
            <w:r w:rsidRPr="005A71B1">
              <w:rPr>
                <w:rFonts w:ascii="Gill Sans MT" w:hAnsi="Gill Sans MT"/>
                <w:sz w:val="28"/>
                <w:szCs w:val="28"/>
              </w:rPr>
              <w:t>4</w:t>
            </w:r>
          </w:p>
        </w:tc>
        <w:tc>
          <w:tcPr>
            <w:tcW w:w="2977" w:type="dxa"/>
            <w:vAlign w:val="center"/>
            <w:hideMark/>
          </w:tcPr>
          <w:p w14:paraId="26D80B46"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Life on the Plantations</w:t>
            </w:r>
          </w:p>
        </w:tc>
        <w:tc>
          <w:tcPr>
            <w:tcW w:w="2056" w:type="dxa"/>
            <w:vAlign w:val="center"/>
            <w:hideMark/>
          </w:tcPr>
          <w:p w14:paraId="49354D0D"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Source Analysis</w:t>
            </w:r>
          </w:p>
        </w:tc>
        <w:tc>
          <w:tcPr>
            <w:tcW w:w="3472" w:type="dxa"/>
            <w:vAlign w:val="center"/>
            <w:hideMark/>
          </w:tcPr>
          <w:p w14:paraId="1CD9D6A6"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p>
        </w:tc>
        <w:tc>
          <w:tcPr>
            <w:tcW w:w="1701" w:type="dxa"/>
            <w:vAlign w:val="center"/>
            <w:hideMark/>
          </w:tcPr>
          <w:p w14:paraId="6C0C597F"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p>
        </w:tc>
        <w:tc>
          <w:tcPr>
            <w:tcW w:w="3653" w:type="dxa"/>
            <w:vAlign w:val="center"/>
            <w:hideMark/>
          </w:tcPr>
          <w:p w14:paraId="30D24A02"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p>
        </w:tc>
        <w:tc>
          <w:tcPr>
            <w:tcW w:w="0" w:type="auto"/>
            <w:vAlign w:val="center"/>
            <w:hideMark/>
          </w:tcPr>
          <w:p w14:paraId="0E6E05B9"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p>
        </w:tc>
        <w:tc>
          <w:tcPr>
            <w:tcW w:w="1827" w:type="dxa"/>
            <w:vAlign w:val="center"/>
            <w:hideMark/>
          </w:tcPr>
          <w:p w14:paraId="2DDE3943"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p>
        </w:tc>
      </w:tr>
      <w:tr w:rsidR="00C1481E" w:rsidRPr="005A71B1" w14:paraId="4C7EF168" w14:textId="77777777" w:rsidTr="00DA2810">
        <w:trPr>
          <w:trHeight w:val="1260"/>
        </w:trPr>
        <w:tc>
          <w:tcPr>
            <w:tcW w:w="1560" w:type="dxa"/>
            <w:vAlign w:val="center"/>
            <w:hideMark/>
          </w:tcPr>
          <w:p w14:paraId="7333C6B9" w14:textId="1222B1AA" w:rsidR="00C1481E" w:rsidRPr="005A71B1" w:rsidRDefault="00D6641E" w:rsidP="0014439A">
            <w:pPr>
              <w:tabs>
                <w:tab w:val="left" w:pos="14886"/>
              </w:tabs>
              <w:rPr>
                <w:rFonts w:ascii="Gill Sans MT" w:hAnsi="Gill Sans MT"/>
                <w:sz w:val="28"/>
                <w:szCs w:val="28"/>
              </w:rPr>
            </w:pPr>
            <w:r w:rsidRPr="005A71B1">
              <w:rPr>
                <w:rFonts w:ascii="Gill Sans MT" w:hAnsi="Gill Sans MT"/>
                <w:sz w:val="28"/>
                <w:szCs w:val="28"/>
              </w:rPr>
              <w:t>5</w:t>
            </w:r>
          </w:p>
        </w:tc>
        <w:tc>
          <w:tcPr>
            <w:tcW w:w="2977" w:type="dxa"/>
            <w:vAlign w:val="center"/>
            <w:hideMark/>
          </w:tcPr>
          <w:p w14:paraId="245BAC0F"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Slave Resistance</w:t>
            </w:r>
          </w:p>
        </w:tc>
        <w:tc>
          <w:tcPr>
            <w:tcW w:w="2056" w:type="dxa"/>
            <w:vAlign w:val="center"/>
            <w:hideMark/>
          </w:tcPr>
          <w:p w14:paraId="6BE470DF"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Dual Coding Skills</w:t>
            </w:r>
          </w:p>
        </w:tc>
        <w:tc>
          <w:tcPr>
            <w:tcW w:w="3472" w:type="dxa"/>
            <w:vAlign w:val="center"/>
            <w:hideMark/>
          </w:tcPr>
          <w:p w14:paraId="35CB0868"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p>
        </w:tc>
        <w:tc>
          <w:tcPr>
            <w:tcW w:w="1701" w:type="dxa"/>
            <w:vAlign w:val="center"/>
            <w:hideMark/>
          </w:tcPr>
          <w:p w14:paraId="490E5F1D"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p>
        </w:tc>
        <w:tc>
          <w:tcPr>
            <w:tcW w:w="3653" w:type="dxa"/>
            <w:vAlign w:val="center"/>
            <w:hideMark/>
          </w:tcPr>
          <w:p w14:paraId="4763B380"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Discussion of passive resistance and relevant modern examples</w:t>
            </w:r>
          </w:p>
        </w:tc>
        <w:tc>
          <w:tcPr>
            <w:tcW w:w="0" w:type="auto"/>
            <w:vAlign w:val="center"/>
            <w:hideMark/>
          </w:tcPr>
          <w:p w14:paraId="56EA18C7" w14:textId="3D317E0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xml:space="preserve">Links to </w:t>
            </w:r>
            <w:r w:rsidR="000A15BB" w:rsidRPr="005A71B1">
              <w:rPr>
                <w:rFonts w:ascii="Gill Sans MT" w:hAnsi="Gill Sans MT"/>
                <w:sz w:val="28"/>
                <w:szCs w:val="28"/>
              </w:rPr>
              <w:t>Suffragettes</w:t>
            </w:r>
            <w:r w:rsidRPr="005A71B1">
              <w:rPr>
                <w:rFonts w:ascii="Gill Sans MT" w:hAnsi="Gill Sans MT"/>
                <w:sz w:val="28"/>
                <w:szCs w:val="28"/>
              </w:rPr>
              <w:t xml:space="preserve"> Unit Y8: Passive Resistance</w:t>
            </w:r>
          </w:p>
        </w:tc>
        <w:tc>
          <w:tcPr>
            <w:tcW w:w="1827" w:type="dxa"/>
            <w:vAlign w:val="center"/>
            <w:hideMark/>
          </w:tcPr>
          <w:p w14:paraId="6DC57DFB"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p>
        </w:tc>
      </w:tr>
      <w:tr w:rsidR="00C1481E" w:rsidRPr="005A71B1" w14:paraId="6F657BB2" w14:textId="77777777" w:rsidTr="00DA2810">
        <w:trPr>
          <w:trHeight w:val="1335"/>
        </w:trPr>
        <w:tc>
          <w:tcPr>
            <w:tcW w:w="1560" w:type="dxa"/>
            <w:vAlign w:val="center"/>
            <w:hideMark/>
          </w:tcPr>
          <w:p w14:paraId="3CFFF9EC" w14:textId="0F18789B" w:rsidR="00C1481E" w:rsidRPr="005A71B1" w:rsidRDefault="00D6641E" w:rsidP="0014439A">
            <w:pPr>
              <w:tabs>
                <w:tab w:val="left" w:pos="14886"/>
              </w:tabs>
              <w:rPr>
                <w:rFonts w:ascii="Gill Sans MT" w:hAnsi="Gill Sans MT"/>
                <w:sz w:val="28"/>
                <w:szCs w:val="28"/>
              </w:rPr>
            </w:pPr>
            <w:r w:rsidRPr="005A71B1">
              <w:rPr>
                <w:rFonts w:ascii="Gill Sans MT" w:hAnsi="Gill Sans MT"/>
                <w:sz w:val="28"/>
                <w:szCs w:val="28"/>
              </w:rPr>
              <w:t>6</w:t>
            </w:r>
          </w:p>
        </w:tc>
        <w:tc>
          <w:tcPr>
            <w:tcW w:w="2977" w:type="dxa"/>
            <w:vAlign w:val="center"/>
            <w:hideMark/>
          </w:tcPr>
          <w:p w14:paraId="687C3D6C" w14:textId="77777777" w:rsidR="00C1481E" w:rsidRDefault="00C1481E" w:rsidP="0014439A">
            <w:pPr>
              <w:tabs>
                <w:tab w:val="left" w:pos="14886"/>
              </w:tabs>
              <w:rPr>
                <w:rFonts w:ascii="Gill Sans MT" w:hAnsi="Gill Sans MT"/>
                <w:sz w:val="28"/>
                <w:szCs w:val="28"/>
              </w:rPr>
            </w:pPr>
            <w:r w:rsidRPr="005A71B1">
              <w:rPr>
                <w:rFonts w:ascii="Gill Sans MT" w:hAnsi="Gill Sans MT"/>
                <w:sz w:val="28"/>
                <w:szCs w:val="28"/>
              </w:rPr>
              <w:t>Abolition and Emancipation</w:t>
            </w:r>
          </w:p>
          <w:p w14:paraId="4323B617" w14:textId="48013704" w:rsidR="007E78E8" w:rsidRPr="005A71B1" w:rsidRDefault="007E78E8" w:rsidP="0014439A">
            <w:pPr>
              <w:tabs>
                <w:tab w:val="left" w:pos="14886"/>
              </w:tabs>
              <w:rPr>
                <w:rFonts w:ascii="Gill Sans MT" w:hAnsi="Gill Sans MT"/>
                <w:sz w:val="28"/>
                <w:szCs w:val="28"/>
              </w:rPr>
            </w:pPr>
            <w:r>
              <w:rPr>
                <w:rFonts w:ascii="Gill Sans MT" w:hAnsi="Gill Sans MT"/>
                <w:color w:val="FF0000"/>
                <w:sz w:val="28"/>
                <w:szCs w:val="28"/>
              </w:rPr>
              <w:t xml:space="preserve">Abolition / </w:t>
            </w:r>
            <w:r w:rsidRPr="007E78E8">
              <w:rPr>
                <w:rFonts w:ascii="Gill Sans MT" w:hAnsi="Gill Sans MT"/>
                <w:color w:val="FF0000"/>
                <w:sz w:val="28"/>
                <w:szCs w:val="28"/>
              </w:rPr>
              <w:t xml:space="preserve">Cause of the </w:t>
            </w:r>
            <w:r w:rsidR="00CE48B3">
              <w:rPr>
                <w:rFonts w:ascii="Gill Sans MT" w:hAnsi="Gill Sans MT"/>
                <w:color w:val="FF0000"/>
                <w:sz w:val="28"/>
                <w:szCs w:val="28"/>
              </w:rPr>
              <w:t>C</w:t>
            </w:r>
            <w:r w:rsidRPr="007E78E8">
              <w:rPr>
                <w:rFonts w:ascii="Gill Sans MT" w:hAnsi="Gill Sans MT"/>
                <w:color w:val="FF0000"/>
                <w:sz w:val="28"/>
                <w:szCs w:val="28"/>
              </w:rPr>
              <w:t xml:space="preserve">ivil </w:t>
            </w:r>
            <w:r w:rsidR="00CE48B3">
              <w:rPr>
                <w:rFonts w:ascii="Gill Sans MT" w:hAnsi="Gill Sans MT"/>
                <w:color w:val="FF0000"/>
                <w:sz w:val="28"/>
                <w:szCs w:val="28"/>
              </w:rPr>
              <w:t>W</w:t>
            </w:r>
            <w:r w:rsidRPr="007E78E8">
              <w:rPr>
                <w:rFonts w:ascii="Gill Sans MT" w:hAnsi="Gill Sans MT"/>
                <w:color w:val="FF0000"/>
                <w:sz w:val="28"/>
                <w:szCs w:val="28"/>
              </w:rPr>
              <w:t>ar</w:t>
            </w:r>
          </w:p>
        </w:tc>
        <w:tc>
          <w:tcPr>
            <w:tcW w:w="2056" w:type="dxa"/>
            <w:vAlign w:val="center"/>
            <w:hideMark/>
          </w:tcPr>
          <w:p w14:paraId="4C0D64A6" w14:textId="74C439D6"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xml:space="preserve">Chronology; Debate Mate </w:t>
            </w:r>
            <w:r w:rsidR="00D82ACD" w:rsidRPr="005A71B1">
              <w:rPr>
                <w:rFonts w:ascii="Gill Sans MT" w:hAnsi="Gill Sans MT"/>
                <w:sz w:val="28"/>
                <w:szCs w:val="28"/>
              </w:rPr>
              <w:t>discussion</w:t>
            </w:r>
            <w:r w:rsidRPr="005A71B1">
              <w:rPr>
                <w:rFonts w:ascii="Gill Sans MT" w:hAnsi="Gill Sans MT"/>
                <w:sz w:val="28"/>
                <w:szCs w:val="28"/>
              </w:rPr>
              <w:t xml:space="preserve"> techniques</w:t>
            </w:r>
          </w:p>
        </w:tc>
        <w:tc>
          <w:tcPr>
            <w:tcW w:w="3472" w:type="dxa"/>
            <w:vAlign w:val="center"/>
            <w:hideMark/>
          </w:tcPr>
          <w:p w14:paraId="38DB1B68"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p>
        </w:tc>
        <w:tc>
          <w:tcPr>
            <w:tcW w:w="1701" w:type="dxa"/>
            <w:vAlign w:val="center"/>
            <w:hideMark/>
          </w:tcPr>
          <w:p w14:paraId="48B73C39" w14:textId="4F0504B9"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Revision HWK: Based on Knowled</w:t>
            </w:r>
            <w:r w:rsidR="00810AAE" w:rsidRPr="005A71B1">
              <w:rPr>
                <w:rFonts w:ascii="Gill Sans MT" w:hAnsi="Gill Sans MT"/>
                <w:sz w:val="28"/>
                <w:szCs w:val="28"/>
              </w:rPr>
              <w:t xml:space="preserve">ge </w:t>
            </w:r>
            <w:r w:rsidRPr="005A71B1">
              <w:rPr>
                <w:rFonts w:ascii="Gill Sans MT" w:hAnsi="Gill Sans MT"/>
                <w:sz w:val="28"/>
                <w:szCs w:val="28"/>
              </w:rPr>
              <w:t>Booklet</w:t>
            </w:r>
          </w:p>
        </w:tc>
        <w:tc>
          <w:tcPr>
            <w:tcW w:w="3653" w:type="dxa"/>
            <w:vAlign w:val="center"/>
            <w:hideMark/>
          </w:tcPr>
          <w:p w14:paraId="388E2F93"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p>
        </w:tc>
        <w:tc>
          <w:tcPr>
            <w:tcW w:w="0" w:type="auto"/>
            <w:vAlign w:val="center"/>
            <w:hideMark/>
          </w:tcPr>
          <w:p w14:paraId="41C3DE36"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xml:space="preserve">Foundations for studying GCSE USA: Experience of African Americans in 1920s.  Concepts of abolition </w:t>
            </w:r>
            <w:proofErr w:type="gramStart"/>
            <w:r w:rsidRPr="005A71B1">
              <w:rPr>
                <w:rFonts w:ascii="Gill Sans MT" w:hAnsi="Gill Sans MT"/>
                <w:sz w:val="28"/>
                <w:szCs w:val="28"/>
              </w:rPr>
              <w:t>and  emancipation</w:t>
            </w:r>
            <w:proofErr w:type="gramEnd"/>
            <w:r w:rsidRPr="005A71B1">
              <w:rPr>
                <w:rFonts w:ascii="Gill Sans MT" w:hAnsi="Gill Sans MT"/>
                <w:sz w:val="28"/>
                <w:szCs w:val="28"/>
              </w:rPr>
              <w:t xml:space="preserve"> links to Suffragettes</w:t>
            </w:r>
          </w:p>
        </w:tc>
        <w:tc>
          <w:tcPr>
            <w:tcW w:w="1827" w:type="dxa"/>
            <w:vAlign w:val="center"/>
            <w:hideMark/>
          </w:tcPr>
          <w:p w14:paraId="1230A638"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p>
        </w:tc>
      </w:tr>
      <w:tr w:rsidR="00C1481E" w:rsidRPr="005A71B1" w14:paraId="3652972A" w14:textId="77777777" w:rsidTr="00DA2810">
        <w:trPr>
          <w:trHeight w:val="1260"/>
        </w:trPr>
        <w:tc>
          <w:tcPr>
            <w:tcW w:w="1560" w:type="dxa"/>
            <w:vAlign w:val="center"/>
            <w:hideMark/>
          </w:tcPr>
          <w:p w14:paraId="23475533" w14:textId="3F737ED9" w:rsidR="00C1481E" w:rsidRPr="005A71B1" w:rsidRDefault="00D6641E" w:rsidP="0014439A">
            <w:pPr>
              <w:tabs>
                <w:tab w:val="left" w:pos="14886"/>
              </w:tabs>
              <w:rPr>
                <w:rFonts w:ascii="Gill Sans MT" w:hAnsi="Gill Sans MT"/>
                <w:sz w:val="28"/>
                <w:szCs w:val="28"/>
              </w:rPr>
            </w:pPr>
            <w:r w:rsidRPr="005A71B1">
              <w:rPr>
                <w:rFonts w:ascii="Gill Sans MT" w:hAnsi="Gill Sans MT"/>
                <w:sz w:val="28"/>
                <w:szCs w:val="28"/>
              </w:rPr>
              <w:t>7</w:t>
            </w:r>
          </w:p>
        </w:tc>
        <w:tc>
          <w:tcPr>
            <w:tcW w:w="2977" w:type="dxa"/>
            <w:vAlign w:val="center"/>
            <w:hideMark/>
          </w:tcPr>
          <w:p w14:paraId="029C50FC"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How far did life improve for African Americans after slavery?</w:t>
            </w:r>
          </w:p>
        </w:tc>
        <w:tc>
          <w:tcPr>
            <w:tcW w:w="2056" w:type="dxa"/>
            <w:vAlign w:val="center"/>
            <w:hideMark/>
          </w:tcPr>
          <w:p w14:paraId="41DB83A7"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p>
        </w:tc>
        <w:tc>
          <w:tcPr>
            <w:tcW w:w="3472" w:type="dxa"/>
            <w:vAlign w:val="center"/>
            <w:hideMark/>
          </w:tcPr>
          <w:p w14:paraId="1D5668AD" w14:textId="61DFADE7" w:rsidR="00C1481E" w:rsidRPr="005A71B1" w:rsidRDefault="00C1481E" w:rsidP="0014439A">
            <w:pPr>
              <w:tabs>
                <w:tab w:val="left" w:pos="14886"/>
              </w:tabs>
              <w:rPr>
                <w:rFonts w:ascii="Gill Sans MT" w:hAnsi="Gill Sans MT"/>
                <w:sz w:val="28"/>
                <w:szCs w:val="28"/>
              </w:rPr>
            </w:pPr>
          </w:p>
        </w:tc>
        <w:tc>
          <w:tcPr>
            <w:tcW w:w="1701" w:type="dxa"/>
            <w:vAlign w:val="center"/>
            <w:hideMark/>
          </w:tcPr>
          <w:p w14:paraId="16FA7883"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p>
        </w:tc>
        <w:tc>
          <w:tcPr>
            <w:tcW w:w="3653" w:type="dxa"/>
            <w:vAlign w:val="center"/>
            <w:hideMark/>
          </w:tcPr>
          <w:p w14:paraId="21EDEDE4"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Starter: Link to modern day 'Black Lives Matter' movement</w:t>
            </w:r>
          </w:p>
        </w:tc>
        <w:tc>
          <w:tcPr>
            <w:tcW w:w="0" w:type="auto"/>
            <w:vAlign w:val="center"/>
            <w:hideMark/>
          </w:tcPr>
          <w:p w14:paraId="3FCC156D"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Foundations for studying GCSE USA: Experience of African Americans in 1920s</w:t>
            </w:r>
          </w:p>
        </w:tc>
        <w:tc>
          <w:tcPr>
            <w:tcW w:w="1827" w:type="dxa"/>
            <w:vAlign w:val="center"/>
            <w:hideMark/>
          </w:tcPr>
          <w:p w14:paraId="135EC906"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p>
        </w:tc>
      </w:tr>
      <w:tr w:rsidR="00C1481E" w:rsidRPr="005A71B1" w14:paraId="7805AD2A" w14:textId="77777777" w:rsidTr="000315D2">
        <w:trPr>
          <w:trHeight w:val="1200"/>
        </w:trPr>
        <w:tc>
          <w:tcPr>
            <w:tcW w:w="1560" w:type="dxa"/>
            <w:vAlign w:val="center"/>
            <w:hideMark/>
          </w:tcPr>
          <w:p w14:paraId="197DF1A3" w14:textId="16C7EC46" w:rsidR="00C1481E" w:rsidRPr="005A71B1" w:rsidRDefault="00D6641E" w:rsidP="0014439A">
            <w:pPr>
              <w:tabs>
                <w:tab w:val="left" w:pos="14886"/>
              </w:tabs>
              <w:rPr>
                <w:rFonts w:ascii="Gill Sans MT" w:hAnsi="Gill Sans MT"/>
                <w:sz w:val="28"/>
                <w:szCs w:val="28"/>
              </w:rPr>
            </w:pPr>
            <w:r w:rsidRPr="005A71B1">
              <w:rPr>
                <w:rFonts w:ascii="Gill Sans MT" w:hAnsi="Gill Sans MT"/>
                <w:sz w:val="28"/>
                <w:szCs w:val="28"/>
              </w:rPr>
              <w:t>8-11</w:t>
            </w:r>
          </w:p>
        </w:tc>
        <w:tc>
          <w:tcPr>
            <w:tcW w:w="2977" w:type="dxa"/>
            <w:vAlign w:val="center"/>
            <w:hideMark/>
          </w:tcPr>
          <w:p w14:paraId="0FABC9B8"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Revision, Exam and Improvement</w:t>
            </w:r>
          </w:p>
        </w:tc>
        <w:tc>
          <w:tcPr>
            <w:tcW w:w="2056" w:type="dxa"/>
            <w:vAlign w:val="center"/>
            <w:hideMark/>
          </w:tcPr>
          <w:p w14:paraId="4C66409B"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p>
        </w:tc>
        <w:tc>
          <w:tcPr>
            <w:tcW w:w="3472" w:type="dxa"/>
            <w:shd w:val="clear" w:color="auto" w:fill="C5E0B3" w:themeFill="accent6" w:themeFillTint="66"/>
            <w:vAlign w:val="center"/>
            <w:hideMark/>
          </w:tcPr>
          <w:p w14:paraId="0473640C"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How far did life improve for African Americans after slavery? Essay</w:t>
            </w:r>
          </w:p>
          <w:p w14:paraId="09C94CF5" w14:textId="59D1D39C" w:rsidR="00D82ACD" w:rsidRPr="005A71B1" w:rsidRDefault="00D82ACD" w:rsidP="0014439A">
            <w:pPr>
              <w:tabs>
                <w:tab w:val="left" w:pos="14886"/>
              </w:tabs>
              <w:rPr>
                <w:rFonts w:ascii="Gill Sans MT" w:hAnsi="Gill Sans MT"/>
                <w:sz w:val="28"/>
                <w:szCs w:val="28"/>
              </w:rPr>
            </w:pPr>
            <w:r w:rsidRPr="005A71B1">
              <w:rPr>
                <w:rFonts w:ascii="Gill Sans MT" w:eastAsia="Times New Roman" w:hAnsi="Gill Sans MT" w:cs="Calibri"/>
                <w:b/>
                <w:color w:val="00B0F0"/>
                <w:sz w:val="28"/>
                <w:szCs w:val="28"/>
                <w:lang w:eastAsia="en-GB"/>
              </w:rPr>
              <w:t>STUDENTS SELF-ASSESS AND IMPROVE</w:t>
            </w:r>
          </w:p>
        </w:tc>
        <w:tc>
          <w:tcPr>
            <w:tcW w:w="1701" w:type="dxa"/>
            <w:vAlign w:val="center"/>
            <w:hideMark/>
          </w:tcPr>
          <w:p w14:paraId="0A9A13E5"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p>
        </w:tc>
        <w:tc>
          <w:tcPr>
            <w:tcW w:w="3653" w:type="dxa"/>
            <w:vAlign w:val="center"/>
            <w:hideMark/>
          </w:tcPr>
          <w:p w14:paraId="53F9F735"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p>
        </w:tc>
        <w:tc>
          <w:tcPr>
            <w:tcW w:w="0" w:type="auto"/>
            <w:vAlign w:val="center"/>
            <w:hideMark/>
          </w:tcPr>
          <w:p w14:paraId="378D7CE1"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Assessment to also include past units and concepts that link to this.</w:t>
            </w:r>
          </w:p>
        </w:tc>
        <w:tc>
          <w:tcPr>
            <w:tcW w:w="1827" w:type="dxa"/>
            <w:vAlign w:val="center"/>
            <w:hideMark/>
          </w:tcPr>
          <w:p w14:paraId="49FC884C" w14:textId="77777777" w:rsidR="00C1481E" w:rsidRPr="005A71B1" w:rsidRDefault="00C1481E" w:rsidP="0014439A">
            <w:pPr>
              <w:tabs>
                <w:tab w:val="left" w:pos="14886"/>
              </w:tabs>
              <w:rPr>
                <w:rFonts w:ascii="Gill Sans MT" w:hAnsi="Gill Sans MT"/>
                <w:sz w:val="28"/>
                <w:szCs w:val="28"/>
              </w:rPr>
            </w:pPr>
            <w:r w:rsidRPr="005A71B1">
              <w:rPr>
                <w:rFonts w:ascii="Gill Sans MT" w:hAnsi="Gill Sans MT"/>
                <w:sz w:val="28"/>
                <w:szCs w:val="28"/>
              </w:rPr>
              <w:t> </w:t>
            </w:r>
          </w:p>
        </w:tc>
      </w:tr>
    </w:tbl>
    <w:p w14:paraId="48A55A49" w14:textId="0A857E16" w:rsidR="00E01978" w:rsidRPr="005A71B1" w:rsidRDefault="00E01978" w:rsidP="00100106">
      <w:pPr>
        <w:tabs>
          <w:tab w:val="left" w:pos="14886"/>
        </w:tabs>
        <w:rPr>
          <w:rFonts w:ascii="Gill Sans MT" w:hAnsi="Gill Sans MT"/>
          <w:sz w:val="28"/>
          <w:szCs w:val="28"/>
        </w:rPr>
      </w:pPr>
    </w:p>
    <w:p w14:paraId="3E42C41F" w14:textId="77777777" w:rsidR="00E01978" w:rsidRPr="005A71B1" w:rsidRDefault="00E01978" w:rsidP="0003048E">
      <w:pPr>
        <w:tabs>
          <w:tab w:val="left" w:pos="14886"/>
        </w:tabs>
        <w:ind w:left="-709"/>
        <w:rPr>
          <w:rFonts w:ascii="Gill Sans MT" w:hAnsi="Gill Sans MT"/>
          <w:sz w:val="28"/>
          <w:szCs w:val="28"/>
        </w:rPr>
      </w:pP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03048E" w:rsidRPr="000315D2" w14:paraId="54BE85D8" w14:textId="77777777" w:rsidTr="00EA6F59">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000000" w:fill="DDEBF7"/>
            <w:noWrap/>
            <w:hideMark/>
          </w:tcPr>
          <w:p w14:paraId="19A7DA3A" w14:textId="77777777" w:rsidR="0003048E" w:rsidRPr="000315D2" w:rsidRDefault="0003048E" w:rsidP="00EA6F59">
            <w:pPr>
              <w:spacing w:after="0" w:line="240" w:lineRule="auto"/>
              <w:jc w:val="center"/>
              <w:rPr>
                <w:rFonts w:ascii="Gill Sans MT" w:eastAsia="Times New Roman" w:hAnsi="Gill Sans MT" w:cs="Calibri"/>
                <w:color w:val="000000"/>
                <w:sz w:val="32"/>
                <w:szCs w:val="32"/>
                <w:lang w:eastAsia="en-GB"/>
              </w:rPr>
            </w:pPr>
          </w:p>
          <w:p w14:paraId="576B9426" w14:textId="45EC225F" w:rsidR="0003048E" w:rsidRPr="000315D2" w:rsidRDefault="0003048E" w:rsidP="00EA6F59">
            <w:pPr>
              <w:spacing w:after="0" w:line="240" w:lineRule="auto"/>
              <w:jc w:val="center"/>
              <w:rPr>
                <w:rFonts w:ascii="Gill Sans MT" w:eastAsia="Times New Roman" w:hAnsi="Gill Sans MT" w:cs="Calibri"/>
                <w:b/>
                <w:bCs/>
                <w:color w:val="000000"/>
                <w:sz w:val="32"/>
                <w:szCs w:val="32"/>
                <w:lang w:eastAsia="en-GB"/>
              </w:rPr>
            </w:pPr>
            <w:r w:rsidRPr="000315D2">
              <w:rPr>
                <w:rFonts w:ascii="Gill Sans MT" w:eastAsia="Times New Roman" w:hAnsi="Gill Sans MT" w:cs="Calibri"/>
                <w:b/>
                <w:bCs/>
                <w:color w:val="000000"/>
                <w:sz w:val="32"/>
                <w:szCs w:val="32"/>
                <w:lang w:eastAsia="en-GB"/>
              </w:rPr>
              <w:t xml:space="preserve">                                      History - Year </w:t>
            </w:r>
            <w:r w:rsidR="00EE15F7" w:rsidRPr="000315D2">
              <w:rPr>
                <w:rFonts w:ascii="Gill Sans MT" w:eastAsia="Times New Roman" w:hAnsi="Gill Sans MT" w:cs="Calibri"/>
                <w:b/>
                <w:bCs/>
                <w:color w:val="000000"/>
                <w:sz w:val="32"/>
                <w:szCs w:val="32"/>
                <w:lang w:eastAsia="en-GB"/>
              </w:rPr>
              <w:t>8</w:t>
            </w:r>
            <w:r w:rsidRPr="000315D2">
              <w:rPr>
                <w:rFonts w:ascii="Gill Sans MT" w:eastAsia="Times New Roman" w:hAnsi="Gill Sans MT" w:cs="Calibri"/>
                <w:b/>
                <w:bCs/>
                <w:color w:val="000000"/>
                <w:sz w:val="32"/>
                <w:szCs w:val="32"/>
                <w:lang w:eastAsia="en-GB"/>
              </w:rPr>
              <w:t xml:space="preserve"> Medium Term Plan/SOW</w:t>
            </w:r>
          </w:p>
        </w:tc>
        <w:tc>
          <w:tcPr>
            <w:tcW w:w="5790"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551F4EAB" w14:textId="77777777" w:rsidR="0003048E" w:rsidRPr="000315D2" w:rsidRDefault="0003048E" w:rsidP="00EA6F59">
            <w:pPr>
              <w:spacing w:after="0" w:line="240" w:lineRule="auto"/>
              <w:rPr>
                <w:rFonts w:ascii="Gill Sans MT" w:eastAsia="Times New Roman" w:hAnsi="Gill Sans MT" w:cs="Calibri"/>
                <w:b/>
                <w:bCs/>
                <w:color w:val="000000"/>
                <w:sz w:val="32"/>
                <w:szCs w:val="32"/>
                <w:lang w:eastAsia="en-GB"/>
              </w:rPr>
            </w:pPr>
            <w:r w:rsidRPr="000315D2">
              <w:rPr>
                <w:rFonts w:ascii="Gill Sans MT" w:eastAsia="Times New Roman" w:hAnsi="Gill Sans MT" w:cs="Calibri"/>
                <w:b/>
                <w:bCs/>
                <w:color w:val="000000"/>
                <w:sz w:val="32"/>
                <w:szCs w:val="32"/>
                <w:lang w:eastAsia="en-GB"/>
              </w:rPr>
              <w:t> The Academy of St Francis of Assisi</w:t>
            </w:r>
          </w:p>
          <w:p w14:paraId="2D19E04C" w14:textId="77777777" w:rsidR="0003048E" w:rsidRPr="000315D2" w:rsidRDefault="0003048E" w:rsidP="00EA6F59">
            <w:pPr>
              <w:spacing w:after="0" w:line="240" w:lineRule="auto"/>
              <w:rPr>
                <w:rFonts w:ascii="Gill Sans MT" w:eastAsia="Times New Roman" w:hAnsi="Gill Sans MT" w:cs="Calibri"/>
                <w:b/>
                <w:bCs/>
                <w:color w:val="000000"/>
                <w:sz w:val="32"/>
                <w:szCs w:val="32"/>
                <w:lang w:eastAsia="en-GB"/>
              </w:rPr>
            </w:pPr>
            <w:r w:rsidRPr="000315D2">
              <w:rPr>
                <w:rFonts w:ascii="Gill Sans MT" w:eastAsia="Times New Roman" w:hAnsi="Gill Sans MT" w:cs="Calibri"/>
                <w:b/>
                <w:bCs/>
                <w:color w:val="000000"/>
                <w:sz w:val="32"/>
                <w:szCs w:val="32"/>
                <w:lang w:eastAsia="en-GB"/>
              </w:rPr>
              <w:t> </w:t>
            </w:r>
          </w:p>
        </w:tc>
      </w:tr>
      <w:tr w:rsidR="0003048E" w:rsidRPr="000315D2" w14:paraId="6EC9D8F0" w14:textId="77777777" w:rsidTr="00EA6F59">
        <w:trPr>
          <w:trHeight w:val="360"/>
        </w:trPr>
        <w:tc>
          <w:tcPr>
            <w:tcW w:w="1271"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2C219F30" w14:textId="0139051F" w:rsidR="0003048E" w:rsidRPr="000315D2" w:rsidRDefault="0003048E" w:rsidP="00EA6F59">
            <w:pPr>
              <w:spacing w:after="0" w:line="240" w:lineRule="auto"/>
              <w:rPr>
                <w:rFonts w:ascii="Gill Sans MT" w:eastAsia="Times New Roman" w:hAnsi="Gill Sans MT" w:cs="Calibri"/>
                <w:b/>
                <w:color w:val="000000"/>
                <w:sz w:val="32"/>
                <w:szCs w:val="32"/>
                <w:lang w:eastAsia="en-GB"/>
              </w:rPr>
            </w:pPr>
            <w:r w:rsidRPr="000315D2">
              <w:rPr>
                <w:rFonts w:ascii="Gill Sans MT" w:eastAsia="Times New Roman" w:hAnsi="Gill Sans MT" w:cs="Calibri"/>
                <w:b/>
                <w:color w:val="FF0000"/>
                <w:sz w:val="32"/>
                <w:szCs w:val="32"/>
                <w:lang w:eastAsia="en-GB"/>
              </w:rPr>
              <w:t>UNIT-</w:t>
            </w:r>
            <w:r w:rsidR="006E201B" w:rsidRPr="000315D2">
              <w:rPr>
                <w:rFonts w:ascii="Gill Sans MT" w:eastAsia="Times New Roman" w:hAnsi="Gill Sans MT" w:cs="Calibri"/>
                <w:b/>
                <w:color w:val="FF0000"/>
                <w:sz w:val="32"/>
                <w:szCs w:val="32"/>
                <w:lang w:eastAsia="en-GB"/>
              </w:rPr>
              <w:t xml:space="preserve"> 3</w:t>
            </w:r>
          </w:p>
        </w:tc>
        <w:tc>
          <w:tcPr>
            <w:tcW w:w="15473" w:type="dxa"/>
            <w:gridSpan w:val="5"/>
            <w:tcBorders>
              <w:top w:val="single" w:sz="4" w:space="0" w:color="auto"/>
              <w:left w:val="nil"/>
              <w:bottom w:val="single" w:sz="4" w:space="0" w:color="auto"/>
              <w:right w:val="single" w:sz="4" w:space="0" w:color="auto"/>
            </w:tcBorders>
            <w:shd w:val="clear" w:color="000000" w:fill="DDEBF7"/>
            <w:hideMark/>
          </w:tcPr>
          <w:p w14:paraId="20E4C79C" w14:textId="6188A401" w:rsidR="0003048E" w:rsidRPr="000315D2" w:rsidRDefault="00EE15F7" w:rsidP="00EA6F59">
            <w:pPr>
              <w:spacing w:after="0" w:line="240" w:lineRule="auto"/>
              <w:rPr>
                <w:rFonts w:ascii="Gill Sans MT" w:eastAsia="Times New Roman" w:hAnsi="Gill Sans MT" w:cs="Calibri"/>
                <w:b/>
                <w:bCs/>
                <w:color w:val="000000" w:themeColor="text1"/>
                <w:sz w:val="32"/>
                <w:szCs w:val="32"/>
                <w:lang w:eastAsia="en-GB"/>
              </w:rPr>
            </w:pPr>
            <w:r w:rsidRPr="000315D2">
              <w:rPr>
                <w:rFonts w:ascii="Gill Sans MT" w:eastAsia="Times New Roman" w:hAnsi="Gill Sans MT" w:cs="Calibri Light"/>
                <w:b/>
                <w:bCs/>
                <w:color w:val="000000"/>
                <w:sz w:val="32"/>
                <w:szCs w:val="32"/>
                <w:lang w:eastAsia="en-GB"/>
              </w:rPr>
              <w:t>Migration</w:t>
            </w:r>
            <w:r w:rsidR="0003048E" w:rsidRPr="000315D2">
              <w:rPr>
                <w:rFonts w:ascii="Gill Sans MT" w:eastAsia="Times New Roman" w:hAnsi="Gill Sans MT" w:cs="Calibri Light"/>
                <w:b/>
                <w:bCs/>
                <w:color w:val="000000"/>
                <w:sz w:val="32"/>
                <w:szCs w:val="32"/>
                <w:lang w:eastAsia="en-GB"/>
              </w:rPr>
              <w:t>:</w:t>
            </w:r>
            <w:r w:rsidRPr="000315D2">
              <w:rPr>
                <w:rFonts w:ascii="Gill Sans MT" w:eastAsia="Times New Roman" w:hAnsi="Gill Sans MT" w:cs="Calibri Light"/>
                <w:b/>
                <w:bCs/>
                <w:color w:val="000000"/>
                <w:sz w:val="32"/>
                <w:szCs w:val="32"/>
                <w:lang w:eastAsia="en-GB"/>
              </w:rPr>
              <w:t xml:space="preserve"> What drove people to migrate to the UK between 1066 – present day?</w:t>
            </w:r>
          </w:p>
        </w:tc>
        <w:tc>
          <w:tcPr>
            <w:tcW w:w="3606" w:type="dxa"/>
            <w:tcBorders>
              <w:top w:val="single" w:sz="4" w:space="0" w:color="auto"/>
              <w:left w:val="nil"/>
              <w:bottom w:val="single" w:sz="4" w:space="0" w:color="auto"/>
              <w:right w:val="single" w:sz="4" w:space="0" w:color="auto"/>
            </w:tcBorders>
            <w:shd w:val="clear" w:color="000000" w:fill="DDEBF7"/>
          </w:tcPr>
          <w:p w14:paraId="03CA76FB" w14:textId="77777777" w:rsidR="0003048E" w:rsidRPr="000315D2" w:rsidRDefault="0003048E" w:rsidP="00EA6F59">
            <w:pPr>
              <w:spacing w:after="0" w:line="240" w:lineRule="auto"/>
              <w:ind w:left="33"/>
              <w:rPr>
                <w:rFonts w:ascii="Gill Sans MT" w:eastAsia="Times New Roman" w:hAnsi="Gill Sans MT" w:cs="Calibri"/>
                <w:b/>
                <w:bCs/>
                <w:color w:val="000000" w:themeColor="text1"/>
                <w:sz w:val="32"/>
                <w:szCs w:val="32"/>
                <w:lang w:eastAsia="en-GB"/>
              </w:rPr>
            </w:pPr>
            <w:r w:rsidRPr="000315D2">
              <w:rPr>
                <w:rFonts w:ascii="Gill Sans MT" w:eastAsia="Times New Roman" w:hAnsi="Gill Sans MT" w:cs="Calibri"/>
                <w:b/>
                <w:bCs/>
                <w:color w:val="000000" w:themeColor="text1"/>
                <w:sz w:val="32"/>
                <w:szCs w:val="32"/>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09431D5B" w14:textId="07971988" w:rsidR="0003048E" w:rsidRPr="000315D2" w:rsidRDefault="004952BE" w:rsidP="00EA6F59">
            <w:pPr>
              <w:spacing w:after="0" w:line="240" w:lineRule="auto"/>
              <w:rPr>
                <w:rFonts w:ascii="Gill Sans MT" w:eastAsia="Times New Roman" w:hAnsi="Gill Sans MT" w:cs="Calibri"/>
                <w:b/>
                <w:bCs/>
                <w:color w:val="FF0000"/>
                <w:sz w:val="32"/>
                <w:szCs w:val="32"/>
                <w:lang w:eastAsia="en-GB"/>
              </w:rPr>
            </w:pPr>
            <w:r w:rsidRPr="000315D2">
              <w:rPr>
                <w:rFonts w:ascii="Gill Sans MT" w:eastAsia="Times New Roman" w:hAnsi="Gill Sans MT" w:cs="Calibri"/>
                <w:b/>
                <w:bCs/>
                <w:color w:val="000000" w:themeColor="text1"/>
                <w:sz w:val="32"/>
                <w:szCs w:val="32"/>
                <w:lang w:eastAsia="en-GB"/>
              </w:rPr>
              <w:t xml:space="preserve"> </w:t>
            </w:r>
            <w:r w:rsidR="000C5477" w:rsidRPr="000315D2">
              <w:rPr>
                <w:rFonts w:ascii="Gill Sans MT" w:eastAsia="Times New Roman" w:hAnsi="Gill Sans MT" w:cs="Calibri"/>
                <w:b/>
                <w:bCs/>
                <w:color w:val="000000" w:themeColor="text1"/>
                <w:sz w:val="32"/>
                <w:szCs w:val="32"/>
                <w:lang w:eastAsia="en-GB"/>
              </w:rPr>
              <w:t>10</w:t>
            </w:r>
          </w:p>
        </w:tc>
      </w:tr>
      <w:tr w:rsidR="0003048E" w:rsidRPr="005A71B1" w14:paraId="4E02690D" w14:textId="77777777" w:rsidTr="00EA6F59">
        <w:trPr>
          <w:trHeight w:val="1674"/>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9467D2" w14:textId="77777777" w:rsidR="0003048E" w:rsidRPr="005A71B1" w:rsidRDefault="0003048E" w:rsidP="00EA6F59">
            <w:pPr>
              <w:spacing w:after="0" w:line="240" w:lineRule="auto"/>
              <w:rPr>
                <w:rFonts w:ascii="Gill Sans MT" w:eastAsia="Times New Roman" w:hAnsi="Gill Sans MT" w:cs="Calibri"/>
                <w:b/>
                <w:bCs/>
                <w:color w:val="000000"/>
                <w:sz w:val="28"/>
                <w:szCs w:val="28"/>
                <w:lang w:eastAsia="en-GB"/>
              </w:rPr>
            </w:pPr>
            <w:r w:rsidRPr="005A71B1">
              <w:rPr>
                <w:rFonts w:ascii="Gill Sans MT" w:eastAsia="Times New Roman" w:hAnsi="Gill Sans MT" w:cs="Calibri"/>
                <w:b/>
                <w:bCs/>
                <w:color w:val="000000"/>
                <w:sz w:val="28"/>
                <w:szCs w:val="28"/>
                <w:lang w:eastAsia="en-GB"/>
              </w:rPr>
              <w:t xml:space="preserve">Overarching Curricular Goals (Aims) </w:t>
            </w:r>
          </w:p>
        </w:tc>
        <w:tc>
          <w:tcPr>
            <w:tcW w:w="11482" w:type="dxa"/>
            <w:gridSpan w:val="2"/>
            <w:vMerge w:val="restart"/>
            <w:tcBorders>
              <w:top w:val="single" w:sz="4" w:space="0" w:color="auto"/>
              <w:left w:val="nil"/>
              <w:right w:val="single" w:sz="4" w:space="0" w:color="auto"/>
            </w:tcBorders>
            <w:shd w:val="clear" w:color="000000" w:fill="FFFFFF"/>
            <w:hideMark/>
          </w:tcPr>
          <w:p w14:paraId="685FCE36" w14:textId="03CDED11" w:rsidR="0003048E" w:rsidRPr="005A71B1" w:rsidRDefault="0003048E" w:rsidP="00EA6F59">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b/>
                <w:bCs/>
                <w:color w:val="000000"/>
                <w:sz w:val="28"/>
                <w:szCs w:val="28"/>
                <w:lang w:eastAsia="en-GB"/>
              </w:rPr>
              <w:t>By the end of this unit students will:</w:t>
            </w:r>
            <w:r w:rsidRPr="005A71B1">
              <w:rPr>
                <w:rFonts w:ascii="Gill Sans MT" w:eastAsia="Times New Roman" w:hAnsi="Gill Sans MT" w:cs="Calibri"/>
                <w:color w:val="000000"/>
                <w:sz w:val="28"/>
                <w:szCs w:val="28"/>
                <w:lang w:eastAsia="en-GB"/>
              </w:rPr>
              <w:t xml:space="preserve">    </w:t>
            </w:r>
            <w:r w:rsidRPr="005A71B1">
              <w:rPr>
                <w:rFonts w:ascii="Gill Sans MT" w:eastAsia="Times New Roman" w:hAnsi="Gill Sans MT" w:cs="Calibri"/>
                <w:color w:val="000000"/>
                <w:sz w:val="28"/>
                <w:szCs w:val="28"/>
                <w:lang w:eastAsia="en-GB"/>
              </w:rPr>
              <w:br/>
            </w:r>
            <w:r w:rsidR="00EE15F7" w:rsidRPr="005A71B1">
              <w:rPr>
                <w:rFonts w:ascii="Gill Sans MT" w:eastAsia="Times New Roman" w:hAnsi="Gill Sans MT" w:cs="Calibri"/>
                <w:color w:val="000000"/>
                <w:sz w:val="28"/>
                <w:szCs w:val="28"/>
                <w:lang w:eastAsia="en-GB"/>
              </w:rPr>
              <w:t>Understand why different groups have migrated to the UK and how migration has contributed to British society.</w:t>
            </w:r>
          </w:p>
          <w:p w14:paraId="3E76CF2D" w14:textId="77777777" w:rsidR="0003048E" w:rsidRPr="005A71B1" w:rsidRDefault="0003048E" w:rsidP="00EA6F59">
            <w:pPr>
              <w:spacing w:after="0" w:line="240" w:lineRule="auto"/>
              <w:rPr>
                <w:rFonts w:ascii="Gill Sans MT" w:eastAsia="Times New Roman" w:hAnsi="Gill Sans MT" w:cs="Calibri"/>
                <w:color w:val="000000"/>
                <w:sz w:val="28"/>
                <w:szCs w:val="28"/>
                <w:lang w:eastAsia="en-GB"/>
              </w:rPr>
            </w:pPr>
          </w:p>
          <w:p w14:paraId="6EF6B7DA" w14:textId="77777777" w:rsidR="0003048E" w:rsidRPr="005A71B1" w:rsidRDefault="0003048E" w:rsidP="00EA6F59">
            <w:pPr>
              <w:spacing w:after="0" w:line="240" w:lineRule="auto"/>
              <w:rPr>
                <w:rFonts w:ascii="Gill Sans MT" w:eastAsia="Times New Roman" w:hAnsi="Gill Sans MT" w:cs="Calibri"/>
                <w:b/>
                <w:bCs/>
                <w:color w:val="000000" w:themeColor="text1"/>
                <w:sz w:val="28"/>
                <w:szCs w:val="28"/>
                <w:lang w:eastAsia="en-GB"/>
              </w:rPr>
            </w:pPr>
            <w:r w:rsidRPr="005A71B1">
              <w:rPr>
                <w:rFonts w:ascii="Gill Sans MT" w:eastAsia="Times New Roman" w:hAnsi="Gill Sans MT" w:cs="Calibri"/>
                <w:b/>
                <w:bCs/>
                <w:color w:val="000000" w:themeColor="text1"/>
                <w:sz w:val="28"/>
                <w:szCs w:val="28"/>
                <w:lang w:eastAsia="en-GB"/>
              </w:rPr>
              <w:t xml:space="preserve">Knowledge Learners will:                     </w:t>
            </w:r>
          </w:p>
          <w:p w14:paraId="09F8237B" w14:textId="51E44971" w:rsidR="0003048E" w:rsidRPr="005A71B1" w:rsidRDefault="0003048E" w:rsidP="00EA6F59">
            <w:pPr>
              <w:spacing w:after="0" w:line="240" w:lineRule="auto"/>
              <w:rPr>
                <w:rFonts w:ascii="Gill Sans MT" w:eastAsia="Times New Roman" w:hAnsi="Gill Sans MT" w:cs="Calibri"/>
                <w:b/>
                <w:bCs/>
                <w:i/>
                <w:iCs/>
                <w:color w:val="000000"/>
                <w:sz w:val="28"/>
                <w:szCs w:val="28"/>
                <w:lang w:eastAsia="en-GB"/>
              </w:rPr>
            </w:pPr>
            <w:r w:rsidRPr="005A71B1">
              <w:rPr>
                <w:rFonts w:ascii="Gill Sans MT" w:eastAsia="Times New Roman" w:hAnsi="Gill Sans MT" w:cs="Calibri"/>
                <w:color w:val="000000"/>
                <w:sz w:val="28"/>
                <w:szCs w:val="28"/>
                <w:lang w:eastAsia="en-GB"/>
              </w:rPr>
              <w:t xml:space="preserve">Students will </w:t>
            </w:r>
            <w:r w:rsidR="00824B24" w:rsidRPr="005A71B1">
              <w:rPr>
                <w:rFonts w:ascii="Gill Sans MT" w:eastAsia="Times New Roman" w:hAnsi="Gill Sans MT" w:cs="Calibri"/>
                <w:color w:val="000000"/>
                <w:sz w:val="28"/>
                <w:szCs w:val="28"/>
                <w:lang w:eastAsia="en-GB"/>
              </w:rPr>
              <w:t xml:space="preserve">understand why different groups, such as Jews, </w:t>
            </w:r>
            <w:proofErr w:type="spellStart"/>
            <w:r w:rsidR="00824B24" w:rsidRPr="005A71B1">
              <w:rPr>
                <w:rFonts w:ascii="Gill Sans MT" w:eastAsia="Times New Roman" w:hAnsi="Gill Sans MT" w:cs="Calibri"/>
                <w:color w:val="000000"/>
                <w:sz w:val="28"/>
                <w:szCs w:val="28"/>
                <w:lang w:eastAsia="en-GB"/>
              </w:rPr>
              <w:t>Hugenots</w:t>
            </w:r>
            <w:proofErr w:type="spellEnd"/>
            <w:r w:rsidR="00463C50" w:rsidRPr="005A71B1">
              <w:rPr>
                <w:rFonts w:ascii="Gill Sans MT" w:eastAsia="Times New Roman" w:hAnsi="Gill Sans MT" w:cs="Calibri"/>
                <w:color w:val="000000"/>
                <w:sz w:val="28"/>
                <w:szCs w:val="28"/>
                <w:lang w:eastAsia="en-GB"/>
              </w:rPr>
              <w:t xml:space="preserve">, Puritans and Afro-Caribbean communities </w:t>
            </w:r>
            <w:r w:rsidR="00824B24" w:rsidRPr="005A71B1">
              <w:rPr>
                <w:rFonts w:ascii="Gill Sans MT" w:eastAsia="Times New Roman" w:hAnsi="Gill Sans MT" w:cs="Calibri"/>
                <w:color w:val="000000"/>
                <w:sz w:val="28"/>
                <w:szCs w:val="28"/>
                <w:lang w:eastAsia="en-GB"/>
              </w:rPr>
              <w:t>migrated and will categorise these into political, social, economic and religious factors. They will identify the different experience of migrants and assess the impact of migration on British society,</w:t>
            </w:r>
          </w:p>
          <w:p w14:paraId="0F75CDC6" w14:textId="77777777" w:rsidR="0003048E" w:rsidRPr="005A71B1" w:rsidRDefault="0003048E" w:rsidP="00EA6F59">
            <w:pPr>
              <w:spacing w:after="0" w:line="240" w:lineRule="auto"/>
              <w:rPr>
                <w:rFonts w:ascii="Gill Sans MT" w:eastAsia="Times New Roman" w:hAnsi="Gill Sans MT" w:cs="Calibri"/>
                <w:b/>
                <w:bCs/>
                <w:i/>
                <w:iCs/>
                <w:color w:val="000000" w:themeColor="text1"/>
                <w:sz w:val="28"/>
                <w:szCs w:val="28"/>
                <w:lang w:eastAsia="en-GB"/>
              </w:rPr>
            </w:pPr>
          </w:p>
          <w:p w14:paraId="3563DF3A" w14:textId="77777777" w:rsidR="0003048E" w:rsidRPr="005A71B1" w:rsidRDefault="0003048E" w:rsidP="00EA6F59">
            <w:pPr>
              <w:spacing w:after="0" w:line="240" w:lineRule="auto"/>
              <w:rPr>
                <w:rFonts w:ascii="Gill Sans MT" w:eastAsia="Times New Roman" w:hAnsi="Gill Sans MT" w:cs="Calibri"/>
                <w:b/>
                <w:bCs/>
                <w:color w:val="000000" w:themeColor="text1"/>
                <w:sz w:val="28"/>
                <w:szCs w:val="28"/>
                <w:lang w:eastAsia="en-GB"/>
              </w:rPr>
            </w:pPr>
            <w:r w:rsidRPr="005A71B1">
              <w:rPr>
                <w:rFonts w:ascii="Gill Sans MT" w:eastAsia="Times New Roman" w:hAnsi="Gill Sans MT" w:cs="Calibri"/>
                <w:b/>
                <w:bCs/>
                <w:color w:val="000000" w:themeColor="text1"/>
                <w:sz w:val="28"/>
                <w:szCs w:val="28"/>
                <w:lang w:eastAsia="en-GB"/>
              </w:rPr>
              <w:t xml:space="preserve">Skills: Learners will: </w:t>
            </w:r>
          </w:p>
          <w:p w14:paraId="537773AF" w14:textId="21AA3CCF" w:rsidR="0003048E" w:rsidRPr="005A71B1" w:rsidRDefault="00A55547" w:rsidP="00EA6F59">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sz w:val="28"/>
                <w:szCs w:val="28"/>
                <w:lang w:eastAsia="en-GB"/>
              </w:rPr>
              <w:lastRenderedPageBreak/>
              <w:t>Make</w:t>
            </w:r>
            <w:r w:rsidR="00672D8A" w:rsidRPr="005A71B1">
              <w:rPr>
                <w:rFonts w:ascii="Gill Sans MT" w:eastAsia="Times New Roman" w:hAnsi="Gill Sans MT" w:cs="Calibri"/>
                <w:sz w:val="28"/>
                <w:szCs w:val="28"/>
                <w:lang w:eastAsia="en-GB"/>
              </w:rPr>
              <w:t xml:space="preserve"> inferences from sources about the experience of migrants.  They will identify change and continuity in the reasons for migration.</w:t>
            </w:r>
          </w:p>
        </w:tc>
        <w:tc>
          <w:tcPr>
            <w:tcW w:w="1559" w:type="dxa"/>
            <w:vMerge w:val="restart"/>
            <w:tcBorders>
              <w:top w:val="single" w:sz="4" w:space="0" w:color="auto"/>
              <w:left w:val="single" w:sz="4" w:space="0" w:color="auto"/>
              <w:right w:val="single" w:sz="4" w:space="0" w:color="auto"/>
            </w:tcBorders>
            <w:shd w:val="clear" w:color="auto" w:fill="D9E2F3" w:themeFill="accent1" w:themeFillTint="33"/>
          </w:tcPr>
          <w:p w14:paraId="289DE295" w14:textId="77777777" w:rsidR="0003048E" w:rsidRPr="005A71B1" w:rsidRDefault="0003048E" w:rsidP="00EA6F59">
            <w:pPr>
              <w:rPr>
                <w:rFonts w:ascii="Gill Sans MT" w:eastAsia="Times New Roman" w:hAnsi="Gill Sans MT" w:cs="Calibri"/>
                <w:color w:val="000000" w:themeColor="text1"/>
                <w:sz w:val="28"/>
                <w:szCs w:val="28"/>
                <w:lang w:eastAsia="en-GB"/>
              </w:rPr>
            </w:pPr>
            <w:r w:rsidRPr="005A71B1">
              <w:rPr>
                <w:rFonts w:ascii="Gill Sans MT" w:eastAsia="Times New Roman" w:hAnsi="Gill Sans MT" w:cs="Calibri"/>
                <w:b/>
                <w:bCs/>
                <w:color w:val="000000" w:themeColor="text1"/>
                <w:sz w:val="28"/>
                <w:szCs w:val="28"/>
                <w:lang w:eastAsia="en-GB"/>
              </w:rPr>
              <w:lastRenderedPageBreak/>
              <w:t>Links to National Curriculum</w:t>
            </w:r>
          </w:p>
          <w:p w14:paraId="4C0A3815" w14:textId="77777777" w:rsidR="0003048E" w:rsidRPr="005A71B1" w:rsidRDefault="0003048E" w:rsidP="00EA6F59">
            <w:pPr>
              <w:spacing w:after="0" w:line="240" w:lineRule="auto"/>
              <w:rPr>
                <w:rFonts w:ascii="Gill Sans MT" w:eastAsia="Times New Roman" w:hAnsi="Gill Sans MT" w:cs="Calibri"/>
                <w:b/>
                <w:bCs/>
                <w:color w:val="000000"/>
                <w:sz w:val="28"/>
                <w:szCs w:val="28"/>
                <w:lang w:eastAsia="en-GB"/>
              </w:rPr>
            </w:pPr>
          </w:p>
          <w:p w14:paraId="3F16622F" w14:textId="77777777" w:rsidR="0003048E" w:rsidRPr="005A71B1" w:rsidRDefault="0003048E" w:rsidP="00EA6F59">
            <w:pPr>
              <w:spacing w:after="0" w:line="240" w:lineRule="auto"/>
              <w:rPr>
                <w:rFonts w:ascii="Gill Sans MT" w:eastAsia="Times New Roman" w:hAnsi="Gill Sans MT" w:cs="Calibri"/>
                <w:b/>
                <w:bCs/>
                <w:color w:val="000000"/>
                <w:sz w:val="28"/>
                <w:szCs w:val="28"/>
                <w:lang w:eastAsia="en-GB"/>
              </w:rPr>
            </w:pPr>
          </w:p>
          <w:p w14:paraId="58C175C5" w14:textId="77777777" w:rsidR="0003048E" w:rsidRPr="005A71B1" w:rsidRDefault="0003048E" w:rsidP="00EA6F59">
            <w:pPr>
              <w:spacing w:after="0" w:line="240" w:lineRule="auto"/>
              <w:rPr>
                <w:rFonts w:ascii="Gill Sans MT" w:eastAsia="Times New Roman" w:hAnsi="Gill Sans MT" w:cs="Calibri"/>
                <w:color w:val="000000" w:themeColor="text1"/>
                <w:sz w:val="28"/>
                <w:szCs w:val="28"/>
                <w:lang w:eastAsia="en-GB"/>
              </w:rPr>
            </w:pPr>
            <w:r w:rsidRPr="005A71B1">
              <w:rPr>
                <w:rFonts w:ascii="Gill Sans MT" w:eastAsia="Times New Roman" w:hAnsi="Gill Sans MT" w:cs="Calibri"/>
                <w:b/>
                <w:bCs/>
                <w:color w:val="000000"/>
                <w:sz w:val="28"/>
                <w:szCs w:val="28"/>
                <w:lang w:eastAsia="en-GB"/>
              </w:rPr>
              <w:t>Links to &amp; building upon prior learning</w:t>
            </w:r>
            <w:r w:rsidRPr="005A71B1">
              <w:rPr>
                <w:rFonts w:ascii="Gill Sans MT" w:eastAsia="Times New Roman" w:hAnsi="Gill Sans MT" w:cs="Calibri"/>
                <w:b/>
                <w:bCs/>
                <w:color w:val="000000"/>
                <w:sz w:val="28"/>
                <w:szCs w:val="28"/>
                <w:lang w:eastAsia="en-GB"/>
              </w:rPr>
              <w:br/>
            </w:r>
            <w:r w:rsidRPr="005A71B1">
              <w:rPr>
                <w:rFonts w:ascii="Gill Sans MT" w:eastAsia="Times New Roman" w:hAnsi="Gill Sans MT" w:cs="Calibri"/>
                <w:b/>
                <w:bCs/>
                <w:color w:val="000000"/>
                <w:sz w:val="28"/>
                <w:szCs w:val="28"/>
                <w:lang w:eastAsia="en-GB"/>
              </w:rPr>
              <w:lastRenderedPageBreak/>
              <w:t>Including KS2 if Yr7</w:t>
            </w:r>
          </w:p>
        </w:tc>
        <w:tc>
          <w:tcPr>
            <w:tcW w:w="5812" w:type="dxa"/>
            <w:gridSpan w:val="3"/>
            <w:vMerge w:val="restart"/>
            <w:tcBorders>
              <w:top w:val="nil"/>
              <w:left w:val="single" w:sz="4" w:space="0" w:color="auto"/>
              <w:right w:val="single" w:sz="4" w:space="0" w:color="auto"/>
            </w:tcBorders>
            <w:shd w:val="clear" w:color="auto" w:fill="auto"/>
            <w:hideMark/>
          </w:tcPr>
          <w:p w14:paraId="16EBAF58" w14:textId="77777777" w:rsidR="0003048E" w:rsidRPr="005A71B1" w:rsidRDefault="00F978D9" w:rsidP="00EA6F59">
            <w:pPr>
              <w:tabs>
                <w:tab w:val="left" w:pos="3449"/>
              </w:tabs>
              <w:rPr>
                <w:rFonts w:ascii="Gill Sans MT" w:eastAsia="Times New Roman" w:hAnsi="Gill Sans MT" w:cs="Calibri"/>
                <w:color w:val="000000" w:themeColor="text1"/>
                <w:sz w:val="28"/>
                <w:szCs w:val="28"/>
                <w:lang w:eastAsia="en-GB"/>
              </w:rPr>
            </w:pPr>
            <w:r w:rsidRPr="005A71B1">
              <w:rPr>
                <w:rFonts w:ascii="Gill Sans MT" w:eastAsia="Times New Roman" w:hAnsi="Gill Sans MT" w:cs="Calibri"/>
                <w:color w:val="000000" w:themeColor="text1"/>
                <w:sz w:val="28"/>
                <w:szCs w:val="28"/>
                <w:lang w:eastAsia="en-GB"/>
              </w:rPr>
              <w:lastRenderedPageBreak/>
              <w:t>A study of a significant society or issue in world history and its interconnections with other world developments.</w:t>
            </w:r>
          </w:p>
          <w:p w14:paraId="5BE9BFE9" w14:textId="77777777" w:rsidR="00F978D9" w:rsidRPr="005A71B1" w:rsidRDefault="00F978D9" w:rsidP="00EA6F59">
            <w:pPr>
              <w:tabs>
                <w:tab w:val="left" w:pos="3449"/>
              </w:tabs>
              <w:rPr>
                <w:rFonts w:ascii="Gill Sans MT" w:eastAsia="Times New Roman" w:hAnsi="Gill Sans MT" w:cs="Calibri"/>
                <w:color w:val="000000" w:themeColor="text1"/>
                <w:sz w:val="28"/>
                <w:szCs w:val="28"/>
                <w:lang w:eastAsia="en-GB"/>
              </w:rPr>
            </w:pPr>
          </w:p>
          <w:p w14:paraId="541523F0" w14:textId="77777777" w:rsidR="00F978D9" w:rsidRPr="005A71B1" w:rsidRDefault="00F978D9" w:rsidP="00EA6F59">
            <w:pPr>
              <w:tabs>
                <w:tab w:val="left" w:pos="3449"/>
              </w:tabs>
              <w:rPr>
                <w:rFonts w:ascii="Gill Sans MT" w:eastAsia="Times New Roman" w:hAnsi="Gill Sans MT" w:cs="Calibri"/>
                <w:color w:val="000000" w:themeColor="text1"/>
                <w:sz w:val="28"/>
                <w:szCs w:val="28"/>
                <w:lang w:eastAsia="en-GB"/>
              </w:rPr>
            </w:pPr>
          </w:p>
          <w:p w14:paraId="09F66EB9" w14:textId="4A812133" w:rsidR="00F978D9" w:rsidRPr="005A71B1" w:rsidRDefault="00F978D9" w:rsidP="00EA6F59">
            <w:pPr>
              <w:tabs>
                <w:tab w:val="left" w:pos="3449"/>
              </w:tabs>
              <w:rPr>
                <w:rFonts w:ascii="Gill Sans MT" w:eastAsia="Times New Roman" w:hAnsi="Gill Sans MT" w:cs="Calibri"/>
                <w:color w:val="000000" w:themeColor="text1"/>
                <w:sz w:val="28"/>
                <w:szCs w:val="28"/>
                <w:lang w:eastAsia="en-GB"/>
              </w:rPr>
            </w:pPr>
            <w:r w:rsidRPr="005A71B1">
              <w:rPr>
                <w:rFonts w:ascii="Gill Sans MT" w:eastAsia="Times New Roman" w:hAnsi="Gill Sans MT" w:cs="Calibri"/>
                <w:color w:val="000000" w:themeColor="text1"/>
                <w:sz w:val="28"/>
                <w:szCs w:val="28"/>
                <w:lang w:eastAsia="en-GB"/>
              </w:rPr>
              <w:t xml:space="preserve">This unit is a continuation of the early migration unit studied in Unit 1, Y7.  It builds upon prior knowledge of the first English settlers and the </w:t>
            </w:r>
            <w:r w:rsidRPr="005A71B1">
              <w:rPr>
                <w:rFonts w:ascii="Gill Sans MT" w:eastAsia="Times New Roman" w:hAnsi="Gill Sans MT" w:cs="Calibri"/>
                <w:color w:val="000000" w:themeColor="text1"/>
                <w:sz w:val="28"/>
                <w:szCs w:val="28"/>
                <w:lang w:eastAsia="en-GB"/>
              </w:rPr>
              <w:lastRenderedPageBreak/>
              <w:t>thematic study mirrors the time periods taught in the Crime and Punishment unit at GCSE</w:t>
            </w:r>
            <w:r w:rsidR="00623CD8" w:rsidRPr="005A71B1">
              <w:rPr>
                <w:rFonts w:ascii="Gill Sans MT" w:eastAsia="Times New Roman" w:hAnsi="Gill Sans MT" w:cs="Calibri"/>
                <w:color w:val="000000" w:themeColor="text1"/>
                <w:sz w:val="28"/>
                <w:szCs w:val="28"/>
                <w:lang w:eastAsia="en-GB"/>
              </w:rPr>
              <w:t>.</w:t>
            </w:r>
          </w:p>
        </w:tc>
      </w:tr>
      <w:tr w:rsidR="0003048E" w:rsidRPr="005A71B1" w14:paraId="61F01787" w14:textId="77777777" w:rsidTr="00EA6F59">
        <w:trPr>
          <w:trHeight w:val="2160"/>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84FA41" w14:textId="77777777" w:rsidR="0003048E" w:rsidRPr="005A71B1" w:rsidRDefault="0003048E" w:rsidP="00EA6F59">
            <w:pPr>
              <w:spacing w:after="0" w:line="240" w:lineRule="auto"/>
              <w:rPr>
                <w:rFonts w:ascii="Gill Sans MT" w:eastAsia="Times New Roman" w:hAnsi="Gill Sans MT" w:cs="Calibri"/>
                <w:b/>
                <w:bCs/>
                <w:color w:val="000000"/>
                <w:sz w:val="28"/>
                <w:szCs w:val="28"/>
                <w:lang w:eastAsia="en-GB"/>
              </w:rPr>
            </w:pPr>
            <w:r w:rsidRPr="005A71B1">
              <w:rPr>
                <w:rFonts w:ascii="Gill Sans MT" w:eastAsia="Times New Roman" w:hAnsi="Gill Sans MT" w:cs="Calibri"/>
                <w:b/>
                <w:bCs/>
                <w:color w:val="000000"/>
                <w:sz w:val="28"/>
                <w:szCs w:val="28"/>
                <w:lang w:eastAsia="en-GB"/>
              </w:rPr>
              <w:t>Outcomes/Success criteria</w:t>
            </w:r>
          </w:p>
        </w:tc>
        <w:tc>
          <w:tcPr>
            <w:tcW w:w="11482" w:type="dxa"/>
            <w:gridSpan w:val="2"/>
            <w:vMerge/>
            <w:tcBorders>
              <w:left w:val="nil"/>
              <w:bottom w:val="single" w:sz="4" w:space="0" w:color="auto"/>
              <w:right w:val="single" w:sz="4" w:space="0" w:color="auto"/>
            </w:tcBorders>
            <w:shd w:val="clear" w:color="000000" w:fill="FFFFFF"/>
          </w:tcPr>
          <w:p w14:paraId="018163FD" w14:textId="77777777" w:rsidR="0003048E" w:rsidRPr="005A71B1" w:rsidRDefault="0003048E" w:rsidP="0003048E">
            <w:pPr>
              <w:pStyle w:val="ListParagraph"/>
              <w:numPr>
                <w:ilvl w:val="0"/>
                <w:numId w:val="1"/>
              </w:numPr>
              <w:spacing w:after="0" w:line="240" w:lineRule="auto"/>
              <w:ind w:left="184" w:hanging="142"/>
              <w:rPr>
                <w:rFonts w:ascii="Gill Sans MT" w:eastAsia="Times New Roman" w:hAnsi="Gill Sans MT" w:cs="Calibri"/>
                <w:b/>
                <w:bCs/>
                <w:color w:val="000000"/>
                <w:sz w:val="28"/>
                <w:szCs w:val="28"/>
                <w:lang w:eastAsia="en-GB"/>
              </w:rPr>
            </w:pPr>
          </w:p>
        </w:tc>
        <w:tc>
          <w:tcPr>
            <w:tcW w:w="1559" w:type="dxa"/>
            <w:vMerge/>
            <w:tcBorders>
              <w:left w:val="single" w:sz="4" w:space="0" w:color="auto"/>
              <w:bottom w:val="single" w:sz="4" w:space="0" w:color="auto"/>
              <w:right w:val="single" w:sz="4" w:space="0" w:color="auto"/>
            </w:tcBorders>
            <w:shd w:val="clear" w:color="auto" w:fill="D9E2F3" w:themeFill="accent1" w:themeFillTint="33"/>
          </w:tcPr>
          <w:p w14:paraId="5BE58240" w14:textId="77777777" w:rsidR="0003048E" w:rsidRPr="005A71B1" w:rsidRDefault="0003048E" w:rsidP="00EA6F59">
            <w:pPr>
              <w:rPr>
                <w:rFonts w:ascii="Gill Sans MT" w:eastAsia="Times New Roman" w:hAnsi="Gill Sans MT" w:cs="Calibri"/>
                <w:b/>
                <w:bCs/>
                <w:color w:val="000000" w:themeColor="text1"/>
                <w:sz w:val="28"/>
                <w:szCs w:val="28"/>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14:paraId="0EC2CAF0" w14:textId="77777777" w:rsidR="0003048E" w:rsidRPr="005A71B1" w:rsidRDefault="0003048E" w:rsidP="00EA6F59">
            <w:pPr>
              <w:tabs>
                <w:tab w:val="left" w:pos="3449"/>
              </w:tabs>
              <w:rPr>
                <w:rFonts w:ascii="Gill Sans MT" w:eastAsia="Times New Roman" w:hAnsi="Gill Sans MT" w:cs="Calibri"/>
                <w:b/>
                <w:color w:val="000000" w:themeColor="text1"/>
                <w:sz w:val="28"/>
                <w:szCs w:val="28"/>
                <w:lang w:eastAsia="en-GB"/>
              </w:rPr>
            </w:pPr>
          </w:p>
        </w:tc>
      </w:tr>
      <w:tr w:rsidR="0003048E" w:rsidRPr="005A71B1" w14:paraId="096A9F34" w14:textId="77777777" w:rsidTr="00EA6F59">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C374AD" w14:textId="77777777" w:rsidR="0003048E" w:rsidRPr="005A71B1" w:rsidRDefault="0003048E" w:rsidP="00EA6F59">
            <w:pPr>
              <w:spacing w:after="0" w:line="240" w:lineRule="auto"/>
              <w:rPr>
                <w:rFonts w:ascii="Gill Sans MT" w:eastAsia="Times New Roman" w:hAnsi="Gill Sans MT" w:cs="Calibri"/>
                <w:b/>
                <w:bCs/>
                <w:color w:val="000000"/>
                <w:sz w:val="28"/>
                <w:szCs w:val="28"/>
                <w:lang w:eastAsia="en-GB"/>
              </w:rPr>
            </w:pPr>
            <w:r w:rsidRPr="005A71B1">
              <w:rPr>
                <w:rFonts w:ascii="Gill Sans MT" w:eastAsia="Times New Roman" w:hAnsi="Gill Sans MT" w:cs="Calibri"/>
                <w:b/>
                <w:bCs/>
                <w:color w:val="000000"/>
                <w:sz w:val="28"/>
                <w:szCs w:val="28"/>
                <w:lang w:eastAsia="en-GB"/>
              </w:rPr>
              <w:t>2/3 tier vocabulary</w:t>
            </w:r>
          </w:p>
          <w:p w14:paraId="2F5FFA7F" w14:textId="77777777" w:rsidR="0003048E" w:rsidRPr="005A71B1" w:rsidRDefault="0003048E" w:rsidP="00EA6F59">
            <w:pPr>
              <w:spacing w:after="0" w:line="240" w:lineRule="auto"/>
              <w:rPr>
                <w:rFonts w:ascii="Gill Sans MT" w:eastAsia="Times New Roman" w:hAnsi="Gill Sans MT" w:cs="Calibri"/>
                <w:b/>
                <w:bCs/>
                <w:color w:val="000000" w:themeColor="text1"/>
                <w:sz w:val="28"/>
                <w:szCs w:val="28"/>
                <w:lang w:eastAsia="en-GB"/>
              </w:rPr>
            </w:pPr>
          </w:p>
        </w:tc>
        <w:tc>
          <w:tcPr>
            <w:tcW w:w="5812" w:type="dxa"/>
            <w:tcBorders>
              <w:top w:val="nil"/>
              <w:left w:val="nil"/>
              <w:bottom w:val="single" w:sz="4" w:space="0" w:color="auto"/>
              <w:right w:val="single" w:sz="4" w:space="0" w:color="auto"/>
            </w:tcBorders>
            <w:shd w:val="clear" w:color="auto" w:fill="D9E2F3" w:themeFill="accent1" w:themeFillTint="33"/>
            <w:hideMark/>
          </w:tcPr>
          <w:p w14:paraId="1019B853" w14:textId="77777777" w:rsidR="0003048E" w:rsidRPr="005A71B1" w:rsidRDefault="0003048E" w:rsidP="00EA6F59">
            <w:pPr>
              <w:ind w:left="311"/>
              <w:rPr>
                <w:rFonts w:ascii="Gill Sans MT" w:eastAsia="Times New Roman" w:hAnsi="Gill Sans MT" w:cs="Calibri"/>
                <w:b/>
                <w:bCs/>
                <w:color w:val="000000"/>
                <w:sz w:val="28"/>
                <w:szCs w:val="28"/>
                <w:lang w:eastAsia="en-GB"/>
              </w:rPr>
            </w:pPr>
            <w:r w:rsidRPr="005A71B1">
              <w:rPr>
                <w:rFonts w:ascii="Gill Sans MT" w:eastAsia="Times New Roman" w:hAnsi="Gill Sans MT" w:cs="Calibri"/>
                <w:b/>
                <w:bCs/>
                <w:color w:val="000000"/>
                <w:sz w:val="28"/>
                <w:szCs w:val="28"/>
                <w:lang w:eastAsia="en-GB"/>
              </w:rPr>
              <w:t>Differentiation/Scaffolding/Support</w:t>
            </w:r>
          </w:p>
          <w:p w14:paraId="45C107FE" w14:textId="77777777" w:rsidR="0003048E" w:rsidRPr="005A71B1" w:rsidRDefault="0003048E" w:rsidP="00EA6F59">
            <w:pPr>
              <w:ind w:left="311"/>
              <w:rPr>
                <w:rFonts w:ascii="Gill Sans MT" w:eastAsia="Times New Roman" w:hAnsi="Gill Sans MT" w:cs="Calibri"/>
                <w:b/>
                <w:bCs/>
                <w:color w:val="000000"/>
                <w:sz w:val="28"/>
                <w:szCs w:val="28"/>
                <w:lang w:eastAsia="en-GB"/>
              </w:rPr>
            </w:pPr>
          </w:p>
        </w:tc>
        <w:tc>
          <w:tcPr>
            <w:tcW w:w="5670" w:type="dxa"/>
            <w:tcBorders>
              <w:top w:val="nil"/>
              <w:left w:val="nil"/>
              <w:bottom w:val="single" w:sz="4" w:space="0" w:color="auto"/>
              <w:right w:val="single" w:sz="4" w:space="0" w:color="auto"/>
            </w:tcBorders>
            <w:shd w:val="clear" w:color="auto" w:fill="D9E2F3" w:themeFill="accent1" w:themeFillTint="33"/>
          </w:tcPr>
          <w:p w14:paraId="195C6BD3" w14:textId="77777777" w:rsidR="0003048E" w:rsidRPr="005A71B1" w:rsidRDefault="0003048E" w:rsidP="00EA6F59">
            <w:pPr>
              <w:spacing w:after="0" w:line="240" w:lineRule="auto"/>
              <w:ind w:left="195"/>
              <w:rPr>
                <w:rFonts w:ascii="Gill Sans MT" w:eastAsia="Times New Roman" w:hAnsi="Gill Sans MT" w:cs="Calibri"/>
                <w:b/>
                <w:bCs/>
                <w:color w:val="000000"/>
                <w:sz w:val="28"/>
                <w:szCs w:val="28"/>
                <w:lang w:eastAsia="en-GB"/>
              </w:rPr>
            </w:pPr>
            <w:r w:rsidRPr="005A71B1">
              <w:rPr>
                <w:rFonts w:ascii="Gill Sans MT" w:eastAsia="Times New Roman" w:hAnsi="Gill Sans MT" w:cs="Calibri"/>
                <w:b/>
                <w:color w:val="000000"/>
                <w:sz w:val="28"/>
                <w:szCs w:val="28"/>
                <w:lang w:eastAsia="en-GB"/>
              </w:rPr>
              <w:t>Stretch and challenge opportunities in class, enrichment and home learning.</w:t>
            </w:r>
          </w:p>
        </w:tc>
        <w:tc>
          <w:tcPr>
            <w:tcW w:w="7371" w:type="dxa"/>
            <w:gridSpan w:val="4"/>
            <w:tcBorders>
              <w:top w:val="nil"/>
              <w:left w:val="nil"/>
              <w:bottom w:val="single" w:sz="4" w:space="0" w:color="auto"/>
              <w:right w:val="single" w:sz="4" w:space="0" w:color="auto"/>
            </w:tcBorders>
            <w:shd w:val="clear" w:color="auto" w:fill="D9E2F3" w:themeFill="accent1" w:themeFillTint="33"/>
          </w:tcPr>
          <w:p w14:paraId="09A13B3F" w14:textId="77777777" w:rsidR="0003048E" w:rsidRPr="005A71B1" w:rsidRDefault="0003048E" w:rsidP="00EA6F59">
            <w:pPr>
              <w:spacing w:after="0" w:line="240" w:lineRule="auto"/>
              <w:rPr>
                <w:rFonts w:ascii="Gill Sans MT" w:eastAsia="Times New Roman" w:hAnsi="Gill Sans MT" w:cs="Calibri"/>
                <w:color w:val="FF0000"/>
                <w:sz w:val="28"/>
                <w:szCs w:val="28"/>
                <w:lang w:eastAsia="en-GB"/>
              </w:rPr>
            </w:pPr>
            <w:r w:rsidRPr="005A71B1">
              <w:rPr>
                <w:rFonts w:ascii="Gill Sans MT" w:eastAsia="Times New Roman" w:hAnsi="Gill Sans MT" w:cs="Calibri"/>
                <w:b/>
                <w:color w:val="000000"/>
                <w:sz w:val="28"/>
                <w:szCs w:val="28"/>
                <w:lang w:eastAsia="en-GB"/>
              </w:rPr>
              <w:t>Opportunities for wider reading/Listening/watching.</w:t>
            </w:r>
          </w:p>
        </w:tc>
      </w:tr>
      <w:tr w:rsidR="0003048E" w:rsidRPr="005A71B1" w14:paraId="755F223A" w14:textId="77777777" w:rsidTr="00EA6F59">
        <w:trPr>
          <w:trHeight w:val="4087"/>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5A6A5406" w14:textId="77777777" w:rsidR="0003048E" w:rsidRPr="005A71B1" w:rsidRDefault="0003048E" w:rsidP="00EA6F59">
            <w:pPr>
              <w:spacing w:after="0" w:line="240" w:lineRule="auto"/>
              <w:rPr>
                <w:rFonts w:ascii="Gill Sans MT" w:eastAsia="Times New Roman" w:hAnsi="Gill Sans MT" w:cs="Calibri"/>
                <w:color w:val="000000"/>
                <w:sz w:val="28"/>
                <w:szCs w:val="28"/>
                <w:lang w:eastAsia="en-GB"/>
              </w:rPr>
            </w:pPr>
          </w:p>
          <w:p w14:paraId="3C26449E" w14:textId="32BE206F" w:rsidR="0003048E" w:rsidRPr="005A71B1" w:rsidRDefault="0003048E" w:rsidP="00EA6F59">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b/>
                <w:bCs/>
                <w:color w:val="FF0000"/>
                <w:sz w:val="28"/>
                <w:szCs w:val="28"/>
                <w:lang w:eastAsia="en-GB"/>
              </w:rPr>
              <w:t xml:space="preserve">2/3 tier vocabulary:  </w:t>
            </w:r>
            <w:r w:rsidRPr="005A71B1">
              <w:rPr>
                <w:rFonts w:ascii="Gill Sans MT" w:eastAsia="Times New Roman" w:hAnsi="Gill Sans MT" w:cs="Calibri"/>
                <w:sz w:val="28"/>
                <w:szCs w:val="28"/>
                <w:lang w:eastAsia="en-GB"/>
              </w:rPr>
              <w:t>see knowledge organiser</w:t>
            </w:r>
            <w:r w:rsidRPr="005A71B1">
              <w:rPr>
                <w:rFonts w:ascii="Gill Sans MT" w:eastAsia="Times New Roman" w:hAnsi="Gill Sans MT" w:cs="Calibri"/>
                <w:sz w:val="28"/>
                <w:szCs w:val="28"/>
                <w:lang w:eastAsia="en-GB"/>
              </w:rPr>
              <w:br/>
            </w:r>
            <w:r w:rsidRPr="005A71B1">
              <w:rPr>
                <w:rFonts w:ascii="Gill Sans MT" w:eastAsia="Times New Roman" w:hAnsi="Gill Sans MT" w:cs="Calibri"/>
                <w:sz w:val="28"/>
                <w:szCs w:val="28"/>
                <w:lang w:eastAsia="en-GB"/>
              </w:rPr>
              <w:br/>
            </w:r>
            <w:proofErr w:type="spellStart"/>
            <w:r w:rsidRPr="005A71B1">
              <w:rPr>
                <w:rFonts w:ascii="Gill Sans MT" w:eastAsia="Times New Roman" w:hAnsi="Gill Sans MT" w:cs="Calibri"/>
                <w:b/>
                <w:bCs/>
                <w:color w:val="FF0000"/>
                <w:sz w:val="28"/>
                <w:szCs w:val="28"/>
                <w:lang w:eastAsia="en-GB"/>
              </w:rPr>
              <w:t>Oracy</w:t>
            </w:r>
            <w:proofErr w:type="spellEnd"/>
            <w:r w:rsidRPr="005A71B1">
              <w:rPr>
                <w:rFonts w:ascii="Gill Sans MT" w:eastAsia="Times New Roman" w:hAnsi="Gill Sans MT" w:cs="Calibri"/>
                <w:b/>
                <w:bCs/>
                <w:color w:val="FF0000"/>
                <w:sz w:val="28"/>
                <w:szCs w:val="28"/>
                <w:lang w:eastAsia="en-GB"/>
              </w:rPr>
              <w:t xml:space="preserve">: </w:t>
            </w:r>
            <w:r w:rsidRPr="005A71B1">
              <w:rPr>
                <w:rFonts w:ascii="Gill Sans MT" w:eastAsia="Times New Roman" w:hAnsi="Gill Sans MT" w:cs="Calibri"/>
                <w:sz w:val="28"/>
                <w:szCs w:val="28"/>
                <w:lang w:eastAsia="en-GB"/>
              </w:rPr>
              <w:t xml:space="preserve"> Opportunity for Debate Mate skills where pupils discuss </w:t>
            </w:r>
            <w:r w:rsidR="00F978D9" w:rsidRPr="005A71B1">
              <w:rPr>
                <w:rFonts w:ascii="Gill Sans MT" w:eastAsia="Times New Roman" w:hAnsi="Gill Sans MT" w:cs="Calibri"/>
                <w:sz w:val="28"/>
                <w:szCs w:val="28"/>
                <w:lang w:eastAsia="en-GB"/>
              </w:rPr>
              <w:t>and categorise the different reasons for migration.</w:t>
            </w:r>
          </w:p>
          <w:p w14:paraId="23234475" w14:textId="77777777" w:rsidR="0003048E" w:rsidRPr="005A71B1" w:rsidRDefault="0003048E" w:rsidP="00EA6F59">
            <w:pPr>
              <w:spacing w:after="0" w:line="240" w:lineRule="auto"/>
              <w:rPr>
                <w:rFonts w:ascii="Gill Sans MT" w:eastAsia="Times New Roman" w:hAnsi="Gill Sans MT" w:cs="Calibri"/>
                <w:color w:val="000000"/>
                <w:sz w:val="28"/>
                <w:szCs w:val="28"/>
                <w:lang w:eastAsia="en-GB"/>
              </w:rPr>
            </w:pPr>
          </w:p>
          <w:p w14:paraId="1B05F4ED" w14:textId="77777777" w:rsidR="0003048E" w:rsidRPr="005A71B1" w:rsidRDefault="0003048E" w:rsidP="00EA6F59">
            <w:pPr>
              <w:spacing w:after="0" w:line="240" w:lineRule="auto"/>
              <w:rPr>
                <w:rFonts w:ascii="Gill Sans MT" w:eastAsia="Times New Roman" w:hAnsi="Gill Sans MT" w:cs="Calibri"/>
                <w:color w:val="000000"/>
                <w:sz w:val="28"/>
                <w:szCs w:val="28"/>
                <w:lang w:eastAsia="en-GB"/>
              </w:rPr>
            </w:pPr>
          </w:p>
          <w:p w14:paraId="4E91F952" w14:textId="77777777" w:rsidR="0003048E" w:rsidRPr="005A71B1" w:rsidRDefault="0003048E" w:rsidP="00EA6F59">
            <w:pPr>
              <w:spacing w:after="0" w:line="240" w:lineRule="auto"/>
              <w:rPr>
                <w:rFonts w:ascii="Gill Sans MT" w:eastAsia="Times New Roman" w:hAnsi="Gill Sans MT" w:cs="Calibri"/>
                <w:color w:val="000000"/>
                <w:sz w:val="28"/>
                <w:szCs w:val="28"/>
                <w:lang w:eastAsia="en-GB"/>
              </w:rPr>
            </w:pPr>
          </w:p>
          <w:p w14:paraId="511694BB" w14:textId="77777777" w:rsidR="0003048E" w:rsidRPr="005A71B1" w:rsidRDefault="0003048E" w:rsidP="00EA6F59">
            <w:pPr>
              <w:spacing w:after="0" w:line="240" w:lineRule="auto"/>
              <w:rPr>
                <w:rFonts w:ascii="Gill Sans MT" w:eastAsia="Times New Roman" w:hAnsi="Gill Sans MT" w:cs="Calibri"/>
                <w:b/>
                <w:bCs/>
                <w:color w:val="000000" w:themeColor="text1"/>
                <w:sz w:val="28"/>
                <w:szCs w:val="28"/>
                <w:lang w:eastAsia="en-GB"/>
              </w:rPr>
            </w:pPr>
            <w:r w:rsidRPr="005A71B1">
              <w:rPr>
                <w:rFonts w:ascii="Gill Sans MT" w:eastAsia="Times New Roman" w:hAnsi="Gill Sans MT" w:cs="Calibri"/>
                <w:color w:val="FF0000"/>
                <w:sz w:val="28"/>
                <w:szCs w:val="28"/>
                <w:lang w:eastAsia="en-GB"/>
              </w:rPr>
              <w:t>Add hyperlink to KO</w:t>
            </w:r>
          </w:p>
        </w:tc>
        <w:tc>
          <w:tcPr>
            <w:tcW w:w="5812" w:type="dxa"/>
            <w:tcBorders>
              <w:top w:val="single" w:sz="4" w:space="0" w:color="auto"/>
              <w:left w:val="nil"/>
              <w:bottom w:val="single" w:sz="4" w:space="0" w:color="auto"/>
              <w:right w:val="single" w:sz="4" w:space="0" w:color="auto"/>
            </w:tcBorders>
            <w:shd w:val="clear" w:color="auto" w:fill="FFFFFF" w:themeFill="background1"/>
          </w:tcPr>
          <w:p w14:paraId="416ED94D" w14:textId="59025B9B" w:rsidR="001C3CC7" w:rsidRPr="005A71B1" w:rsidRDefault="0003048E" w:rsidP="00EA6F59">
            <w:pPr>
              <w:rPr>
                <w:rFonts w:ascii="Gill Sans MT" w:hAnsi="Gill Sans MT"/>
                <w:sz w:val="28"/>
                <w:szCs w:val="28"/>
              </w:rPr>
            </w:pPr>
            <w:r w:rsidRPr="005A71B1">
              <w:rPr>
                <w:rFonts w:ascii="Gill Sans MT" w:hAnsi="Gill Sans MT"/>
                <w:b/>
                <w:sz w:val="28"/>
                <w:szCs w:val="28"/>
              </w:rPr>
              <w:t>Knowledge Support:</w:t>
            </w:r>
            <w:r w:rsidRPr="005A71B1">
              <w:rPr>
                <w:rFonts w:ascii="Gill Sans MT" w:hAnsi="Gill Sans MT"/>
                <w:sz w:val="28"/>
                <w:szCs w:val="28"/>
              </w:rPr>
              <w:t xml:space="preserve">  </w:t>
            </w:r>
          </w:p>
          <w:p w14:paraId="6A54B0E2" w14:textId="0BDD3CB6" w:rsidR="0003048E" w:rsidRPr="005A71B1" w:rsidRDefault="0003048E" w:rsidP="00EA6F59">
            <w:pPr>
              <w:rPr>
                <w:rFonts w:ascii="Gill Sans MT" w:hAnsi="Gill Sans MT"/>
                <w:sz w:val="28"/>
                <w:szCs w:val="28"/>
              </w:rPr>
            </w:pPr>
            <w:r w:rsidRPr="005A71B1">
              <w:rPr>
                <w:rFonts w:ascii="Gill Sans MT" w:hAnsi="Gill Sans MT"/>
                <w:sz w:val="28"/>
                <w:szCs w:val="28"/>
              </w:rPr>
              <w:t xml:space="preserve">Use KO to </w:t>
            </w:r>
            <w:r w:rsidR="00F978D9" w:rsidRPr="005A71B1">
              <w:rPr>
                <w:rFonts w:ascii="Gill Sans MT" w:hAnsi="Gill Sans MT"/>
                <w:sz w:val="28"/>
                <w:szCs w:val="28"/>
              </w:rPr>
              <w:t>reinforce differences</w:t>
            </w:r>
            <w:r w:rsidRPr="005A71B1">
              <w:rPr>
                <w:rFonts w:ascii="Gill Sans MT" w:hAnsi="Gill Sans MT"/>
                <w:sz w:val="28"/>
                <w:szCs w:val="28"/>
              </w:rPr>
              <w:t xml:space="preserve"> </w:t>
            </w:r>
            <w:r w:rsidR="00F978D9" w:rsidRPr="005A71B1">
              <w:rPr>
                <w:rFonts w:ascii="Gill Sans MT" w:hAnsi="Gill Sans MT"/>
                <w:sz w:val="28"/>
                <w:szCs w:val="28"/>
              </w:rPr>
              <w:t>between political, social, economic and religious factors.</w:t>
            </w:r>
          </w:p>
          <w:p w14:paraId="4E12BDF8" w14:textId="77777777" w:rsidR="0003048E" w:rsidRPr="005A71B1" w:rsidRDefault="0003048E" w:rsidP="00EA6F59">
            <w:pPr>
              <w:rPr>
                <w:rFonts w:ascii="Gill Sans MT" w:hAnsi="Gill Sans MT"/>
                <w:sz w:val="28"/>
                <w:szCs w:val="28"/>
              </w:rPr>
            </w:pPr>
            <w:r w:rsidRPr="005A71B1">
              <w:rPr>
                <w:rFonts w:ascii="Gill Sans MT" w:hAnsi="Gill Sans MT"/>
                <w:b/>
                <w:sz w:val="28"/>
                <w:szCs w:val="28"/>
              </w:rPr>
              <w:t>Reading support</w:t>
            </w:r>
            <w:r w:rsidRPr="005A71B1">
              <w:rPr>
                <w:rFonts w:ascii="Gill Sans MT" w:hAnsi="Gill Sans MT"/>
                <w:sz w:val="28"/>
                <w:szCs w:val="28"/>
              </w:rPr>
              <w:t xml:space="preserve"> -Use the visualiser to read through as a class, ask students to identify any words they don’t know and discuss meanings as a class and annotate. This is good practice and should be done for all reading tasks. </w:t>
            </w:r>
          </w:p>
          <w:p w14:paraId="2C6DB277" w14:textId="2B8109D7" w:rsidR="001C3CC7" w:rsidRPr="005A71B1" w:rsidRDefault="0003048E" w:rsidP="00EA6F59">
            <w:pPr>
              <w:rPr>
                <w:rFonts w:ascii="Gill Sans MT" w:hAnsi="Gill Sans MT"/>
                <w:sz w:val="28"/>
                <w:szCs w:val="28"/>
              </w:rPr>
            </w:pPr>
            <w:r w:rsidRPr="005A71B1">
              <w:rPr>
                <w:rFonts w:ascii="Gill Sans MT" w:hAnsi="Gill Sans MT"/>
                <w:b/>
                <w:sz w:val="28"/>
                <w:szCs w:val="28"/>
              </w:rPr>
              <w:t>Skills support</w:t>
            </w:r>
            <w:r w:rsidRPr="005A71B1">
              <w:rPr>
                <w:rFonts w:ascii="Gill Sans MT" w:hAnsi="Gill Sans MT"/>
                <w:sz w:val="28"/>
                <w:szCs w:val="28"/>
              </w:rPr>
              <w:t xml:space="preserve"> </w:t>
            </w:r>
            <w:r w:rsidR="001C3CC7" w:rsidRPr="005A71B1">
              <w:rPr>
                <w:rFonts w:ascii="Gill Sans MT" w:hAnsi="Gill Sans MT"/>
                <w:sz w:val="28"/>
                <w:szCs w:val="28"/>
              </w:rPr>
              <w:t>–</w:t>
            </w:r>
            <w:r w:rsidRPr="005A71B1">
              <w:rPr>
                <w:rFonts w:ascii="Gill Sans MT" w:hAnsi="Gill Sans MT"/>
                <w:sz w:val="28"/>
                <w:szCs w:val="28"/>
              </w:rPr>
              <w:t xml:space="preserve"> </w:t>
            </w:r>
          </w:p>
          <w:p w14:paraId="400EB433" w14:textId="549327E1" w:rsidR="0003048E" w:rsidRPr="005A71B1" w:rsidRDefault="0003048E" w:rsidP="00EA6F59">
            <w:pPr>
              <w:rPr>
                <w:rFonts w:ascii="Gill Sans MT" w:hAnsi="Gill Sans MT"/>
                <w:sz w:val="28"/>
                <w:szCs w:val="28"/>
              </w:rPr>
            </w:pPr>
            <w:r w:rsidRPr="005A71B1">
              <w:rPr>
                <w:rFonts w:ascii="Gill Sans MT" w:hAnsi="Gill Sans MT"/>
                <w:sz w:val="28"/>
                <w:szCs w:val="28"/>
              </w:rPr>
              <w:t xml:space="preserve">Writing frames for extended questions slowly reducing support to increase independence throughout the unit. </w:t>
            </w:r>
            <w:r w:rsidR="00463C50" w:rsidRPr="005A71B1">
              <w:rPr>
                <w:rFonts w:ascii="Gill Sans MT" w:hAnsi="Gill Sans MT"/>
                <w:sz w:val="28"/>
                <w:szCs w:val="28"/>
              </w:rPr>
              <w:t>Scaffolding for final essay.</w:t>
            </w:r>
          </w:p>
        </w:tc>
        <w:tc>
          <w:tcPr>
            <w:tcW w:w="5670" w:type="dxa"/>
            <w:tcBorders>
              <w:top w:val="single" w:sz="4" w:space="0" w:color="auto"/>
              <w:left w:val="nil"/>
              <w:bottom w:val="single" w:sz="4" w:space="0" w:color="auto"/>
              <w:right w:val="single" w:sz="4" w:space="0" w:color="auto"/>
            </w:tcBorders>
            <w:shd w:val="clear" w:color="auto" w:fill="FFFFFF" w:themeFill="background1"/>
          </w:tcPr>
          <w:p w14:paraId="7105E6EB" w14:textId="77777777" w:rsidR="0003048E" w:rsidRPr="005A71B1" w:rsidRDefault="0003048E" w:rsidP="00EA6F59">
            <w:pPr>
              <w:spacing w:after="0" w:line="240" w:lineRule="auto"/>
              <w:rPr>
                <w:rFonts w:ascii="Gill Sans MT" w:eastAsia="Times New Roman" w:hAnsi="Gill Sans MT" w:cs="Calibri"/>
                <w:bCs/>
                <w:color w:val="000000"/>
                <w:sz w:val="28"/>
                <w:szCs w:val="28"/>
                <w:lang w:eastAsia="en-GB"/>
              </w:rPr>
            </w:pPr>
          </w:p>
          <w:p w14:paraId="133BA55A" w14:textId="37058CB1" w:rsidR="001C3CC7" w:rsidRPr="005A71B1" w:rsidRDefault="001C3CC7" w:rsidP="001C3CC7">
            <w:pPr>
              <w:spacing w:after="0" w:line="240" w:lineRule="auto"/>
              <w:rPr>
                <w:rFonts w:ascii="Gill Sans MT" w:eastAsia="Times New Roman" w:hAnsi="Gill Sans MT" w:cs="Calibri"/>
                <w:bCs/>
                <w:color w:val="000000"/>
                <w:sz w:val="28"/>
                <w:szCs w:val="28"/>
                <w:lang w:eastAsia="en-GB"/>
              </w:rPr>
            </w:pPr>
            <w:r w:rsidRPr="005A71B1">
              <w:rPr>
                <w:rFonts w:ascii="Gill Sans MT" w:eastAsia="Times New Roman" w:hAnsi="Gill Sans MT" w:cs="Calibri"/>
                <w:bCs/>
                <w:color w:val="000000"/>
                <w:sz w:val="28"/>
                <w:szCs w:val="28"/>
                <w:lang w:eastAsia="en-GB"/>
              </w:rPr>
              <w:t xml:space="preserve">Opportunities for more independent research on specific events </w:t>
            </w:r>
            <w:proofErr w:type="spellStart"/>
            <w:proofErr w:type="gramStart"/>
            <w:r w:rsidRPr="005A71B1">
              <w:rPr>
                <w:rFonts w:ascii="Gill Sans MT" w:eastAsia="Times New Roman" w:hAnsi="Gill Sans MT" w:cs="Calibri"/>
                <w:bCs/>
                <w:color w:val="000000"/>
                <w:sz w:val="28"/>
                <w:szCs w:val="28"/>
                <w:lang w:eastAsia="en-GB"/>
              </w:rPr>
              <w:t>e,g</w:t>
            </w:r>
            <w:proofErr w:type="spellEnd"/>
            <w:proofErr w:type="gramEnd"/>
            <w:r w:rsidRPr="005A71B1">
              <w:rPr>
                <w:rFonts w:ascii="Gill Sans MT" w:eastAsia="Times New Roman" w:hAnsi="Gill Sans MT" w:cs="Calibri"/>
                <w:bCs/>
                <w:color w:val="000000"/>
                <w:sz w:val="28"/>
                <w:szCs w:val="28"/>
                <w:lang w:eastAsia="en-GB"/>
              </w:rPr>
              <w:t xml:space="preserve">, Irish Potato Famine, Windrush Generation. </w:t>
            </w:r>
            <w:r w:rsidR="0066218F" w:rsidRPr="005A71B1">
              <w:rPr>
                <w:rFonts w:ascii="Gill Sans MT" w:eastAsia="Times New Roman" w:hAnsi="Gill Sans MT" w:cs="Calibri"/>
                <w:bCs/>
                <w:color w:val="000000"/>
                <w:sz w:val="28"/>
                <w:szCs w:val="28"/>
                <w:lang w:eastAsia="en-GB"/>
              </w:rPr>
              <w:t>More able can include information on different groups e.g.</w:t>
            </w:r>
            <w:r w:rsidR="00E16BFA" w:rsidRPr="005A71B1">
              <w:rPr>
                <w:rFonts w:ascii="Gill Sans MT" w:eastAsia="Times New Roman" w:hAnsi="Gill Sans MT" w:cs="Calibri"/>
                <w:bCs/>
                <w:color w:val="000000"/>
                <w:sz w:val="28"/>
                <w:szCs w:val="28"/>
                <w:lang w:eastAsia="en-GB"/>
              </w:rPr>
              <w:t xml:space="preserve"> </w:t>
            </w:r>
            <w:r w:rsidR="0066218F" w:rsidRPr="005A71B1">
              <w:rPr>
                <w:rFonts w:ascii="Gill Sans MT" w:eastAsia="Times New Roman" w:hAnsi="Gill Sans MT" w:cs="Calibri"/>
                <w:bCs/>
                <w:color w:val="000000"/>
                <w:sz w:val="28"/>
                <w:szCs w:val="28"/>
                <w:lang w:eastAsia="en-GB"/>
              </w:rPr>
              <w:t>Ugandan refugees under Idi Amin</w:t>
            </w:r>
          </w:p>
          <w:p w14:paraId="15287D7A" w14:textId="77777777" w:rsidR="001C3CC7" w:rsidRPr="005A71B1" w:rsidRDefault="001C3CC7" w:rsidP="00EA6F59">
            <w:pPr>
              <w:spacing w:after="0" w:line="240" w:lineRule="auto"/>
              <w:rPr>
                <w:rFonts w:ascii="Gill Sans MT" w:eastAsia="Times New Roman" w:hAnsi="Gill Sans MT" w:cs="Calibri"/>
                <w:b/>
                <w:bCs/>
                <w:color w:val="000000"/>
                <w:sz w:val="28"/>
                <w:szCs w:val="28"/>
                <w:lang w:eastAsia="en-GB"/>
              </w:rPr>
            </w:pPr>
          </w:p>
          <w:p w14:paraId="0A78B7F1" w14:textId="7243267D" w:rsidR="0003048E" w:rsidRPr="005A71B1" w:rsidRDefault="0003048E" w:rsidP="00EA6F59">
            <w:pPr>
              <w:spacing w:after="0" w:line="240" w:lineRule="auto"/>
              <w:rPr>
                <w:rFonts w:ascii="Gill Sans MT" w:eastAsia="Times New Roman" w:hAnsi="Gill Sans MT" w:cs="Calibri"/>
                <w:b/>
                <w:bCs/>
                <w:color w:val="000000"/>
                <w:sz w:val="28"/>
                <w:szCs w:val="28"/>
                <w:lang w:eastAsia="en-GB"/>
              </w:rPr>
            </w:pPr>
            <w:r w:rsidRPr="005A71B1">
              <w:rPr>
                <w:rFonts w:ascii="Gill Sans MT" w:eastAsia="Times New Roman" w:hAnsi="Gill Sans MT" w:cs="Calibri"/>
                <w:b/>
                <w:bCs/>
                <w:color w:val="000000"/>
                <w:sz w:val="28"/>
                <w:szCs w:val="28"/>
                <w:lang w:eastAsia="en-GB"/>
              </w:rPr>
              <w:t>Scholarship:</w:t>
            </w:r>
          </w:p>
          <w:p w14:paraId="543541AF" w14:textId="77777777" w:rsidR="0003048E" w:rsidRPr="005A71B1" w:rsidRDefault="0003048E" w:rsidP="00EA6F59">
            <w:pPr>
              <w:spacing w:after="0" w:line="240" w:lineRule="auto"/>
              <w:rPr>
                <w:rFonts w:ascii="Gill Sans MT" w:eastAsia="Times New Roman" w:hAnsi="Gill Sans MT" w:cs="Calibri"/>
                <w:bCs/>
                <w:color w:val="000000"/>
                <w:sz w:val="28"/>
                <w:szCs w:val="28"/>
                <w:lang w:eastAsia="en-GB"/>
              </w:rPr>
            </w:pPr>
          </w:p>
          <w:p w14:paraId="7386ADA8" w14:textId="77777777" w:rsidR="0003048E" w:rsidRPr="005A71B1" w:rsidRDefault="006F11A8" w:rsidP="00EA6F59">
            <w:pPr>
              <w:spacing w:after="0" w:line="240" w:lineRule="auto"/>
              <w:rPr>
                <w:rFonts w:ascii="Gill Sans MT" w:eastAsia="Times New Roman" w:hAnsi="Gill Sans MT" w:cs="Calibri"/>
                <w:bCs/>
                <w:color w:val="000000"/>
                <w:sz w:val="28"/>
                <w:szCs w:val="28"/>
                <w:lang w:eastAsia="en-GB"/>
              </w:rPr>
            </w:pPr>
            <w:r w:rsidRPr="005A71B1">
              <w:rPr>
                <w:rFonts w:ascii="Gill Sans MT" w:eastAsia="Times New Roman" w:hAnsi="Gill Sans MT" w:cs="Calibri"/>
                <w:bCs/>
                <w:color w:val="000000"/>
                <w:sz w:val="28"/>
                <w:szCs w:val="28"/>
                <w:lang w:eastAsia="en-GB"/>
              </w:rPr>
              <w:t>David Matthews, ‘Voices of the Windrush Generation’, 2018</w:t>
            </w:r>
          </w:p>
          <w:p w14:paraId="551C5FF2" w14:textId="55473543" w:rsidR="006F11A8" w:rsidRPr="005A71B1" w:rsidRDefault="006F11A8" w:rsidP="00EA6F59">
            <w:pPr>
              <w:spacing w:after="0" w:line="240" w:lineRule="auto"/>
              <w:rPr>
                <w:rFonts w:ascii="Gill Sans MT" w:eastAsia="Times New Roman" w:hAnsi="Gill Sans MT" w:cs="Calibri"/>
                <w:bCs/>
                <w:color w:val="000000"/>
                <w:sz w:val="28"/>
                <w:szCs w:val="28"/>
                <w:lang w:eastAsia="en-GB"/>
              </w:rPr>
            </w:pPr>
          </w:p>
          <w:p w14:paraId="27D32960" w14:textId="3C134C47" w:rsidR="008822B9" w:rsidRPr="005A71B1" w:rsidRDefault="008822B9" w:rsidP="00EA6F59">
            <w:pPr>
              <w:spacing w:after="0" w:line="240" w:lineRule="auto"/>
              <w:rPr>
                <w:rFonts w:ascii="Gill Sans MT" w:eastAsia="Times New Roman" w:hAnsi="Gill Sans MT" w:cs="Calibri"/>
                <w:bCs/>
                <w:color w:val="000000"/>
                <w:sz w:val="28"/>
                <w:szCs w:val="28"/>
                <w:lang w:eastAsia="en-GB"/>
              </w:rPr>
            </w:pPr>
            <w:proofErr w:type="spellStart"/>
            <w:r w:rsidRPr="005A71B1">
              <w:rPr>
                <w:rFonts w:ascii="Gill Sans MT" w:eastAsia="Times New Roman" w:hAnsi="Gill Sans MT" w:cs="Calibri"/>
                <w:bCs/>
                <w:color w:val="000000"/>
                <w:sz w:val="28"/>
                <w:szCs w:val="28"/>
                <w:lang w:eastAsia="en-GB"/>
              </w:rPr>
              <w:t>Afus</w:t>
            </w:r>
            <w:proofErr w:type="spellEnd"/>
            <w:r w:rsidRPr="005A71B1">
              <w:rPr>
                <w:rFonts w:ascii="Gill Sans MT" w:eastAsia="Times New Roman" w:hAnsi="Gill Sans MT" w:cs="Calibri"/>
                <w:bCs/>
                <w:color w:val="000000"/>
                <w:sz w:val="28"/>
                <w:szCs w:val="28"/>
                <w:lang w:eastAsia="en-GB"/>
              </w:rPr>
              <w:t xml:space="preserve"> Hirsch, ‘Brit (</w:t>
            </w:r>
            <w:proofErr w:type="spellStart"/>
            <w:r w:rsidRPr="005A71B1">
              <w:rPr>
                <w:rFonts w:ascii="Gill Sans MT" w:eastAsia="Times New Roman" w:hAnsi="Gill Sans MT" w:cs="Calibri"/>
                <w:bCs/>
                <w:color w:val="000000"/>
                <w:sz w:val="28"/>
                <w:szCs w:val="28"/>
                <w:lang w:eastAsia="en-GB"/>
              </w:rPr>
              <w:t>ish</w:t>
            </w:r>
            <w:proofErr w:type="spellEnd"/>
            <w:r w:rsidRPr="005A71B1">
              <w:rPr>
                <w:rFonts w:ascii="Gill Sans MT" w:eastAsia="Times New Roman" w:hAnsi="Gill Sans MT" w:cs="Calibri"/>
                <w:bCs/>
                <w:color w:val="000000"/>
                <w:sz w:val="28"/>
                <w:szCs w:val="28"/>
                <w:lang w:eastAsia="en-GB"/>
              </w:rPr>
              <w:t>): On Race, Identify and Belonging’, 2018</w:t>
            </w:r>
          </w:p>
          <w:p w14:paraId="4B621775" w14:textId="0D2AD147" w:rsidR="008822B9" w:rsidRPr="005A71B1" w:rsidRDefault="008822B9" w:rsidP="00EA6F59">
            <w:pPr>
              <w:spacing w:after="0" w:line="240" w:lineRule="auto"/>
              <w:rPr>
                <w:rFonts w:ascii="Gill Sans MT" w:eastAsia="Times New Roman" w:hAnsi="Gill Sans MT" w:cs="Calibri"/>
                <w:bCs/>
                <w:color w:val="000000"/>
                <w:sz w:val="28"/>
                <w:szCs w:val="28"/>
                <w:lang w:eastAsia="en-GB"/>
              </w:rPr>
            </w:pPr>
          </w:p>
          <w:p w14:paraId="3EAB483E" w14:textId="7330F3B5" w:rsidR="008822B9" w:rsidRPr="005A71B1" w:rsidRDefault="008822B9" w:rsidP="00EA6F59">
            <w:pPr>
              <w:spacing w:after="0" w:line="240" w:lineRule="auto"/>
              <w:rPr>
                <w:rFonts w:ascii="Gill Sans MT" w:eastAsia="Times New Roman" w:hAnsi="Gill Sans MT" w:cs="Calibri"/>
                <w:bCs/>
                <w:color w:val="000000"/>
                <w:sz w:val="28"/>
                <w:szCs w:val="28"/>
                <w:lang w:eastAsia="en-GB"/>
              </w:rPr>
            </w:pPr>
            <w:r w:rsidRPr="005A71B1">
              <w:rPr>
                <w:rFonts w:ascii="Gill Sans MT" w:eastAsia="Times New Roman" w:hAnsi="Gill Sans MT" w:cs="Calibri"/>
                <w:bCs/>
                <w:color w:val="000000"/>
                <w:sz w:val="28"/>
                <w:szCs w:val="28"/>
                <w:lang w:eastAsia="en-GB"/>
              </w:rPr>
              <w:t>Robert Winder, ‘Bloody Foreigners: The Story of Immigration to Britain’, 2004</w:t>
            </w:r>
          </w:p>
          <w:p w14:paraId="632A6A65" w14:textId="10C0F24E" w:rsidR="006F11A8" w:rsidRPr="005A71B1" w:rsidRDefault="006F11A8" w:rsidP="00EA6F59">
            <w:pPr>
              <w:spacing w:after="0" w:line="240" w:lineRule="auto"/>
              <w:rPr>
                <w:rFonts w:ascii="Gill Sans MT" w:eastAsia="Times New Roman" w:hAnsi="Gill Sans MT" w:cs="Calibri"/>
                <w:bCs/>
                <w:color w:val="000000"/>
                <w:sz w:val="28"/>
                <w:szCs w:val="28"/>
                <w:lang w:eastAsia="en-GB"/>
              </w:rPr>
            </w:pPr>
          </w:p>
        </w:tc>
        <w:tc>
          <w:tcPr>
            <w:tcW w:w="7371" w:type="dxa"/>
            <w:gridSpan w:val="4"/>
            <w:tcBorders>
              <w:top w:val="single" w:sz="4" w:space="0" w:color="auto"/>
              <w:left w:val="nil"/>
              <w:bottom w:val="single" w:sz="4" w:space="0" w:color="auto"/>
              <w:right w:val="single" w:sz="4" w:space="0" w:color="auto"/>
            </w:tcBorders>
            <w:shd w:val="clear" w:color="auto" w:fill="auto"/>
          </w:tcPr>
          <w:p w14:paraId="3649BAAA" w14:textId="1278EDA2" w:rsidR="0003048E" w:rsidRPr="005A71B1" w:rsidRDefault="0003048E" w:rsidP="004952BE">
            <w:pPr>
              <w:spacing w:after="240" w:line="240" w:lineRule="auto"/>
              <w:rPr>
                <w:rFonts w:ascii="Gill Sans MT" w:eastAsia="Times New Roman" w:hAnsi="Gill Sans MT" w:cs="Calibri"/>
                <w:color w:val="000000"/>
                <w:sz w:val="28"/>
                <w:szCs w:val="28"/>
                <w:lang w:eastAsia="en-GB"/>
              </w:rPr>
            </w:pPr>
          </w:p>
          <w:p w14:paraId="4441113B" w14:textId="104E1169" w:rsidR="00BA444F" w:rsidRPr="005A71B1" w:rsidRDefault="00BA444F" w:rsidP="004952BE">
            <w:pPr>
              <w:spacing w:after="24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BBC Bitesize resources on immigration:</w:t>
            </w:r>
          </w:p>
          <w:p w14:paraId="590ADDA2" w14:textId="1DFEA876" w:rsidR="003A259C" w:rsidRPr="005A71B1" w:rsidRDefault="006E3C41" w:rsidP="004952BE">
            <w:pPr>
              <w:spacing w:after="240" w:line="240" w:lineRule="auto"/>
              <w:rPr>
                <w:rFonts w:ascii="Gill Sans MT" w:hAnsi="Gill Sans MT"/>
                <w:sz w:val="28"/>
                <w:szCs w:val="28"/>
              </w:rPr>
            </w:pPr>
            <w:hyperlink r:id="rId12" w:history="1">
              <w:r w:rsidR="00BA444F" w:rsidRPr="005A71B1">
                <w:rPr>
                  <w:rStyle w:val="Hyperlink"/>
                  <w:rFonts w:ascii="Gill Sans MT" w:hAnsi="Gill Sans MT"/>
                  <w:sz w:val="28"/>
                  <w:szCs w:val="28"/>
                </w:rPr>
                <w:t>https://www.bbc.co.uk/bitesize/guides/z2mn2p3/revision/1</w:t>
              </w:r>
            </w:hyperlink>
          </w:p>
          <w:p w14:paraId="4D917D00" w14:textId="0FEC4A5F" w:rsidR="00BA444F" w:rsidRPr="005A71B1" w:rsidRDefault="00BA444F" w:rsidP="004952BE">
            <w:pPr>
              <w:spacing w:after="240" w:line="240" w:lineRule="auto"/>
              <w:rPr>
                <w:rFonts w:ascii="Gill Sans MT" w:hAnsi="Gill Sans MT"/>
                <w:sz w:val="28"/>
                <w:szCs w:val="28"/>
              </w:rPr>
            </w:pPr>
            <w:r w:rsidRPr="005A71B1">
              <w:rPr>
                <w:rFonts w:ascii="Gill Sans MT" w:hAnsi="Gill Sans MT"/>
                <w:sz w:val="28"/>
                <w:szCs w:val="28"/>
              </w:rPr>
              <w:t>National Archives: Post-War Immigration</w:t>
            </w:r>
          </w:p>
          <w:p w14:paraId="6AA902BE" w14:textId="3547DC52" w:rsidR="00BA444F" w:rsidRPr="005A71B1" w:rsidRDefault="006E3C41" w:rsidP="004952BE">
            <w:pPr>
              <w:spacing w:after="240" w:line="240" w:lineRule="auto"/>
              <w:rPr>
                <w:rFonts w:ascii="Gill Sans MT" w:hAnsi="Gill Sans MT"/>
                <w:sz w:val="28"/>
                <w:szCs w:val="28"/>
              </w:rPr>
            </w:pPr>
            <w:hyperlink r:id="rId13" w:history="1">
              <w:r w:rsidR="00BA444F" w:rsidRPr="005A71B1">
                <w:rPr>
                  <w:rStyle w:val="Hyperlink"/>
                  <w:rFonts w:ascii="Gill Sans MT" w:hAnsi="Gill Sans MT"/>
                  <w:sz w:val="28"/>
                  <w:szCs w:val="28"/>
                </w:rPr>
                <w:t>http://www.nationalarchives.gov.uk/pathways/citizenship/brave_new_world/immigration.htm</w:t>
              </w:r>
            </w:hyperlink>
          </w:p>
          <w:p w14:paraId="4721F120" w14:textId="77777777" w:rsidR="00BA444F" w:rsidRPr="005A71B1" w:rsidRDefault="006E3C41" w:rsidP="004952BE">
            <w:pPr>
              <w:spacing w:after="240" w:line="240" w:lineRule="auto"/>
              <w:rPr>
                <w:rFonts w:ascii="Gill Sans MT" w:hAnsi="Gill Sans MT"/>
                <w:sz w:val="28"/>
                <w:szCs w:val="28"/>
              </w:rPr>
            </w:pPr>
            <w:hyperlink r:id="rId14" w:history="1">
              <w:r w:rsidR="00BA444F" w:rsidRPr="005A71B1">
                <w:rPr>
                  <w:rStyle w:val="Hyperlink"/>
                  <w:rFonts w:ascii="Gill Sans MT" w:hAnsi="Gill Sans MT"/>
                  <w:sz w:val="28"/>
                  <w:szCs w:val="28"/>
                </w:rPr>
                <w:t>https://www.ourmigrationstory.org.uk/</w:t>
              </w:r>
            </w:hyperlink>
          </w:p>
          <w:p w14:paraId="54631692" w14:textId="4B3F0427" w:rsidR="00BA444F" w:rsidRPr="005A71B1" w:rsidRDefault="00D86F7A" w:rsidP="004952BE">
            <w:pPr>
              <w:spacing w:after="24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Podcasts on diversity in Early Modern Britain.</w:t>
            </w:r>
          </w:p>
          <w:p w14:paraId="01109CE1" w14:textId="19A0D66D" w:rsidR="00D86F7A" w:rsidRPr="005A71B1" w:rsidRDefault="006E3C41" w:rsidP="004952BE">
            <w:pPr>
              <w:spacing w:after="240" w:line="240" w:lineRule="auto"/>
              <w:rPr>
                <w:rFonts w:ascii="Gill Sans MT" w:eastAsia="Times New Roman" w:hAnsi="Gill Sans MT" w:cs="Calibri"/>
                <w:color w:val="000000"/>
                <w:sz w:val="28"/>
                <w:szCs w:val="28"/>
                <w:lang w:eastAsia="en-GB"/>
              </w:rPr>
            </w:pPr>
            <w:hyperlink r:id="rId15" w:history="1">
              <w:r w:rsidR="00D86F7A" w:rsidRPr="005A71B1">
                <w:rPr>
                  <w:rStyle w:val="Hyperlink"/>
                  <w:rFonts w:ascii="Gill Sans MT" w:hAnsi="Gill Sans MT"/>
                  <w:sz w:val="28"/>
                  <w:szCs w:val="28"/>
                </w:rPr>
                <w:t>https://www.history.org.uk/secondary/module/4714/podcast-series-diversity-in-early-modern-britain</w:t>
              </w:r>
            </w:hyperlink>
          </w:p>
        </w:tc>
      </w:tr>
    </w:tbl>
    <w:p w14:paraId="5DB0F7A4" w14:textId="77777777" w:rsidR="0003048E" w:rsidRPr="005A71B1" w:rsidRDefault="0003048E" w:rsidP="0003048E">
      <w:pPr>
        <w:tabs>
          <w:tab w:val="left" w:pos="14886"/>
        </w:tabs>
        <w:rPr>
          <w:rFonts w:ascii="Gill Sans MT" w:hAnsi="Gill Sans MT"/>
          <w:sz w:val="28"/>
          <w:szCs w:val="28"/>
        </w:rPr>
      </w:pPr>
    </w:p>
    <w:tbl>
      <w:tblPr>
        <w:tblStyle w:val="TableGrid"/>
        <w:tblW w:w="22539" w:type="dxa"/>
        <w:tblInd w:w="-714" w:type="dxa"/>
        <w:tblLayout w:type="fixed"/>
        <w:tblLook w:val="04A0" w:firstRow="1" w:lastRow="0" w:firstColumn="1" w:lastColumn="0" w:noHBand="0" w:noVBand="1"/>
      </w:tblPr>
      <w:tblGrid>
        <w:gridCol w:w="1276"/>
        <w:gridCol w:w="2410"/>
        <w:gridCol w:w="5670"/>
        <w:gridCol w:w="2977"/>
        <w:gridCol w:w="2268"/>
        <w:gridCol w:w="2315"/>
        <w:gridCol w:w="1937"/>
        <w:gridCol w:w="3686"/>
      </w:tblGrid>
      <w:tr w:rsidR="0003048E" w:rsidRPr="005A71B1" w14:paraId="5045B786" w14:textId="77777777" w:rsidTr="00C20D3A">
        <w:trPr>
          <w:trHeight w:val="1218"/>
        </w:trPr>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9193B99" w14:textId="38D5784F" w:rsidR="0003048E" w:rsidRPr="005A71B1" w:rsidRDefault="0003048E" w:rsidP="00EA6F59">
            <w:pPr>
              <w:rPr>
                <w:rFonts w:ascii="Gill Sans MT" w:eastAsia="Times New Roman" w:hAnsi="Gill Sans MT" w:cs="Calibri"/>
                <w:b/>
                <w:color w:val="000000"/>
                <w:sz w:val="28"/>
                <w:szCs w:val="28"/>
                <w:lang w:eastAsia="en-GB"/>
              </w:rPr>
            </w:pPr>
            <w:r w:rsidRPr="005A71B1">
              <w:rPr>
                <w:rFonts w:ascii="Gill Sans MT" w:eastAsia="Times New Roman" w:hAnsi="Gill Sans MT" w:cs="Calibri"/>
                <w:b/>
                <w:color w:val="000000"/>
                <w:sz w:val="28"/>
                <w:szCs w:val="28"/>
                <w:lang w:eastAsia="en-GB"/>
              </w:rPr>
              <w:br/>
            </w:r>
            <w:r w:rsidRPr="005A71B1">
              <w:rPr>
                <w:rFonts w:ascii="Gill Sans MT" w:eastAsia="Times New Roman" w:hAnsi="Gill Sans MT" w:cs="Calibri"/>
                <w:b/>
                <w:color w:val="FF0000"/>
                <w:sz w:val="28"/>
                <w:szCs w:val="28"/>
                <w:lang w:eastAsia="en-GB"/>
              </w:rPr>
              <w:br/>
            </w:r>
          </w:p>
        </w:tc>
        <w:tc>
          <w:tcPr>
            <w:tcW w:w="2410" w:type="dxa"/>
            <w:tcBorders>
              <w:top w:val="single" w:sz="4" w:space="0" w:color="auto"/>
              <w:left w:val="nil"/>
              <w:bottom w:val="single" w:sz="4" w:space="0" w:color="auto"/>
              <w:right w:val="single" w:sz="4" w:space="0" w:color="auto"/>
            </w:tcBorders>
            <w:shd w:val="clear" w:color="auto" w:fill="DEEAF6" w:themeFill="accent5" w:themeFillTint="33"/>
          </w:tcPr>
          <w:p w14:paraId="08104170" w14:textId="77777777" w:rsidR="0003048E" w:rsidRPr="005A71B1" w:rsidRDefault="0003048E" w:rsidP="00EA6F59">
            <w:pPr>
              <w:rPr>
                <w:rFonts w:ascii="Gill Sans MT" w:eastAsia="Times New Roman" w:hAnsi="Gill Sans MT" w:cs="Calibri"/>
                <w:b/>
                <w:bCs/>
                <w:color w:val="000000"/>
                <w:sz w:val="28"/>
                <w:szCs w:val="28"/>
                <w:lang w:eastAsia="en-GB"/>
              </w:rPr>
            </w:pPr>
            <w:r w:rsidRPr="005A71B1">
              <w:rPr>
                <w:rFonts w:ascii="Gill Sans MT" w:eastAsia="Times New Roman" w:hAnsi="Gill Sans MT" w:cs="Calibri"/>
                <w:b/>
                <w:bCs/>
                <w:sz w:val="28"/>
                <w:szCs w:val="28"/>
                <w:lang w:eastAsia="en-GB"/>
              </w:rPr>
              <w:t>Sequence of learning                   Lesson title, theme</w:t>
            </w:r>
          </w:p>
        </w:tc>
        <w:tc>
          <w:tcPr>
            <w:tcW w:w="5670" w:type="dxa"/>
            <w:tcBorders>
              <w:top w:val="single" w:sz="4" w:space="0" w:color="auto"/>
              <w:left w:val="nil"/>
              <w:bottom w:val="single" w:sz="4" w:space="0" w:color="auto"/>
              <w:right w:val="single" w:sz="4" w:space="0" w:color="auto"/>
            </w:tcBorders>
            <w:shd w:val="clear" w:color="auto" w:fill="DEEAF6" w:themeFill="accent5" w:themeFillTint="33"/>
          </w:tcPr>
          <w:p w14:paraId="72AB2BE4" w14:textId="77777777" w:rsidR="0003048E" w:rsidRPr="005A71B1" w:rsidRDefault="0003048E" w:rsidP="00EA6F59">
            <w:pPr>
              <w:jc w:val="center"/>
              <w:rPr>
                <w:rFonts w:ascii="Gill Sans MT" w:eastAsia="Times New Roman" w:hAnsi="Gill Sans MT" w:cs="Calibri"/>
                <w:b/>
                <w:bCs/>
                <w:color w:val="000000"/>
                <w:sz w:val="28"/>
                <w:szCs w:val="28"/>
                <w:lang w:eastAsia="en-GB"/>
              </w:rPr>
            </w:pPr>
            <w:r w:rsidRPr="005A71B1">
              <w:rPr>
                <w:rFonts w:ascii="Gill Sans MT" w:eastAsia="Times New Roman" w:hAnsi="Gill Sans MT" w:cs="Calibri"/>
                <w:b/>
                <w:bCs/>
                <w:color w:val="000000"/>
                <w:sz w:val="28"/>
                <w:szCs w:val="28"/>
                <w:lang w:eastAsia="en-GB"/>
              </w:rPr>
              <w:t xml:space="preserve"> Key Concepts/outcomes/knowledge and skills. </w:t>
            </w:r>
          </w:p>
          <w:p w14:paraId="2BBFD19A" w14:textId="2C56DA35" w:rsidR="0003048E" w:rsidRPr="005A71B1" w:rsidRDefault="0003048E" w:rsidP="00EA6F59">
            <w:pPr>
              <w:jc w:val="center"/>
              <w:rPr>
                <w:rFonts w:ascii="Gill Sans MT" w:eastAsia="Times New Roman" w:hAnsi="Gill Sans MT" w:cs="Calibri"/>
                <w:b/>
                <w:bCs/>
                <w:color w:val="000000"/>
                <w:sz w:val="28"/>
                <w:szCs w:val="28"/>
                <w:lang w:eastAsia="en-GB"/>
              </w:rPr>
            </w:pPr>
          </w:p>
        </w:tc>
        <w:tc>
          <w:tcPr>
            <w:tcW w:w="2977" w:type="dxa"/>
            <w:tcBorders>
              <w:top w:val="single" w:sz="4" w:space="0" w:color="auto"/>
              <w:left w:val="nil"/>
              <w:bottom w:val="single" w:sz="4" w:space="0" w:color="auto"/>
              <w:right w:val="single" w:sz="4" w:space="0" w:color="auto"/>
            </w:tcBorders>
            <w:shd w:val="clear" w:color="auto" w:fill="DEEAF6" w:themeFill="accent5" w:themeFillTint="33"/>
          </w:tcPr>
          <w:p w14:paraId="78D8B983" w14:textId="77777777" w:rsidR="0003048E" w:rsidRPr="005A71B1" w:rsidRDefault="0003048E" w:rsidP="00EA6F59">
            <w:pPr>
              <w:rPr>
                <w:rFonts w:ascii="Gill Sans MT" w:eastAsia="Times New Roman" w:hAnsi="Gill Sans MT" w:cs="Calibri"/>
                <w:b/>
                <w:bCs/>
                <w:sz w:val="28"/>
                <w:szCs w:val="28"/>
                <w:lang w:eastAsia="en-GB"/>
              </w:rPr>
            </w:pPr>
            <w:r w:rsidRPr="005A71B1">
              <w:rPr>
                <w:rFonts w:ascii="Gill Sans MT" w:eastAsia="Times New Roman" w:hAnsi="Gill Sans MT" w:cs="Calibri"/>
                <w:b/>
                <w:bCs/>
                <w:color w:val="000000"/>
                <w:sz w:val="28"/>
                <w:szCs w:val="28"/>
                <w:lang w:eastAsia="en-GB"/>
              </w:rPr>
              <w:t>Assessment/</w:t>
            </w:r>
            <w:r w:rsidRPr="005A71B1">
              <w:rPr>
                <w:rFonts w:ascii="Gill Sans MT" w:eastAsia="Times New Roman" w:hAnsi="Gill Sans MT" w:cs="Calibri"/>
                <w:b/>
                <w:bCs/>
                <w:sz w:val="28"/>
                <w:szCs w:val="28"/>
                <w:lang w:eastAsia="en-GB"/>
              </w:rPr>
              <w:t xml:space="preserve"> including specific content/ knowledge/skills tested. </w:t>
            </w:r>
          </w:p>
          <w:p w14:paraId="2D51DC1D" w14:textId="41915DCB" w:rsidR="0003048E" w:rsidRPr="005A71B1" w:rsidRDefault="0003048E" w:rsidP="00EA6F59">
            <w:pPr>
              <w:rPr>
                <w:rFonts w:ascii="Gill Sans MT" w:eastAsia="Times New Roman" w:hAnsi="Gill Sans MT" w:cs="Calibri"/>
                <w:b/>
                <w:bCs/>
                <w:color w:val="FF0000"/>
                <w:sz w:val="28"/>
                <w:szCs w:val="28"/>
                <w:lang w:eastAsia="en-GB"/>
              </w:rPr>
            </w:pPr>
          </w:p>
        </w:tc>
        <w:tc>
          <w:tcPr>
            <w:tcW w:w="2268" w:type="dxa"/>
            <w:tcBorders>
              <w:top w:val="single" w:sz="4" w:space="0" w:color="auto"/>
              <w:left w:val="nil"/>
              <w:bottom w:val="single" w:sz="4" w:space="0" w:color="auto"/>
              <w:right w:val="single" w:sz="4" w:space="0" w:color="auto"/>
            </w:tcBorders>
            <w:shd w:val="clear" w:color="auto" w:fill="DEEAF6" w:themeFill="accent5" w:themeFillTint="33"/>
          </w:tcPr>
          <w:p w14:paraId="38761263" w14:textId="77777777" w:rsidR="0003048E" w:rsidRPr="005A71B1" w:rsidRDefault="0003048E" w:rsidP="00EA6F59">
            <w:pPr>
              <w:rPr>
                <w:rFonts w:ascii="Gill Sans MT" w:eastAsia="Times New Roman" w:hAnsi="Gill Sans MT" w:cs="Calibri"/>
                <w:b/>
                <w:bCs/>
                <w:color w:val="FF0000"/>
                <w:sz w:val="28"/>
                <w:szCs w:val="28"/>
                <w:lang w:eastAsia="en-GB"/>
              </w:rPr>
            </w:pPr>
            <w:r w:rsidRPr="005A71B1">
              <w:rPr>
                <w:rFonts w:ascii="Gill Sans MT" w:eastAsia="Times New Roman" w:hAnsi="Gill Sans MT" w:cs="Calibri"/>
                <w:b/>
                <w:bCs/>
                <w:color w:val="000000"/>
                <w:sz w:val="28"/>
                <w:szCs w:val="28"/>
                <w:lang w:eastAsia="en-GB"/>
              </w:rPr>
              <w:t>HWK.</w:t>
            </w:r>
            <w:r w:rsidRPr="005A71B1">
              <w:rPr>
                <w:rFonts w:ascii="Gill Sans MT" w:eastAsia="Times New Roman" w:hAnsi="Gill Sans MT" w:cs="Calibri"/>
                <w:b/>
                <w:bCs/>
                <w:color w:val="FF0000"/>
                <w:sz w:val="28"/>
                <w:szCs w:val="28"/>
                <w:lang w:eastAsia="en-GB"/>
              </w:rPr>
              <w:t xml:space="preserve"> Add </w:t>
            </w:r>
          </w:p>
          <w:p w14:paraId="24AC2F3E" w14:textId="77777777" w:rsidR="0003048E" w:rsidRPr="005A71B1" w:rsidRDefault="0003048E" w:rsidP="00EA6F59">
            <w:pPr>
              <w:rPr>
                <w:rFonts w:ascii="Gill Sans MT" w:eastAsia="Times New Roman" w:hAnsi="Gill Sans MT" w:cs="Calibri"/>
                <w:b/>
                <w:bCs/>
                <w:color w:val="FF0000"/>
                <w:sz w:val="28"/>
                <w:szCs w:val="28"/>
                <w:lang w:eastAsia="en-GB"/>
              </w:rPr>
            </w:pPr>
            <w:r w:rsidRPr="005A71B1">
              <w:rPr>
                <w:rFonts w:ascii="Gill Sans MT" w:eastAsia="Times New Roman" w:hAnsi="Gill Sans MT" w:cs="Calibri"/>
                <w:b/>
                <w:bCs/>
                <w:color w:val="FF0000"/>
                <w:sz w:val="28"/>
                <w:szCs w:val="28"/>
                <w:lang w:eastAsia="en-GB"/>
              </w:rPr>
              <w:t>Hyperlink</w:t>
            </w:r>
          </w:p>
          <w:p w14:paraId="7C9D17BD" w14:textId="77777777" w:rsidR="0003048E" w:rsidRPr="005A71B1" w:rsidRDefault="0003048E" w:rsidP="00EA6F59">
            <w:pPr>
              <w:rPr>
                <w:rFonts w:ascii="Gill Sans MT" w:eastAsia="Times New Roman" w:hAnsi="Gill Sans MT" w:cs="Calibri"/>
                <w:b/>
                <w:bCs/>
                <w:color w:val="000000"/>
                <w:sz w:val="28"/>
                <w:szCs w:val="28"/>
                <w:lang w:eastAsia="en-GB"/>
              </w:rPr>
            </w:pPr>
            <w:proofErr w:type="gramStart"/>
            <w:r w:rsidRPr="005A71B1">
              <w:rPr>
                <w:rFonts w:ascii="Gill Sans MT" w:eastAsia="Times New Roman" w:hAnsi="Gill Sans MT" w:cs="Calibri"/>
                <w:b/>
                <w:bCs/>
                <w:color w:val="000000" w:themeColor="text1"/>
                <w:sz w:val="28"/>
                <w:szCs w:val="28"/>
                <w:lang w:eastAsia="en-GB"/>
              </w:rPr>
              <w:t>To  be</w:t>
            </w:r>
            <w:proofErr w:type="gramEnd"/>
            <w:r w:rsidRPr="005A71B1">
              <w:rPr>
                <w:rFonts w:ascii="Gill Sans MT" w:eastAsia="Times New Roman" w:hAnsi="Gill Sans MT" w:cs="Calibri"/>
                <w:b/>
                <w:bCs/>
                <w:color w:val="000000" w:themeColor="text1"/>
                <w:sz w:val="28"/>
                <w:szCs w:val="28"/>
                <w:lang w:eastAsia="en-GB"/>
              </w:rPr>
              <w:t xml:space="preserve"> in books clearly marked</w:t>
            </w:r>
          </w:p>
        </w:tc>
        <w:tc>
          <w:tcPr>
            <w:tcW w:w="2315" w:type="dxa"/>
            <w:tcBorders>
              <w:top w:val="single" w:sz="4" w:space="0" w:color="auto"/>
              <w:left w:val="nil"/>
              <w:bottom w:val="single" w:sz="4" w:space="0" w:color="auto"/>
              <w:right w:val="single" w:sz="4" w:space="0" w:color="auto"/>
            </w:tcBorders>
            <w:shd w:val="clear" w:color="auto" w:fill="DEEAF6" w:themeFill="accent5" w:themeFillTint="33"/>
          </w:tcPr>
          <w:p w14:paraId="31A4B309" w14:textId="77777777" w:rsidR="0003048E" w:rsidRPr="005A71B1" w:rsidRDefault="0003048E" w:rsidP="00EA6F59">
            <w:pPr>
              <w:jc w:val="center"/>
              <w:rPr>
                <w:rFonts w:ascii="Gill Sans MT" w:eastAsia="Times New Roman" w:hAnsi="Gill Sans MT" w:cs="Calibri"/>
                <w:b/>
                <w:bCs/>
                <w:color w:val="000000"/>
                <w:sz w:val="28"/>
                <w:szCs w:val="28"/>
                <w:lang w:eastAsia="en-GB"/>
              </w:rPr>
            </w:pPr>
            <w:r w:rsidRPr="005A71B1">
              <w:rPr>
                <w:rFonts w:ascii="Gill Sans MT" w:eastAsia="Times New Roman" w:hAnsi="Gill Sans MT" w:cs="Calibri"/>
                <w:b/>
                <w:bCs/>
                <w:color w:val="000000"/>
                <w:sz w:val="28"/>
                <w:szCs w:val="28"/>
                <w:lang w:eastAsia="en-GB"/>
              </w:rPr>
              <w:t>Furthering Cultural Capital.</w:t>
            </w:r>
          </w:p>
          <w:p w14:paraId="16752009" w14:textId="77777777" w:rsidR="0003048E" w:rsidRPr="005A71B1" w:rsidRDefault="0003048E" w:rsidP="00EA6F59">
            <w:pPr>
              <w:jc w:val="center"/>
              <w:rPr>
                <w:rFonts w:ascii="Gill Sans MT" w:eastAsia="Times New Roman" w:hAnsi="Gill Sans MT" w:cs="Calibri"/>
                <w:b/>
                <w:bCs/>
                <w:color w:val="000000" w:themeColor="text1"/>
                <w:sz w:val="28"/>
                <w:szCs w:val="28"/>
                <w:lang w:eastAsia="en-GB"/>
              </w:rPr>
            </w:pPr>
            <w:r w:rsidRPr="005A71B1">
              <w:rPr>
                <w:rFonts w:ascii="Gill Sans MT" w:eastAsia="Times New Roman" w:hAnsi="Gill Sans MT" w:cs="Calibri"/>
                <w:b/>
                <w:bCs/>
                <w:color w:val="000000" w:themeColor="text1"/>
                <w:sz w:val="28"/>
                <w:szCs w:val="28"/>
                <w:lang w:eastAsia="en-GB"/>
              </w:rPr>
              <w:t>&amp;</w:t>
            </w:r>
          </w:p>
          <w:p w14:paraId="265AC2DA" w14:textId="77777777" w:rsidR="0003048E" w:rsidRPr="005A71B1" w:rsidRDefault="0003048E" w:rsidP="00EA6F59">
            <w:pPr>
              <w:jc w:val="center"/>
              <w:rPr>
                <w:rFonts w:ascii="Gill Sans MT" w:eastAsia="Times New Roman" w:hAnsi="Gill Sans MT" w:cs="Calibri"/>
                <w:b/>
                <w:bCs/>
                <w:color w:val="FF0000"/>
                <w:sz w:val="28"/>
                <w:szCs w:val="28"/>
                <w:lang w:eastAsia="en-GB"/>
              </w:rPr>
            </w:pPr>
            <w:r w:rsidRPr="005A71B1">
              <w:rPr>
                <w:rFonts w:ascii="Gill Sans MT" w:eastAsia="Times New Roman" w:hAnsi="Gill Sans MT" w:cs="Calibri"/>
                <w:b/>
                <w:bCs/>
                <w:color w:val="000000" w:themeColor="text1"/>
                <w:sz w:val="28"/>
                <w:szCs w:val="28"/>
                <w:lang w:eastAsia="en-GB"/>
              </w:rPr>
              <w:t>Opportunities for reading</w:t>
            </w:r>
          </w:p>
        </w:tc>
        <w:tc>
          <w:tcPr>
            <w:tcW w:w="1937" w:type="dxa"/>
            <w:tcBorders>
              <w:top w:val="single" w:sz="4" w:space="0" w:color="auto"/>
              <w:left w:val="nil"/>
              <w:bottom w:val="single" w:sz="4" w:space="0" w:color="auto"/>
              <w:right w:val="single" w:sz="4" w:space="0" w:color="auto"/>
            </w:tcBorders>
            <w:shd w:val="clear" w:color="auto" w:fill="DEEAF6" w:themeFill="accent5" w:themeFillTint="33"/>
          </w:tcPr>
          <w:p w14:paraId="02F1E6E9" w14:textId="77777777" w:rsidR="0003048E" w:rsidRPr="005A71B1" w:rsidRDefault="0003048E" w:rsidP="00EA6F59">
            <w:pPr>
              <w:rPr>
                <w:rFonts w:ascii="Gill Sans MT" w:eastAsia="Times New Roman" w:hAnsi="Gill Sans MT" w:cs="Calibri"/>
                <w:b/>
                <w:bCs/>
                <w:color w:val="000000"/>
                <w:sz w:val="28"/>
                <w:szCs w:val="28"/>
                <w:lang w:eastAsia="en-GB"/>
              </w:rPr>
            </w:pPr>
            <w:r w:rsidRPr="005A71B1">
              <w:rPr>
                <w:rFonts w:ascii="Gill Sans MT" w:eastAsia="Times New Roman" w:hAnsi="Gill Sans MT" w:cs="Calibri"/>
                <w:b/>
                <w:bCs/>
                <w:color w:val="000000"/>
                <w:sz w:val="28"/>
                <w:szCs w:val="28"/>
                <w:lang w:eastAsia="en-GB"/>
              </w:rPr>
              <w:t xml:space="preserve">Recall of prior or future topics – </w:t>
            </w:r>
          </w:p>
        </w:tc>
        <w:tc>
          <w:tcPr>
            <w:tcW w:w="3686" w:type="dxa"/>
            <w:tcBorders>
              <w:top w:val="single" w:sz="4" w:space="0" w:color="auto"/>
              <w:left w:val="nil"/>
              <w:bottom w:val="single" w:sz="4" w:space="0" w:color="auto"/>
              <w:right w:val="single" w:sz="4" w:space="0" w:color="auto"/>
            </w:tcBorders>
            <w:shd w:val="clear" w:color="auto" w:fill="DEEAF6" w:themeFill="accent5" w:themeFillTint="33"/>
          </w:tcPr>
          <w:p w14:paraId="15343796" w14:textId="77777777" w:rsidR="0003048E" w:rsidRPr="005A71B1" w:rsidRDefault="0003048E" w:rsidP="00EA6F59">
            <w:pPr>
              <w:rPr>
                <w:rFonts w:ascii="Gill Sans MT" w:eastAsia="Times New Roman" w:hAnsi="Gill Sans MT" w:cs="Calibri"/>
                <w:b/>
                <w:bCs/>
                <w:color w:val="000000"/>
                <w:sz w:val="28"/>
                <w:szCs w:val="28"/>
                <w:lang w:eastAsia="en-GB"/>
              </w:rPr>
            </w:pPr>
            <w:r w:rsidRPr="005A71B1">
              <w:rPr>
                <w:rFonts w:ascii="Gill Sans MT" w:eastAsia="Times New Roman" w:hAnsi="Gill Sans MT" w:cs="Calibri"/>
                <w:b/>
                <w:bCs/>
                <w:color w:val="000000"/>
                <w:sz w:val="28"/>
                <w:szCs w:val="28"/>
                <w:lang w:eastAsia="en-GB"/>
              </w:rPr>
              <w:t xml:space="preserve">Lesson resources including hyperlink to supporting websites &amp; individual lessons. </w:t>
            </w:r>
          </w:p>
          <w:p w14:paraId="6E94747C" w14:textId="77777777" w:rsidR="0003048E" w:rsidRPr="005A71B1" w:rsidRDefault="0003048E" w:rsidP="00DF447A">
            <w:pPr>
              <w:rPr>
                <w:rFonts w:ascii="Gill Sans MT" w:eastAsia="Times New Roman" w:hAnsi="Gill Sans MT" w:cs="Calibri"/>
                <w:b/>
                <w:bCs/>
                <w:color w:val="000000"/>
                <w:sz w:val="28"/>
                <w:szCs w:val="28"/>
                <w:lang w:eastAsia="en-GB"/>
              </w:rPr>
            </w:pPr>
          </w:p>
        </w:tc>
      </w:tr>
      <w:tr w:rsidR="0003048E" w:rsidRPr="005A71B1" w14:paraId="340F7D3C" w14:textId="77777777" w:rsidTr="00E16BFA">
        <w:trPr>
          <w:trHeight w:val="2165"/>
        </w:trPr>
        <w:tc>
          <w:tcPr>
            <w:tcW w:w="1276" w:type="dxa"/>
            <w:tcBorders>
              <w:top w:val="single" w:sz="4" w:space="0" w:color="auto"/>
              <w:left w:val="single" w:sz="4" w:space="0" w:color="auto"/>
              <w:bottom w:val="single" w:sz="4" w:space="0" w:color="auto"/>
              <w:right w:val="single" w:sz="4" w:space="0" w:color="auto"/>
            </w:tcBorders>
            <w:hideMark/>
          </w:tcPr>
          <w:p w14:paraId="7E292D49" w14:textId="77777777" w:rsidR="0003048E" w:rsidRPr="005A71B1" w:rsidRDefault="0003048E"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 </w:t>
            </w:r>
          </w:p>
          <w:p w14:paraId="08F6A54C" w14:textId="77777777" w:rsidR="00E01978" w:rsidRPr="005A71B1" w:rsidRDefault="00E01978" w:rsidP="00EA6F59">
            <w:pPr>
              <w:rPr>
                <w:rFonts w:ascii="Gill Sans MT" w:eastAsia="Times New Roman" w:hAnsi="Gill Sans MT" w:cs="Calibri Light"/>
                <w:color w:val="000000"/>
                <w:sz w:val="28"/>
                <w:szCs w:val="28"/>
                <w:lang w:eastAsia="en-GB"/>
              </w:rPr>
            </w:pPr>
          </w:p>
          <w:p w14:paraId="453408D3" w14:textId="77777777" w:rsidR="00E01978" w:rsidRPr="005A71B1" w:rsidRDefault="00E01978" w:rsidP="00EA6F59">
            <w:pPr>
              <w:rPr>
                <w:rFonts w:ascii="Gill Sans MT" w:eastAsia="Times New Roman" w:hAnsi="Gill Sans MT" w:cs="Calibri Light"/>
                <w:color w:val="000000"/>
                <w:sz w:val="28"/>
                <w:szCs w:val="28"/>
                <w:lang w:eastAsia="en-GB"/>
              </w:rPr>
            </w:pPr>
          </w:p>
          <w:p w14:paraId="4E1946A2" w14:textId="784361D6" w:rsidR="00E01978" w:rsidRPr="005A71B1" w:rsidRDefault="00E01978"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1</w:t>
            </w:r>
          </w:p>
        </w:tc>
        <w:tc>
          <w:tcPr>
            <w:tcW w:w="2410" w:type="dxa"/>
            <w:tcBorders>
              <w:top w:val="single" w:sz="4" w:space="0" w:color="auto"/>
              <w:left w:val="single" w:sz="4" w:space="0" w:color="auto"/>
              <w:bottom w:val="single" w:sz="4" w:space="0" w:color="auto"/>
              <w:right w:val="single" w:sz="4" w:space="0" w:color="auto"/>
            </w:tcBorders>
            <w:hideMark/>
          </w:tcPr>
          <w:p w14:paraId="18A0EF54" w14:textId="77777777" w:rsidR="0003048E" w:rsidRPr="005A71B1" w:rsidRDefault="0003048E" w:rsidP="00EA6F59">
            <w:pPr>
              <w:rPr>
                <w:rFonts w:ascii="Gill Sans MT" w:eastAsia="Times New Roman" w:hAnsi="Gill Sans MT" w:cs="Calibri Light"/>
                <w:color w:val="000000"/>
                <w:sz w:val="28"/>
                <w:szCs w:val="28"/>
                <w:lang w:eastAsia="en-GB"/>
              </w:rPr>
            </w:pPr>
          </w:p>
          <w:p w14:paraId="3AB7943C" w14:textId="08FF3F63" w:rsidR="00193F09" w:rsidRPr="005A71B1" w:rsidRDefault="00193F09"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Introduction to Migration</w:t>
            </w:r>
          </w:p>
        </w:tc>
        <w:tc>
          <w:tcPr>
            <w:tcW w:w="5670" w:type="dxa"/>
            <w:tcBorders>
              <w:top w:val="single" w:sz="4" w:space="0" w:color="auto"/>
              <w:left w:val="single" w:sz="4" w:space="0" w:color="auto"/>
              <w:bottom w:val="single" w:sz="4" w:space="0" w:color="auto"/>
              <w:right w:val="single" w:sz="4" w:space="0" w:color="auto"/>
            </w:tcBorders>
            <w:hideMark/>
          </w:tcPr>
          <w:p w14:paraId="2C858842" w14:textId="77777777" w:rsidR="0003048E" w:rsidRPr="005A71B1" w:rsidRDefault="0003048E" w:rsidP="00EA6F59">
            <w:pPr>
              <w:rPr>
                <w:rFonts w:ascii="Gill Sans MT" w:eastAsia="Times New Roman" w:hAnsi="Gill Sans MT" w:cs="Calibri Light"/>
                <w:color w:val="000000"/>
                <w:sz w:val="28"/>
                <w:szCs w:val="28"/>
                <w:lang w:eastAsia="en-GB"/>
              </w:rPr>
            </w:pPr>
          </w:p>
          <w:p w14:paraId="2FBEA467" w14:textId="1350C98A" w:rsidR="00193F09" w:rsidRPr="005A71B1" w:rsidRDefault="00193F09"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Recap on knowledge on Y7 migration unit.</w:t>
            </w:r>
            <w:r w:rsidR="00C20D3A" w:rsidRPr="005A71B1">
              <w:rPr>
                <w:rFonts w:ascii="Gill Sans MT" w:eastAsia="Times New Roman" w:hAnsi="Gill Sans MT" w:cs="Calibri Light"/>
                <w:color w:val="000000"/>
                <w:sz w:val="28"/>
                <w:szCs w:val="28"/>
                <w:lang w:eastAsia="en-GB"/>
              </w:rPr>
              <w:t xml:space="preserve">  Introduction to thematic history.</w:t>
            </w:r>
          </w:p>
        </w:tc>
        <w:tc>
          <w:tcPr>
            <w:tcW w:w="2977" w:type="dxa"/>
            <w:tcBorders>
              <w:top w:val="single" w:sz="4" w:space="0" w:color="auto"/>
              <w:left w:val="single" w:sz="4" w:space="0" w:color="auto"/>
              <w:bottom w:val="single" w:sz="4" w:space="0" w:color="auto"/>
              <w:right w:val="single" w:sz="4" w:space="0" w:color="auto"/>
            </w:tcBorders>
            <w:hideMark/>
          </w:tcPr>
          <w:p w14:paraId="5F19200B" w14:textId="77777777" w:rsidR="0003048E" w:rsidRPr="005A71B1" w:rsidRDefault="0003048E"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 </w:t>
            </w:r>
          </w:p>
          <w:p w14:paraId="3FB5DEC2" w14:textId="36FEE145" w:rsidR="00022F8B" w:rsidRPr="005A71B1" w:rsidRDefault="00BE7661"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Self-Assessed knowledge recap tests</w:t>
            </w:r>
          </w:p>
          <w:p w14:paraId="6B14E18A" w14:textId="1B1D644B" w:rsidR="00022F8B" w:rsidRPr="005A71B1" w:rsidRDefault="00022F8B" w:rsidP="00022F8B">
            <w:pPr>
              <w:rPr>
                <w:rFonts w:ascii="Gill Sans MT" w:eastAsia="Times New Roman" w:hAnsi="Gill Sans MT" w:cs="Calibri Light"/>
                <w:sz w:val="28"/>
                <w:szCs w:val="28"/>
                <w:lang w:eastAsia="en-GB"/>
              </w:rPr>
            </w:pPr>
          </w:p>
          <w:p w14:paraId="519D6025" w14:textId="4DF3C1C9" w:rsidR="00022F8B" w:rsidRPr="005A71B1" w:rsidRDefault="00022F8B" w:rsidP="00022F8B">
            <w:pPr>
              <w:jc w:val="right"/>
              <w:rPr>
                <w:rFonts w:ascii="Gill Sans MT" w:eastAsia="Times New Roman" w:hAnsi="Gill Sans MT" w:cs="Calibri Light"/>
                <w:sz w:val="28"/>
                <w:szCs w:val="28"/>
                <w:lang w:eastAsia="en-GB"/>
              </w:rPr>
            </w:pPr>
          </w:p>
          <w:p w14:paraId="11BE7B1D" w14:textId="77777777" w:rsidR="00BE7661" w:rsidRPr="005A71B1" w:rsidRDefault="00BE7661" w:rsidP="00022F8B">
            <w:pPr>
              <w:rPr>
                <w:rFonts w:ascii="Gill Sans MT" w:eastAsia="Times New Roman" w:hAnsi="Gill Sans MT" w:cs="Calibri Light"/>
                <w:sz w:val="28"/>
                <w:szCs w:val="28"/>
                <w:lang w:eastAsia="en-GB"/>
              </w:rPr>
            </w:pPr>
          </w:p>
        </w:tc>
        <w:tc>
          <w:tcPr>
            <w:tcW w:w="2268" w:type="dxa"/>
            <w:tcBorders>
              <w:top w:val="single" w:sz="4" w:space="0" w:color="auto"/>
              <w:left w:val="single" w:sz="4" w:space="0" w:color="auto"/>
              <w:bottom w:val="single" w:sz="4" w:space="0" w:color="auto"/>
              <w:right w:val="single" w:sz="4" w:space="0" w:color="auto"/>
            </w:tcBorders>
            <w:hideMark/>
          </w:tcPr>
          <w:p w14:paraId="2DB20F7D" w14:textId="77777777" w:rsidR="0003048E" w:rsidRPr="005A71B1" w:rsidRDefault="0003048E" w:rsidP="00EA6F59">
            <w:pPr>
              <w:rPr>
                <w:rFonts w:ascii="Gill Sans MT" w:eastAsia="Times New Roman" w:hAnsi="Gill Sans MT" w:cs="Calibri Light"/>
                <w:color w:val="000000"/>
                <w:sz w:val="28"/>
                <w:szCs w:val="28"/>
                <w:lang w:eastAsia="en-GB"/>
              </w:rPr>
            </w:pPr>
          </w:p>
          <w:p w14:paraId="3F2F7C10" w14:textId="6A7ED728" w:rsidR="00C20D3A" w:rsidRPr="005A71B1" w:rsidRDefault="005811BD"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Key words and KO tasks (self-mark in class)</w:t>
            </w:r>
          </w:p>
        </w:tc>
        <w:tc>
          <w:tcPr>
            <w:tcW w:w="2315" w:type="dxa"/>
            <w:tcBorders>
              <w:top w:val="single" w:sz="4" w:space="0" w:color="auto"/>
              <w:left w:val="single" w:sz="4" w:space="0" w:color="auto"/>
              <w:bottom w:val="single" w:sz="4" w:space="0" w:color="auto"/>
              <w:right w:val="single" w:sz="4" w:space="0" w:color="auto"/>
            </w:tcBorders>
            <w:hideMark/>
          </w:tcPr>
          <w:p w14:paraId="3613D455" w14:textId="77777777" w:rsidR="0003048E" w:rsidRPr="005A71B1" w:rsidRDefault="0003048E" w:rsidP="00EA6F59">
            <w:pPr>
              <w:rPr>
                <w:rFonts w:ascii="Gill Sans MT" w:eastAsia="Times New Roman" w:hAnsi="Gill Sans MT" w:cs="Calibri Light"/>
                <w:color w:val="000000"/>
                <w:sz w:val="28"/>
                <w:szCs w:val="28"/>
                <w:lang w:eastAsia="en-GB"/>
              </w:rPr>
            </w:pPr>
          </w:p>
          <w:p w14:paraId="1BB74583" w14:textId="574E78BC" w:rsidR="00BE7661" w:rsidRPr="005A71B1" w:rsidRDefault="00C20D3A"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Link to modern misconceptions about migration.  Clarify difference between migrants and asylum seekers.</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14:paraId="03B68310" w14:textId="77777777" w:rsidR="0003048E" w:rsidRPr="005A71B1" w:rsidRDefault="0003048E" w:rsidP="00EA6F59">
            <w:pPr>
              <w:rPr>
                <w:rFonts w:ascii="Gill Sans MT" w:eastAsia="Times New Roman" w:hAnsi="Gill Sans MT" w:cs="Calibri Light"/>
                <w:color w:val="000000"/>
                <w:sz w:val="28"/>
                <w:szCs w:val="28"/>
                <w:lang w:eastAsia="en-GB"/>
              </w:rPr>
            </w:pPr>
          </w:p>
          <w:p w14:paraId="60F261F1" w14:textId="365A4B08" w:rsidR="00BE7661" w:rsidRPr="005A71B1" w:rsidRDefault="00BE7661"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Links back to Y7 unit on early settlers to Britain</w:t>
            </w:r>
          </w:p>
        </w:tc>
        <w:tc>
          <w:tcPr>
            <w:tcW w:w="3686" w:type="dxa"/>
            <w:tcBorders>
              <w:top w:val="single" w:sz="4" w:space="0" w:color="auto"/>
              <w:left w:val="single" w:sz="4" w:space="0" w:color="auto"/>
              <w:bottom w:val="single" w:sz="4" w:space="0" w:color="auto"/>
              <w:right w:val="single" w:sz="4" w:space="0" w:color="auto"/>
            </w:tcBorders>
            <w:hideMark/>
          </w:tcPr>
          <w:p w14:paraId="5132C5D7" w14:textId="77777777" w:rsidR="0003048E" w:rsidRPr="005A71B1" w:rsidRDefault="0003048E"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 </w:t>
            </w:r>
          </w:p>
          <w:p w14:paraId="4DA452F6" w14:textId="790C63F5" w:rsidR="00BE7661" w:rsidRPr="005A71B1" w:rsidRDefault="00BE7661"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See shared area</w:t>
            </w:r>
          </w:p>
        </w:tc>
      </w:tr>
      <w:tr w:rsidR="0003048E" w:rsidRPr="005A71B1" w14:paraId="4BC3DCFA" w14:textId="77777777" w:rsidTr="00E16BFA">
        <w:trPr>
          <w:trHeight w:val="85"/>
        </w:trPr>
        <w:tc>
          <w:tcPr>
            <w:tcW w:w="1276" w:type="dxa"/>
            <w:tcBorders>
              <w:top w:val="single" w:sz="4" w:space="0" w:color="auto"/>
              <w:left w:val="single" w:sz="4" w:space="0" w:color="auto"/>
              <w:bottom w:val="single" w:sz="4" w:space="0" w:color="auto"/>
              <w:right w:val="single" w:sz="4" w:space="0" w:color="auto"/>
            </w:tcBorders>
            <w:shd w:val="clear" w:color="000000" w:fill="FFFFFF"/>
          </w:tcPr>
          <w:p w14:paraId="687D3F54" w14:textId="77777777" w:rsidR="0003048E" w:rsidRPr="005A71B1" w:rsidRDefault="0003048E"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 </w:t>
            </w:r>
          </w:p>
          <w:p w14:paraId="514446C7" w14:textId="5DFDC217" w:rsidR="000C5477" w:rsidRPr="005A71B1" w:rsidRDefault="000C5477" w:rsidP="00EA6F59">
            <w:pPr>
              <w:rPr>
                <w:rFonts w:ascii="Gill Sans MT" w:eastAsia="Times New Roman" w:hAnsi="Gill Sans MT" w:cs="Calibri"/>
                <w:bCs/>
                <w:sz w:val="28"/>
                <w:szCs w:val="28"/>
                <w:lang w:eastAsia="en-GB"/>
              </w:rPr>
            </w:pPr>
            <w:r w:rsidRPr="005A71B1">
              <w:rPr>
                <w:rFonts w:ascii="Gill Sans MT" w:eastAsia="Times New Roman" w:hAnsi="Gill Sans MT" w:cs="Calibri"/>
                <w:bCs/>
                <w:sz w:val="28"/>
                <w:szCs w:val="28"/>
                <w:lang w:eastAsia="en-GB"/>
              </w:rPr>
              <w:t>2</w:t>
            </w:r>
          </w:p>
        </w:tc>
        <w:tc>
          <w:tcPr>
            <w:tcW w:w="2410" w:type="dxa"/>
            <w:tcBorders>
              <w:top w:val="single" w:sz="4" w:space="0" w:color="auto"/>
              <w:left w:val="single" w:sz="4" w:space="0" w:color="auto"/>
              <w:bottom w:val="single" w:sz="4" w:space="0" w:color="auto"/>
              <w:right w:val="single" w:sz="4" w:space="0" w:color="auto"/>
            </w:tcBorders>
            <w:shd w:val="clear" w:color="000000" w:fill="FFFFFF"/>
          </w:tcPr>
          <w:p w14:paraId="02D96FFD" w14:textId="77777777" w:rsidR="00DB76F6" w:rsidRPr="005A71B1" w:rsidRDefault="00E51476"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 xml:space="preserve">Religious Migration: </w:t>
            </w:r>
          </w:p>
          <w:p w14:paraId="5A9DD32B" w14:textId="6AF33DA3" w:rsidR="00E51476" w:rsidRPr="005A71B1" w:rsidRDefault="00E51476"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Why did Jewish people migrate to England and how were they treated?</w:t>
            </w:r>
          </w:p>
          <w:p w14:paraId="435C3448" w14:textId="3DFAD3D8" w:rsidR="0003048E" w:rsidRPr="005A71B1" w:rsidRDefault="0003048E" w:rsidP="00EA6F59">
            <w:pPr>
              <w:rPr>
                <w:rFonts w:ascii="Gill Sans MT" w:eastAsia="Times New Roman" w:hAnsi="Gill Sans MT" w:cs="Calibri"/>
                <w:color w:val="000000"/>
                <w:sz w:val="28"/>
                <w:szCs w:val="28"/>
                <w:lang w:eastAsia="en-GB"/>
              </w:rPr>
            </w:pPr>
            <w:r w:rsidRPr="005A71B1">
              <w:rPr>
                <w:rFonts w:ascii="Gill Sans MT" w:eastAsia="Times New Roman" w:hAnsi="Gill Sans MT" w:cs="Calibri Light"/>
                <w:color w:val="000000"/>
                <w:sz w:val="28"/>
                <w:szCs w:val="28"/>
                <w:lang w:eastAsia="en-GB"/>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7CC8769" w14:textId="77777777" w:rsidR="0003048E" w:rsidRPr="005A71B1" w:rsidRDefault="0003048E" w:rsidP="00EA6F59">
            <w:pPr>
              <w:rPr>
                <w:rFonts w:ascii="Gill Sans MT" w:eastAsia="Times New Roman" w:hAnsi="Gill Sans MT" w:cs="Calibri Light"/>
                <w:color w:val="000000"/>
                <w:sz w:val="28"/>
                <w:szCs w:val="28"/>
                <w:lang w:eastAsia="en-GB"/>
              </w:rPr>
            </w:pPr>
          </w:p>
          <w:p w14:paraId="43222C55" w14:textId="77777777" w:rsidR="0003048E" w:rsidRPr="005A71B1" w:rsidRDefault="00C94E84" w:rsidP="00EA6F59">
            <w:pP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Knowledge of Jewish migration.</w:t>
            </w:r>
          </w:p>
          <w:p w14:paraId="3C73A508" w14:textId="62CED6B0" w:rsidR="00C94E84" w:rsidRPr="005A71B1" w:rsidRDefault="00C94E84" w:rsidP="00EA6F59">
            <w:pP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Analysis of interpretations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F55472B" w14:textId="77777777" w:rsidR="0003048E" w:rsidRPr="005A71B1" w:rsidRDefault="0003048E" w:rsidP="00EA6F59">
            <w:pPr>
              <w:rPr>
                <w:rFonts w:ascii="Gill Sans MT" w:eastAsia="Times New Roman" w:hAnsi="Gill Sans MT" w:cs="Calibri"/>
                <w:b/>
                <w:bCs/>
                <w:color w:val="FF0000"/>
                <w:sz w:val="28"/>
                <w:szCs w:val="28"/>
                <w:lang w:eastAsia="en-GB"/>
              </w:rPr>
            </w:pPr>
          </w:p>
          <w:p w14:paraId="3B8EEE3C" w14:textId="340F0590" w:rsidR="00C94E84" w:rsidRPr="005A71B1" w:rsidRDefault="00C94E84" w:rsidP="00EA6F59">
            <w:pPr>
              <w:rPr>
                <w:rFonts w:ascii="Gill Sans MT" w:eastAsia="Times New Roman" w:hAnsi="Gill Sans MT" w:cs="Calibri"/>
                <w:b/>
                <w:bCs/>
                <w:color w:val="FF0000"/>
                <w:sz w:val="28"/>
                <w:szCs w:val="28"/>
                <w:lang w:eastAsia="en-GB"/>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55654D3" w14:textId="77777777" w:rsidR="0003048E" w:rsidRPr="005A71B1" w:rsidRDefault="0003048E" w:rsidP="00EA6F59">
            <w:pPr>
              <w:rPr>
                <w:rFonts w:ascii="Gill Sans MT" w:eastAsia="Times New Roman" w:hAnsi="Gill Sans MT" w:cs="Calibri"/>
                <w:color w:val="000000"/>
                <w:sz w:val="28"/>
                <w:szCs w:val="28"/>
                <w:lang w:eastAsia="en-GB"/>
              </w:rPr>
            </w:pPr>
            <w:r w:rsidRPr="005A71B1">
              <w:rPr>
                <w:rFonts w:ascii="Gill Sans MT" w:eastAsia="Times New Roman" w:hAnsi="Gill Sans MT" w:cs="Calibri Light"/>
                <w:color w:val="000000"/>
                <w:sz w:val="28"/>
                <w:szCs w:val="28"/>
                <w:lang w:eastAsia="en-GB"/>
              </w:rPr>
              <w:t> </w:t>
            </w:r>
          </w:p>
        </w:tc>
        <w:tc>
          <w:tcPr>
            <w:tcW w:w="2315" w:type="dxa"/>
            <w:tcBorders>
              <w:top w:val="single" w:sz="4" w:space="0" w:color="auto"/>
              <w:left w:val="single" w:sz="4" w:space="0" w:color="auto"/>
              <w:bottom w:val="single" w:sz="4" w:space="0" w:color="auto"/>
              <w:right w:val="single" w:sz="4" w:space="0" w:color="auto"/>
            </w:tcBorders>
            <w:shd w:val="clear" w:color="000000" w:fill="FFFFFF"/>
          </w:tcPr>
          <w:p w14:paraId="0C012B7A" w14:textId="7B133515" w:rsidR="0003048E" w:rsidRPr="005A71B1" w:rsidRDefault="00C20D3A" w:rsidP="00EA6F59">
            <w:pP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Discuss modern day examples of anti-Semitism.</w:t>
            </w:r>
          </w:p>
        </w:tc>
        <w:tc>
          <w:tcPr>
            <w:tcW w:w="1937" w:type="dxa"/>
            <w:tcBorders>
              <w:top w:val="single" w:sz="4" w:space="0" w:color="auto"/>
              <w:left w:val="single" w:sz="4" w:space="0" w:color="auto"/>
              <w:bottom w:val="single" w:sz="4" w:space="0" w:color="auto"/>
              <w:right w:val="single" w:sz="4" w:space="0" w:color="auto"/>
            </w:tcBorders>
            <w:shd w:val="clear" w:color="000000" w:fill="FFFFFF"/>
          </w:tcPr>
          <w:p w14:paraId="23ED8E83" w14:textId="77777777" w:rsidR="0003048E" w:rsidRPr="005A71B1" w:rsidRDefault="0003048E" w:rsidP="00EA6F59">
            <w:pPr>
              <w:rPr>
                <w:rFonts w:ascii="Gill Sans MT" w:eastAsia="Times New Roman" w:hAnsi="Gill Sans MT" w:cs="Calibri"/>
                <w:color w:val="000000"/>
                <w:sz w:val="28"/>
                <w:szCs w:val="28"/>
                <w:lang w:eastAsia="en-GB"/>
              </w:rPr>
            </w:pPr>
            <w:r w:rsidRPr="005A71B1">
              <w:rPr>
                <w:rFonts w:ascii="Gill Sans MT" w:eastAsia="Times New Roman" w:hAnsi="Gill Sans MT" w:cs="Calibri Light"/>
                <w:color w:val="000000"/>
                <w:sz w:val="28"/>
                <w:szCs w:val="28"/>
                <w:lang w:eastAsia="en-GB"/>
              </w:rPr>
              <w:t> </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14:paraId="6B80EAFD" w14:textId="77777777" w:rsidR="0003048E" w:rsidRPr="005A71B1" w:rsidRDefault="0003048E" w:rsidP="00EA6F59">
            <w:pPr>
              <w:rPr>
                <w:rFonts w:ascii="Gill Sans MT" w:eastAsia="Times New Roman" w:hAnsi="Gill Sans MT" w:cs="Calibri"/>
                <w:color w:val="000000"/>
                <w:sz w:val="28"/>
                <w:szCs w:val="28"/>
                <w:lang w:eastAsia="en-GB"/>
              </w:rPr>
            </w:pPr>
            <w:r w:rsidRPr="005A71B1">
              <w:rPr>
                <w:rFonts w:ascii="Gill Sans MT" w:eastAsia="Times New Roman" w:hAnsi="Gill Sans MT" w:cs="Calibri Light"/>
                <w:color w:val="000000"/>
                <w:sz w:val="28"/>
                <w:szCs w:val="28"/>
                <w:lang w:eastAsia="en-GB"/>
              </w:rPr>
              <w:t> </w:t>
            </w:r>
          </w:p>
        </w:tc>
      </w:tr>
      <w:tr w:rsidR="00DB76F6" w:rsidRPr="005A71B1" w14:paraId="6BDDE963" w14:textId="77777777" w:rsidTr="00C20D3A">
        <w:tc>
          <w:tcPr>
            <w:tcW w:w="1276" w:type="dxa"/>
            <w:tcBorders>
              <w:top w:val="single" w:sz="4" w:space="0" w:color="auto"/>
              <w:left w:val="single" w:sz="4" w:space="0" w:color="auto"/>
              <w:bottom w:val="single" w:sz="4" w:space="0" w:color="auto"/>
              <w:right w:val="single" w:sz="4" w:space="0" w:color="auto"/>
            </w:tcBorders>
            <w:shd w:val="clear" w:color="000000" w:fill="FFFFFF"/>
          </w:tcPr>
          <w:p w14:paraId="3F34ED06" w14:textId="77777777" w:rsidR="00DB76F6" w:rsidRPr="005A71B1" w:rsidRDefault="00DB76F6" w:rsidP="00EA6F59">
            <w:pPr>
              <w:rPr>
                <w:rFonts w:ascii="Gill Sans MT" w:eastAsia="Times New Roman" w:hAnsi="Gill Sans MT" w:cs="Calibri Light"/>
                <w:color w:val="000000"/>
                <w:sz w:val="28"/>
                <w:szCs w:val="28"/>
                <w:lang w:eastAsia="en-GB"/>
              </w:rPr>
            </w:pPr>
          </w:p>
          <w:p w14:paraId="40115B8C" w14:textId="6C75D9EA" w:rsidR="000C5477" w:rsidRPr="005A71B1" w:rsidRDefault="000C5477"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3</w:t>
            </w:r>
          </w:p>
        </w:tc>
        <w:tc>
          <w:tcPr>
            <w:tcW w:w="2410" w:type="dxa"/>
            <w:tcBorders>
              <w:top w:val="single" w:sz="4" w:space="0" w:color="auto"/>
              <w:left w:val="single" w:sz="4" w:space="0" w:color="auto"/>
              <w:bottom w:val="single" w:sz="4" w:space="0" w:color="auto"/>
              <w:right w:val="single" w:sz="4" w:space="0" w:color="auto"/>
            </w:tcBorders>
            <w:shd w:val="clear" w:color="000000" w:fill="FFFFFF"/>
          </w:tcPr>
          <w:p w14:paraId="073D59E1" w14:textId="77777777" w:rsidR="00DB76F6" w:rsidRPr="005A71B1" w:rsidRDefault="00DB76F6"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Religious Migration:</w:t>
            </w:r>
          </w:p>
          <w:p w14:paraId="3FCDAE7D" w14:textId="77777777" w:rsidR="00DB76F6" w:rsidRPr="005A71B1" w:rsidRDefault="00DB76F6" w:rsidP="00EA6F59">
            <w:pPr>
              <w:rPr>
                <w:rFonts w:ascii="Gill Sans MT" w:eastAsia="Times New Roman" w:hAnsi="Gill Sans MT" w:cs="Calibri Light"/>
                <w:color w:val="000000"/>
                <w:sz w:val="28"/>
                <w:szCs w:val="28"/>
                <w:lang w:eastAsia="en-GB"/>
              </w:rPr>
            </w:pPr>
          </w:p>
          <w:p w14:paraId="74F1D3F6" w14:textId="16CAD241" w:rsidR="00DB76F6" w:rsidRPr="005A71B1" w:rsidRDefault="00DB76F6"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 xml:space="preserve">The </w:t>
            </w:r>
            <w:r w:rsidR="00C94E84" w:rsidRPr="005A71B1">
              <w:rPr>
                <w:rFonts w:ascii="Gill Sans MT" w:eastAsia="Times New Roman" w:hAnsi="Gill Sans MT" w:cs="Calibri Light"/>
                <w:color w:val="000000"/>
                <w:sz w:val="28"/>
                <w:szCs w:val="28"/>
                <w:lang w:eastAsia="en-GB"/>
              </w:rPr>
              <w:t>Huguenots</w:t>
            </w:r>
            <w:r w:rsidRPr="005A71B1">
              <w:rPr>
                <w:rFonts w:ascii="Gill Sans MT" w:eastAsia="Times New Roman" w:hAnsi="Gill Sans MT" w:cs="Calibri Light"/>
                <w:color w:val="000000"/>
                <w:sz w:val="28"/>
                <w:szCs w:val="28"/>
                <w:lang w:eastAsia="en-GB"/>
              </w:rPr>
              <w:t xml:space="preserve"> and Puritans</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9231C68" w14:textId="77777777" w:rsidR="00DB76F6" w:rsidRPr="005A71B1" w:rsidRDefault="00C94E84"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Knowledge of religious migration during the Reformation.</w:t>
            </w:r>
          </w:p>
          <w:p w14:paraId="6AAE433B" w14:textId="77777777" w:rsidR="00C94E84" w:rsidRPr="005A71B1" w:rsidRDefault="00C94E84" w:rsidP="00EA6F59">
            <w:pPr>
              <w:rPr>
                <w:rFonts w:ascii="Gill Sans MT" w:eastAsia="Times New Roman" w:hAnsi="Gill Sans MT" w:cs="Calibri Light"/>
                <w:color w:val="000000"/>
                <w:sz w:val="28"/>
                <w:szCs w:val="28"/>
                <w:lang w:eastAsia="en-GB"/>
              </w:rPr>
            </w:pPr>
          </w:p>
          <w:p w14:paraId="7C5D76DB" w14:textId="6305A595" w:rsidR="00C94E84" w:rsidRPr="005A71B1" w:rsidRDefault="00C94E84" w:rsidP="00EA6F59">
            <w:pPr>
              <w:rPr>
                <w:rFonts w:ascii="Gill Sans MT" w:eastAsia="Times New Roman" w:hAnsi="Gill Sans MT" w:cs="Calibri Light"/>
                <w:color w:val="000000"/>
                <w:sz w:val="28"/>
                <w:szCs w:val="28"/>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8A59E61" w14:textId="77777777" w:rsidR="00DB76F6" w:rsidRPr="005A71B1" w:rsidRDefault="00DB76F6" w:rsidP="00EA6F59">
            <w:pPr>
              <w:rPr>
                <w:rFonts w:ascii="Gill Sans MT" w:eastAsia="Times New Roman" w:hAnsi="Gill Sans MT" w:cs="Calibri"/>
                <w:b/>
                <w:bCs/>
                <w:color w:val="FF0000"/>
                <w:sz w:val="28"/>
                <w:szCs w:val="28"/>
                <w:lang w:eastAsia="en-GB"/>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4B9BB96" w14:textId="77777777" w:rsidR="00DB76F6" w:rsidRPr="005A71B1" w:rsidRDefault="00DB76F6" w:rsidP="00EA6F59">
            <w:pPr>
              <w:rPr>
                <w:rFonts w:ascii="Gill Sans MT" w:eastAsia="Times New Roman" w:hAnsi="Gill Sans MT" w:cs="Calibri Light"/>
                <w:color w:val="000000"/>
                <w:sz w:val="28"/>
                <w:szCs w:val="28"/>
                <w:lang w:eastAsia="en-GB"/>
              </w:rPr>
            </w:pPr>
          </w:p>
        </w:tc>
        <w:tc>
          <w:tcPr>
            <w:tcW w:w="2315" w:type="dxa"/>
            <w:tcBorders>
              <w:top w:val="single" w:sz="4" w:space="0" w:color="auto"/>
              <w:left w:val="single" w:sz="4" w:space="0" w:color="auto"/>
              <w:bottom w:val="single" w:sz="4" w:space="0" w:color="auto"/>
              <w:right w:val="single" w:sz="4" w:space="0" w:color="auto"/>
            </w:tcBorders>
            <w:shd w:val="clear" w:color="000000" w:fill="FFFFFF"/>
          </w:tcPr>
          <w:p w14:paraId="145E6D38" w14:textId="77777777" w:rsidR="00DB76F6" w:rsidRPr="005A71B1" w:rsidRDefault="00DB76F6" w:rsidP="00EA6F59">
            <w:pPr>
              <w:rPr>
                <w:rFonts w:ascii="Gill Sans MT" w:eastAsia="Times New Roman" w:hAnsi="Gill Sans MT" w:cs="Calibri"/>
                <w:color w:val="000000"/>
                <w:sz w:val="28"/>
                <w:szCs w:val="28"/>
                <w:lang w:eastAsia="en-GB"/>
              </w:rPr>
            </w:pPr>
          </w:p>
        </w:tc>
        <w:tc>
          <w:tcPr>
            <w:tcW w:w="1937" w:type="dxa"/>
            <w:tcBorders>
              <w:top w:val="single" w:sz="4" w:space="0" w:color="auto"/>
              <w:left w:val="single" w:sz="4" w:space="0" w:color="auto"/>
              <w:bottom w:val="single" w:sz="4" w:space="0" w:color="auto"/>
              <w:right w:val="single" w:sz="4" w:space="0" w:color="auto"/>
            </w:tcBorders>
            <w:shd w:val="clear" w:color="000000" w:fill="FFFFFF"/>
          </w:tcPr>
          <w:p w14:paraId="0590BD69" w14:textId="65198653" w:rsidR="00DB76F6" w:rsidRPr="005A71B1" w:rsidRDefault="00C94E84"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 xml:space="preserve">Recall of previous Y7 work on religion and puritanism in Reformation </w:t>
            </w:r>
            <w:proofErr w:type="gramStart"/>
            <w:r w:rsidRPr="005A71B1">
              <w:rPr>
                <w:rFonts w:ascii="Gill Sans MT" w:eastAsia="Times New Roman" w:hAnsi="Gill Sans MT" w:cs="Calibri Light"/>
                <w:color w:val="000000"/>
                <w:sz w:val="28"/>
                <w:szCs w:val="28"/>
                <w:lang w:eastAsia="en-GB"/>
              </w:rPr>
              <w:t>and  Civil</w:t>
            </w:r>
            <w:proofErr w:type="gramEnd"/>
            <w:r w:rsidRPr="005A71B1">
              <w:rPr>
                <w:rFonts w:ascii="Gill Sans MT" w:eastAsia="Times New Roman" w:hAnsi="Gill Sans MT" w:cs="Calibri Light"/>
                <w:color w:val="000000"/>
                <w:sz w:val="28"/>
                <w:szCs w:val="28"/>
                <w:lang w:eastAsia="en-GB"/>
              </w:rPr>
              <w:t xml:space="preserve"> War</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14:paraId="1CBF243D" w14:textId="77777777" w:rsidR="00DB76F6" w:rsidRPr="005A71B1" w:rsidRDefault="00DB76F6" w:rsidP="00EA6F59">
            <w:pPr>
              <w:rPr>
                <w:rFonts w:ascii="Gill Sans MT" w:eastAsia="Times New Roman" w:hAnsi="Gill Sans MT" w:cs="Calibri Light"/>
                <w:color w:val="000000"/>
                <w:sz w:val="28"/>
                <w:szCs w:val="28"/>
                <w:lang w:eastAsia="en-GB"/>
              </w:rPr>
            </w:pPr>
          </w:p>
        </w:tc>
      </w:tr>
      <w:tr w:rsidR="0003048E" w:rsidRPr="005A71B1" w14:paraId="7DE664BF" w14:textId="77777777" w:rsidTr="00E16BFA">
        <w:tc>
          <w:tcPr>
            <w:tcW w:w="1276" w:type="dxa"/>
            <w:tcBorders>
              <w:top w:val="single" w:sz="4" w:space="0" w:color="auto"/>
              <w:left w:val="single" w:sz="4" w:space="0" w:color="auto"/>
              <w:bottom w:val="single" w:sz="4" w:space="0" w:color="auto"/>
              <w:right w:val="single" w:sz="4" w:space="0" w:color="auto"/>
            </w:tcBorders>
            <w:shd w:val="clear" w:color="000000" w:fill="FFFFFF"/>
          </w:tcPr>
          <w:p w14:paraId="064B5659" w14:textId="0D6D216A" w:rsidR="00E51476" w:rsidRPr="005A71B1" w:rsidRDefault="0003048E"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 </w:t>
            </w:r>
          </w:p>
          <w:p w14:paraId="7D127937" w14:textId="77777777" w:rsidR="00E51476" w:rsidRPr="005A71B1" w:rsidRDefault="00E51476" w:rsidP="00EA6F59">
            <w:pPr>
              <w:rPr>
                <w:rFonts w:ascii="Gill Sans MT" w:eastAsia="Times New Roman" w:hAnsi="Gill Sans MT" w:cs="Calibri"/>
                <w:b/>
                <w:bCs/>
                <w:sz w:val="28"/>
                <w:szCs w:val="28"/>
                <w:lang w:eastAsia="en-GB"/>
              </w:rPr>
            </w:pPr>
          </w:p>
          <w:p w14:paraId="34014068" w14:textId="0035E4F1" w:rsidR="00E51476" w:rsidRPr="005A71B1" w:rsidRDefault="000C5477" w:rsidP="00EA6F59">
            <w:pPr>
              <w:rPr>
                <w:rFonts w:ascii="Gill Sans MT" w:eastAsia="Times New Roman" w:hAnsi="Gill Sans MT" w:cs="Calibri"/>
                <w:bCs/>
                <w:sz w:val="28"/>
                <w:szCs w:val="28"/>
                <w:lang w:eastAsia="en-GB"/>
              </w:rPr>
            </w:pPr>
            <w:r w:rsidRPr="005A71B1">
              <w:rPr>
                <w:rFonts w:ascii="Gill Sans MT" w:eastAsia="Times New Roman" w:hAnsi="Gill Sans MT" w:cs="Calibri"/>
                <w:bCs/>
                <w:sz w:val="28"/>
                <w:szCs w:val="28"/>
                <w:lang w:eastAsia="en-GB"/>
              </w:rPr>
              <w:t>4</w:t>
            </w:r>
          </w:p>
        </w:tc>
        <w:tc>
          <w:tcPr>
            <w:tcW w:w="2410" w:type="dxa"/>
            <w:tcBorders>
              <w:top w:val="single" w:sz="4" w:space="0" w:color="auto"/>
              <w:left w:val="single" w:sz="4" w:space="0" w:color="auto"/>
              <w:bottom w:val="single" w:sz="4" w:space="0" w:color="auto"/>
              <w:right w:val="single" w:sz="4" w:space="0" w:color="auto"/>
            </w:tcBorders>
            <w:shd w:val="clear" w:color="000000" w:fill="FFFFFF"/>
          </w:tcPr>
          <w:p w14:paraId="552F8558" w14:textId="77777777" w:rsidR="0003048E" w:rsidRPr="005A71B1" w:rsidRDefault="0003048E" w:rsidP="00EA6F59">
            <w:pPr>
              <w:rPr>
                <w:rFonts w:ascii="Gill Sans MT" w:eastAsia="Times New Roman" w:hAnsi="Gill Sans MT" w:cs="Calibri"/>
                <w:color w:val="000000"/>
                <w:sz w:val="28"/>
                <w:szCs w:val="28"/>
                <w:lang w:eastAsia="en-GB"/>
              </w:rPr>
            </w:pPr>
          </w:p>
          <w:p w14:paraId="10D84787" w14:textId="23B7FB70" w:rsidR="00DB76F6" w:rsidRPr="005A71B1" w:rsidRDefault="00DB76F6" w:rsidP="00DB76F6">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Economic Migration: Why did so many Irish people leave their homeland?</w:t>
            </w:r>
          </w:p>
          <w:p w14:paraId="543CB639" w14:textId="77777777" w:rsidR="00DB76F6" w:rsidRPr="005A71B1" w:rsidRDefault="00DB76F6" w:rsidP="00DB76F6">
            <w:pPr>
              <w:rPr>
                <w:rFonts w:ascii="Gill Sans MT" w:eastAsia="Times New Roman" w:hAnsi="Gill Sans MT" w:cs="Calibri Light"/>
                <w:color w:val="000000"/>
                <w:sz w:val="28"/>
                <w:szCs w:val="28"/>
                <w:lang w:eastAsia="en-GB"/>
              </w:rPr>
            </w:pPr>
          </w:p>
          <w:p w14:paraId="2F10AA9A" w14:textId="0B7651DF" w:rsidR="00DB76F6" w:rsidRPr="005A71B1" w:rsidRDefault="00DB76F6" w:rsidP="00DB76F6">
            <w:pPr>
              <w:rPr>
                <w:rFonts w:ascii="Gill Sans MT" w:eastAsia="Times New Roman" w:hAnsi="Gill Sans MT" w:cs="Calibri"/>
                <w:color w:val="000000"/>
                <w:sz w:val="28"/>
                <w:szCs w:val="28"/>
                <w:lang w:eastAsia="en-GB"/>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1632142A" w14:textId="77777777" w:rsidR="0003048E" w:rsidRPr="005A71B1" w:rsidRDefault="0003048E" w:rsidP="00EA6F59">
            <w:pPr>
              <w:rPr>
                <w:rFonts w:ascii="Gill Sans MT" w:eastAsia="Times New Roman" w:hAnsi="Gill Sans MT" w:cs="Calibri"/>
                <w:color w:val="000000"/>
                <w:sz w:val="28"/>
                <w:szCs w:val="28"/>
                <w:lang w:eastAsia="en-GB"/>
              </w:rPr>
            </w:pPr>
          </w:p>
          <w:p w14:paraId="2A9D464C" w14:textId="77777777" w:rsidR="0066218F" w:rsidRPr="005A71B1" w:rsidRDefault="0066218F" w:rsidP="00EA6F59">
            <w:pP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Knowledge of Irish migration</w:t>
            </w:r>
          </w:p>
          <w:p w14:paraId="2D6DA11A" w14:textId="7C9ACE10" w:rsidR="0066218F" w:rsidRPr="005A71B1" w:rsidRDefault="0066218F" w:rsidP="00EA6F59">
            <w:pP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Source inference</w:t>
            </w:r>
          </w:p>
        </w:tc>
        <w:tc>
          <w:tcPr>
            <w:tcW w:w="297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0A3091" w14:textId="77777777" w:rsidR="0003048E" w:rsidRPr="005A71B1" w:rsidRDefault="0003048E"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 </w:t>
            </w:r>
            <w:r w:rsidR="00E54A33" w:rsidRPr="005A71B1">
              <w:rPr>
                <w:rFonts w:ascii="Gill Sans MT" w:eastAsia="Times New Roman" w:hAnsi="Gill Sans MT" w:cs="Calibri Light"/>
                <w:color w:val="000000"/>
                <w:sz w:val="28"/>
                <w:szCs w:val="28"/>
                <w:lang w:eastAsia="en-GB"/>
              </w:rPr>
              <w:t>Use Source A and B and your own knowledge to describe life for Irish migrants to Britain in the 19</w:t>
            </w:r>
            <w:r w:rsidR="00E54A33" w:rsidRPr="005A71B1">
              <w:rPr>
                <w:rFonts w:ascii="Gill Sans MT" w:eastAsia="Times New Roman" w:hAnsi="Gill Sans MT" w:cs="Calibri Light"/>
                <w:color w:val="000000"/>
                <w:sz w:val="28"/>
                <w:szCs w:val="28"/>
                <w:vertAlign w:val="superscript"/>
                <w:lang w:eastAsia="en-GB"/>
              </w:rPr>
              <w:t>th</w:t>
            </w:r>
            <w:r w:rsidR="00E54A33" w:rsidRPr="005A71B1">
              <w:rPr>
                <w:rFonts w:ascii="Gill Sans MT" w:eastAsia="Times New Roman" w:hAnsi="Gill Sans MT" w:cs="Calibri Light"/>
                <w:color w:val="000000"/>
                <w:sz w:val="28"/>
                <w:szCs w:val="28"/>
                <w:lang w:eastAsia="en-GB"/>
              </w:rPr>
              <w:t xml:space="preserve"> century</w:t>
            </w:r>
            <w:r w:rsidR="00762DE7" w:rsidRPr="005A71B1">
              <w:rPr>
                <w:rFonts w:ascii="Gill Sans MT" w:eastAsia="Times New Roman" w:hAnsi="Gill Sans MT" w:cs="Calibri Light"/>
                <w:color w:val="000000"/>
                <w:sz w:val="28"/>
                <w:szCs w:val="28"/>
                <w:lang w:eastAsia="en-GB"/>
              </w:rPr>
              <w:t>.</w:t>
            </w:r>
          </w:p>
          <w:p w14:paraId="7D3A608F" w14:textId="43975379" w:rsidR="000726C8" w:rsidRPr="005A71B1" w:rsidRDefault="000726C8" w:rsidP="00EA6F59">
            <w:pPr>
              <w:rPr>
                <w:rFonts w:ascii="Gill Sans MT" w:eastAsia="Times New Roman" w:hAnsi="Gill Sans MT" w:cs="Calibri"/>
                <w:b/>
                <w:bCs/>
                <w:color w:val="FF0000"/>
                <w:sz w:val="28"/>
                <w:szCs w:val="28"/>
                <w:lang w:eastAsia="en-GB"/>
              </w:rPr>
            </w:pPr>
          </w:p>
          <w:p w14:paraId="1F6A16CF" w14:textId="6322EB60" w:rsidR="000726C8" w:rsidRPr="005A71B1" w:rsidRDefault="000726C8" w:rsidP="00EA6F59">
            <w:pPr>
              <w:rPr>
                <w:rFonts w:ascii="Gill Sans MT" w:eastAsia="Times New Roman" w:hAnsi="Gill Sans MT" w:cs="Calibri"/>
                <w:b/>
                <w:bCs/>
                <w:color w:val="FF0000"/>
                <w:sz w:val="28"/>
                <w:szCs w:val="28"/>
                <w:lang w:eastAsia="en-GB"/>
              </w:rPr>
            </w:pPr>
            <w:r w:rsidRPr="005A71B1">
              <w:rPr>
                <w:rFonts w:ascii="Gill Sans MT" w:eastAsia="Times New Roman" w:hAnsi="Gill Sans MT" w:cs="Calibri"/>
                <w:b/>
                <w:bCs/>
                <w:color w:val="FF0000"/>
                <w:sz w:val="28"/>
                <w:szCs w:val="28"/>
                <w:lang w:eastAsia="en-GB"/>
              </w:rPr>
              <w:t>Teacher – Assessed</w:t>
            </w:r>
          </w:p>
          <w:p w14:paraId="5D271D97" w14:textId="7954B18D" w:rsidR="000726C8" w:rsidRPr="005A71B1" w:rsidRDefault="000726C8" w:rsidP="00EA6F59">
            <w:pPr>
              <w:rPr>
                <w:rFonts w:ascii="Gill Sans MT" w:eastAsia="Times New Roman" w:hAnsi="Gill Sans MT" w:cs="Calibri"/>
                <w:b/>
                <w:bCs/>
                <w:color w:val="0070C0"/>
                <w:sz w:val="28"/>
                <w:szCs w:val="28"/>
                <w:lang w:eastAsia="en-GB"/>
              </w:rPr>
            </w:pPr>
            <w:r w:rsidRPr="005A71B1">
              <w:rPr>
                <w:rFonts w:ascii="Gill Sans MT" w:eastAsia="Times New Roman" w:hAnsi="Gill Sans MT" w:cs="Calibri"/>
                <w:b/>
                <w:bCs/>
                <w:color w:val="0070C0"/>
                <w:sz w:val="28"/>
                <w:szCs w:val="28"/>
                <w:lang w:eastAsia="en-GB"/>
              </w:rPr>
              <w:t>STUDENTS TO SELF_-IMPROVE</w:t>
            </w:r>
          </w:p>
          <w:p w14:paraId="61CA1D0A" w14:textId="5FF60C15" w:rsidR="000726C8" w:rsidRPr="005A71B1" w:rsidRDefault="000726C8" w:rsidP="00EA6F59">
            <w:pPr>
              <w:rPr>
                <w:rFonts w:ascii="Gill Sans MT" w:eastAsia="Times New Roman" w:hAnsi="Gill Sans MT" w:cs="Calibri"/>
                <w:b/>
                <w:bCs/>
                <w:color w:val="FF0000"/>
                <w:sz w:val="28"/>
                <w:szCs w:val="28"/>
                <w:lang w:eastAsia="en-GB"/>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1C8E41F" w14:textId="2B39511E" w:rsidR="0003048E" w:rsidRPr="005A71B1" w:rsidRDefault="00466531" w:rsidP="00EA6F59">
            <w:pPr>
              <w:rPr>
                <w:rFonts w:ascii="Gill Sans MT" w:eastAsia="Times New Roman" w:hAnsi="Gill Sans MT" w:cs="Calibri"/>
                <w:color w:val="000000"/>
                <w:sz w:val="28"/>
                <w:szCs w:val="28"/>
                <w:lang w:eastAsia="en-GB"/>
              </w:rPr>
            </w:pPr>
            <w:r w:rsidRPr="005A71B1">
              <w:rPr>
                <w:rFonts w:ascii="Gill Sans MT" w:eastAsia="Times New Roman" w:hAnsi="Gill Sans MT" w:cs="Calibri Light"/>
                <w:color w:val="000000"/>
                <w:sz w:val="28"/>
                <w:szCs w:val="28"/>
                <w:lang w:eastAsia="en-GB"/>
              </w:rPr>
              <w:t>Knowledge Checker</w:t>
            </w:r>
          </w:p>
        </w:tc>
        <w:tc>
          <w:tcPr>
            <w:tcW w:w="2315" w:type="dxa"/>
            <w:tcBorders>
              <w:top w:val="single" w:sz="4" w:space="0" w:color="auto"/>
              <w:left w:val="single" w:sz="4" w:space="0" w:color="auto"/>
              <w:bottom w:val="single" w:sz="4" w:space="0" w:color="auto"/>
              <w:right w:val="single" w:sz="4" w:space="0" w:color="auto"/>
            </w:tcBorders>
            <w:shd w:val="clear" w:color="000000" w:fill="FFFFFF"/>
          </w:tcPr>
          <w:p w14:paraId="2ADB6C22" w14:textId="77777777" w:rsidR="0003048E" w:rsidRPr="005A71B1" w:rsidRDefault="0003048E" w:rsidP="00EA6F59">
            <w:pPr>
              <w:rPr>
                <w:rFonts w:ascii="Gill Sans MT" w:eastAsia="Times New Roman" w:hAnsi="Gill Sans MT" w:cs="Calibri"/>
                <w:color w:val="000000"/>
                <w:sz w:val="28"/>
                <w:szCs w:val="28"/>
                <w:lang w:eastAsia="en-GB"/>
              </w:rPr>
            </w:pPr>
          </w:p>
          <w:p w14:paraId="32E44AC9" w14:textId="29D967C9" w:rsidR="0066218F" w:rsidRPr="005A71B1" w:rsidRDefault="0066218F" w:rsidP="00EA6F59">
            <w:pPr>
              <w:rPr>
                <w:rFonts w:ascii="Gill Sans MT" w:eastAsia="Times New Roman" w:hAnsi="Gill Sans MT" w:cs="Calibri"/>
                <w:color w:val="000000"/>
                <w:sz w:val="28"/>
                <w:szCs w:val="28"/>
                <w:lang w:eastAsia="en-GB"/>
              </w:rPr>
            </w:pPr>
          </w:p>
        </w:tc>
        <w:tc>
          <w:tcPr>
            <w:tcW w:w="1937" w:type="dxa"/>
            <w:tcBorders>
              <w:top w:val="single" w:sz="4" w:space="0" w:color="auto"/>
              <w:left w:val="single" w:sz="4" w:space="0" w:color="auto"/>
              <w:bottom w:val="single" w:sz="4" w:space="0" w:color="auto"/>
              <w:right w:val="single" w:sz="4" w:space="0" w:color="auto"/>
            </w:tcBorders>
            <w:shd w:val="clear" w:color="000000" w:fill="FFFFFF"/>
          </w:tcPr>
          <w:p w14:paraId="1181AFEE" w14:textId="77777777" w:rsidR="0003048E" w:rsidRPr="005A71B1" w:rsidRDefault="0003048E" w:rsidP="00EA6F59">
            <w:pPr>
              <w:rPr>
                <w:rFonts w:ascii="Gill Sans MT" w:eastAsia="Times New Roman" w:hAnsi="Gill Sans MT" w:cs="Calibri"/>
                <w:color w:val="000000"/>
                <w:sz w:val="28"/>
                <w:szCs w:val="28"/>
                <w:lang w:eastAsia="en-GB"/>
              </w:rPr>
            </w:pPr>
          </w:p>
          <w:p w14:paraId="7B15CC78" w14:textId="037911BA" w:rsidR="0066218F" w:rsidRPr="005A71B1" w:rsidRDefault="0066218F" w:rsidP="00EA6F59">
            <w:pP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Link back to study of Empire – showing that Ireland was a British colony.</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14:paraId="47E90D2A" w14:textId="77777777" w:rsidR="0003048E" w:rsidRPr="005A71B1" w:rsidRDefault="0003048E"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 </w:t>
            </w:r>
          </w:p>
          <w:p w14:paraId="0E52146D" w14:textId="5D992CF1" w:rsidR="0066218F" w:rsidRPr="005A71B1" w:rsidRDefault="0066218F" w:rsidP="00EA6F59">
            <w:pPr>
              <w:rPr>
                <w:rFonts w:ascii="Gill Sans MT" w:eastAsia="Times New Roman" w:hAnsi="Gill Sans MT" w:cs="Calibri"/>
                <w:i/>
                <w:color w:val="000000"/>
                <w:sz w:val="28"/>
                <w:szCs w:val="28"/>
                <w:lang w:eastAsia="en-GB"/>
              </w:rPr>
            </w:pPr>
          </w:p>
        </w:tc>
      </w:tr>
      <w:tr w:rsidR="00DB76F6" w:rsidRPr="005A71B1" w14:paraId="62D39FFF" w14:textId="77777777" w:rsidTr="00C20D3A">
        <w:tc>
          <w:tcPr>
            <w:tcW w:w="1276" w:type="dxa"/>
            <w:tcBorders>
              <w:top w:val="single" w:sz="4" w:space="0" w:color="auto"/>
              <w:left w:val="single" w:sz="4" w:space="0" w:color="auto"/>
              <w:bottom w:val="single" w:sz="4" w:space="0" w:color="auto"/>
              <w:right w:val="single" w:sz="4" w:space="0" w:color="auto"/>
            </w:tcBorders>
            <w:shd w:val="clear" w:color="000000" w:fill="FFFFFF"/>
          </w:tcPr>
          <w:p w14:paraId="48BEE2E0" w14:textId="77777777" w:rsidR="00DB76F6" w:rsidRPr="005A71B1" w:rsidRDefault="00DB76F6" w:rsidP="00EA6F59">
            <w:pPr>
              <w:rPr>
                <w:rFonts w:ascii="Gill Sans MT" w:eastAsia="Times New Roman" w:hAnsi="Gill Sans MT" w:cs="Calibri Light"/>
                <w:color w:val="000000"/>
                <w:sz w:val="28"/>
                <w:szCs w:val="28"/>
                <w:lang w:eastAsia="en-GB"/>
              </w:rPr>
            </w:pPr>
          </w:p>
          <w:p w14:paraId="53D64190" w14:textId="5E127960" w:rsidR="000C5477" w:rsidRPr="005A71B1" w:rsidRDefault="000C5477"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5</w:t>
            </w:r>
          </w:p>
        </w:tc>
        <w:tc>
          <w:tcPr>
            <w:tcW w:w="2410" w:type="dxa"/>
            <w:tcBorders>
              <w:top w:val="single" w:sz="4" w:space="0" w:color="auto"/>
              <w:left w:val="single" w:sz="4" w:space="0" w:color="auto"/>
              <w:bottom w:val="single" w:sz="4" w:space="0" w:color="auto"/>
              <w:right w:val="single" w:sz="4" w:space="0" w:color="auto"/>
            </w:tcBorders>
            <w:shd w:val="clear" w:color="000000" w:fill="FFFFFF"/>
          </w:tcPr>
          <w:p w14:paraId="1C0A74E2" w14:textId="77777777" w:rsidR="00DB76F6" w:rsidRPr="005A71B1" w:rsidRDefault="00DB76F6" w:rsidP="00DB76F6">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Economic Migration: What was life like for West Indians in Britain</w:t>
            </w:r>
          </w:p>
          <w:p w14:paraId="5D9E260D" w14:textId="77777777" w:rsidR="00DB76F6" w:rsidRPr="005A71B1" w:rsidRDefault="00DB76F6" w:rsidP="00EA6F59">
            <w:pPr>
              <w:rPr>
                <w:rFonts w:ascii="Gill Sans MT" w:eastAsia="Times New Roman" w:hAnsi="Gill Sans MT" w:cs="Calibri"/>
                <w:color w:val="000000"/>
                <w:sz w:val="28"/>
                <w:szCs w:val="28"/>
                <w:lang w:eastAsia="en-GB"/>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63E781D8" w14:textId="77777777" w:rsidR="00DB76F6" w:rsidRPr="005A71B1" w:rsidRDefault="00DB76F6" w:rsidP="00EA6F59">
            <w:pPr>
              <w:rPr>
                <w:rFonts w:ascii="Gill Sans MT" w:eastAsia="Times New Roman" w:hAnsi="Gill Sans MT" w:cs="Calibri"/>
                <w:color w:val="000000"/>
                <w:sz w:val="28"/>
                <w:szCs w:val="28"/>
                <w:lang w:eastAsia="en-GB"/>
              </w:rPr>
            </w:pPr>
          </w:p>
          <w:p w14:paraId="78F7E4EF" w14:textId="77777777" w:rsidR="00EC4CA3" w:rsidRPr="005A71B1" w:rsidRDefault="00EC4CA3" w:rsidP="00EA6F59">
            <w:pP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Knowledge of West Indian migration</w:t>
            </w:r>
          </w:p>
          <w:p w14:paraId="17269A6A" w14:textId="4E5A116F" w:rsidR="00EC4CA3" w:rsidRPr="005A71B1" w:rsidRDefault="00EC4CA3" w:rsidP="00EA6F59">
            <w:pP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Source inference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EFE983E" w14:textId="77777777" w:rsidR="00DB76F6" w:rsidRPr="005A71B1" w:rsidRDefault="00DB76F6" w:rsidP="00EA6F59">
            <w:pPr>
              <w:rPr>
                <w:rFonts w:ascii="Gill Sans MT" w:eastAsia="Times New Roman" w:hAnsi="Gill Sans MT" w:cs="Calibri Light"/>
                <w:color w:val="000000"/>
                <w:sz w:val="28"/>
                <w:szCs w:val="28"/>
                <w:lang w:eastAsia="en-GB"/>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48236428" w14:textId="77777777" w:rsidR="00DB76F6" w:rsidRPr="005A71B1" w:rsidRDefault="00DB76F6" w:rsidP="00EA6F59">
            <w:pPr>
              <w:rPr>
                <w:rFonts w:ascii="Gill Sans MT" w:eastAsia="Times New Roman" w:hAnsi="Gill Sans MT" w:cs="Calibri"/>
                <w:color w:val="000000"/>
                <w:sz w:val="28"/>
                <w:szCs w:val="28"/>
                <w:lang w:eastAsia="en-GB"/>
              </w:rPr>
            </w:pPr>
          </w:p>
        </w:tc>
        <w:tc>
          <w:tcPr>
            <w:tcW w:w="2315" w:type="dxa"/>
            <w:tcBorders>
              <w:top w:val="single" w:sz="4" w:space="0" w:color="auto"/>
              <w:left w:val="single" w:sz="4" w:space="0" w:color="auto"/>
              <w:bottom w:val="single" w:sz="4" w:space="0" w:color="auto"/>
              <w:right w:val="single" w:sz="4" w:space="0" w:color="auto"/>
            </w:tcBorders>
            <w:shd w:val="clear" w:color="000000" w:fill="FFFFFF"/>
          </w:tcPr>
          <w:p w14:paraId="0E909508" w14:textId="77777777" w:rsidR="00DB76F6" w:rsidRPr="005A71B1" w:rsidRDefault="00DB76F6" w:rsidP="00EA6F59">
            <w:pPr>
              <w:rPr>
                <w:rFonts w:ascii="Gill Sans MT" w:eastAsia="Times New Roman" w:hAnsi="Gill Sans MT" w:cs="Calibri"/>
                <w:color w:val="000000"/>
                <w:sz w:val="28"/>
                <w:szCs w:val="28"/>
                <w:lang w:eastAsia="en-GB"/>
              </w:rPr>
            </w:pPr>
          </w:p>
          <w:p w14:paraId="10C62003" w14:textId="040EAE3F" w:rsidR="0066218F" w:rsidRPr="005A71B1" w:rsidRDefault="0066218F" w:rsidP="00EA6F59">
            <w:pP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Discussion of modern day Windrush scandal</w:t>
            </w:r>
          </w:p>
        </w:tc>
        <w:tc>
          <w:tcPr>
            <w:tcW w:w="1937" w:type="dxa"/>
            <w:tcBorders>
              <w:top w:val="single" w:sz="4" w:space="0" w:color="auto"/>
              <w:left w:val="single" w:sz="4" w:space="0" w:color="auto"/>
              <w:bottom w:val="single" w:sz="4" w:space="0" w:color="auto"/>
              <w:right w:val="single" w:sz="4" w:space="0" w:color="auto"/>
            </w:tcBorders>
            <w:shd w:val="clear" w:color="000000" w:fill="FFFFFF"/>
          </w:tcPr>
          <w:p w14:paraId="1BC6BF86" w14:textId="77777777" w:rsidR="00DB76F6" w:rsidRPr="005A71B1" w:rsidRDefault="00DB76F6" w:rsidP="00EA6F59">
            <w:pPr>
              <w:rPr>
                <w:rFonts w:ascii="Gill Sans MT" w:eastAsia="Times New Roman" w:hAnsi="Gill Sans MT" w:cs="Calibri"/>
                <w:color w:val="000000"/>
                <w:sz w:val="28"/>
                <w:szCs w:val="28"/>
                <w:lang w:eastAsia="en-GB"/>
              </w:rPr>
            </w:pPr>
          </w:p>
        </w:tc>
        <w:tc>
          <w:tcPr>
            <w:tcW w:w="3686" w:type="dxa"/>
            <w:tcBorders>
              <w:top w:val="single" w:sz="4" w:space="0" w:color="auto"/>
              <w:left w:val="single" w:sz="4" w:space="0" w:color="auto"/>
              <w:bottom w:val="single" w:sz="4" w:space="0" w:color="auto"/>
              <w:right w:val="single" w:sz="4" w:space="0" w:color="auto"/>
            </w:tcBorders>
            <w:shd w:val="clear" w:color="000000" w:fill="FFFFFF"/>
          </w:tcPr>
          <w:p w14:paraId="32AE4681" w14:textId="77777777" w:rsidR="00DB76F6" w:rsidRPr="005A71B1" w:rsidRDefault="00DB76F6" w:rsidP="00EA6F59">
            <w:pPr>
              <w:rPr>
                <w:rFonts w:ascii="Gill Sans MT" w:eastAsia="Times New Roman" w:hAnsi="Gill Sans MT" w:cs="Calibri Light"/>
                <w:color w:val="000000"/>
                <w:sz w:val="28"/>
                <w:szCs w:val="28"/>
                <w:lang w:eastAsia="en-GB"/>
              </w:rPr>
            </w:pPr>
          </w:p>
        </w:tc>
      </w:tr>
      <w:tr w:rsidR="00DB76F6" w:rsidRPr="005A71B1" w14:paraId="40223720" w14:textId="77777777" w:rsidTr="00E8533D">
        <w:trPr>
          <w:trHeight w:val="1369"/>
        </w:trPr>
        <w:tc>
          <w:tcPr>
            <w:tcW w:w="1276" w:type="dxa"/>
            <w:tcBorders>
              <w:top w:val="single" w:sz="4" w:space="0" w:color="auto"/>
              <w:left w:val="single" w:sz="4" w:space="0" w:color="auto"/>
              <w:bottom w:val="single" w:sz="4" w:space="0" w:color="auto"/>
              <w:right w:val="single" w:sz="4" w:space="0" w:color="auto"/>
            </w:tcBorders>
            <w:shd w:val="clear" w:color="000000" w:fill="FFFFFF"/>
          </w:tcPr>
          <w:p w14:paraId="464C6555" w14:textId="77777777" w:rsidR="00DB76F6" w:rsidRPr="005A71B1" w:rsidRDefault="00DB76F6" w:rsidP="00EA6F59">
            <w:pPr>
              <w:rPr>
                <w:rFonts w:ascii="Gill Sans MT" w:eastAsia="Times New Roman" w:hAnsi="Gill Sans MT" w:cs="Calibri Light"/>
                <w:color w:val="000000"/>
                <w:sz w:val="28"/>
                <w:szCs w:val="28"/>
                <w:lang w:eastAsia="en-GB"/>
              </w:rPr>
            </w:pPr>
          </w:p>
          <w:p w14:paraId="10149DA4" w14:textId="7BD84DA2" w:rsidR="000C5477" w:rsidRPr="005A71B1" w:rsidRDefault="000C5477"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6</w:t>
            </w:r>
          </w:p>
        </w:tc>
        <w:tc>
          <w:tcPr>
            <w:tcW w:w="2410" w:type="dxa"/>
            <w:tcBorders>
              <w:top w:val="single" w:sz="4" w:space="0" w:color="auto"/>
              <w:left w:val="single" w:sz="4" w:space="0" w:color="auto"/>
              <w:bottom w:val="single" w:sz="4" w:space="0" w:color="auto"/>
              <w:right w:val="single" w:sz="4" w:space="0" w:color="auto"/>
            </w:tcBorders>
            <w:shd w:val="clear" w:color="000000" w:fill="FFFFFF"/>
          </w:tcPr>
          <w:p w14:paraId="2CABFD98" w14:textId="6058C26B" w:rsidR="00DB76F6" w:rsidRPr="005A71B1" w:rsidRDefault="00DB76F6" w:rsidP="00EA6F59">
            <w:pP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How have migrants changed Britain?</w:t>
            </w:r>
          </w:p>
          <w:p w14:paraId="01F065DD" w14:textId="5832B739" w:rsidR="00DB76F6" w:rsidRPr="005A71B1" w:rsidRDefault="00DB76F6" w:rsidP="00EA6F59">
            <w:pPr>
              <w:rPr>
                <w:rFonts w:ascii="Gill Sans MT" w:eastAsia="Times New Roman" w:hAnsi="Gill Sans MT" w:cs="Calibri"/>
                <w:color w:val="000000"/>
                <w:sz w:val="28"/>
                <w:szCs w:val="28"/>
                <w:lang w:eastAsia="en-GB"/>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7F9EDDF8" w14:textId="77777777" w:rsidR="00DB76F6" w:rsidRPr="005A71B1" w:rsidRDefault="00E764D0" w:rsidP="00EA6F59">
            <w:pP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Independent Research</w:t>
            </w:r>
          </w:p>
          <w:p w14:paraId="7E80751F" w14:textId="17143424" w:rsidR="00E764D0" w:rsidRPr="005A71B1" w:rsidRDefault="00E764D0" w:rsidP="00EA6F59">
            <w:pP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Source Inference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11A1C0E" w14:textId="77777777" w:rsidR="00DB76F6" w:rsidRPr="005A71B1" w:rsidRDefault="00DB76F6" w:rsidP="00EA6F59">
            <w:pPr>
              <w:rPr>
                <w:rFonts w:ascii="Gill Sans MT" w:eastAsia="Times New Roman" w:hAnsi="Gill Sans MT" w:cs="Calibri Light"/>
                <w:color w:val="000000"/>
                <w:sz w:val="28"/>
                <w:szCs w:val="28"/>
                <w:lang w:eastAsia="en-GB"/>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01B2FDF6" w14:textId="6156A71B" w:rsidR="00DB76F6" w:rsidRPr="005A71B1" w:rsidRDefault="00466531" w:rsidP="00EA6F59">
            <w:pP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Oral History Project</w:t>
            </w:r>
          </w:p>
        </w:tc>
        <w:tc>
          <w:tcPr>
            <w:tcW w:w="2315" w:type="dxa"/>
            <w:tcBorders>
              <w:top w:val="single" w:sz="4" w:space="0" w:color="auto"/>
              <w:left w:val="single" w:sz="4" w:space="0" w:color="auto"/>
              <w:bottom w:val="single" w:sz="4" w:space="0" w:color="auto"/>
              <w:right w:val="single" w:sz="4" w:space="0" w:color="auto"/>
            </w:tcBorders>
            <w:shd w:val="clear" w:color="000000" w:fill="FFFFFF"/>
          </w:tcPr>
          <w:p w14:paraId="4AC574AC" w14:textId="77777777" w:rsidR="00DB76F6" w:rsidRPr="005A71B1" w:rsidRDefault="00DB76F6" w:rsidP="00EA6F59">
            <w:pPr>
              <w:rPr>
                <w:rFonts w:ascii="Gill Sans MT" w:eastAsia="Times New Roman" w:hAnsi="Gill Sans MT" w:cs="Calibri"/>
                <w:color w:val="000000"/>
                <w:sz w:val="28"/>
                <w:szCs w:val="28"/>
                <w:lang w:eastAsia="en-GB"/>
              </w:rPr>
            </w:pPr>
          </w:p>
        </w:tc>
        <w:tc>
          <w:tcPr>
            <w:tcW w:w="1937" w:type="dxa"/>
            <w:tcBorders>
              <w:top w:val="single" w:sz="4" w:space="0" w:color="auto"/>
              <w:left w:val="single" w:sz="4" w:space="0" w:color="auto"/>
              <w:bottom w:val="single" w:sz="4" w:space="0" w:color="auto"/>
              <w:right w:val="single" w:sz="4" w:space="0" w:color="auto"/>
            </w:tcBorders>
            <w:shd w:val="clear" w:color="000000" w:fill="FFFFFF"/>
          </w:tcPr>
          <w:p w14:paraId="1419CE12" w14:textId="77777777" w:rsidR="00DB76F6" w:rsidRPr="005A71B1" w:rsidRDefault="00DB76F6" w:rsidP="00EA6F59">
            <w:pPr>
              <w:rPr>
                <w:rFonts w:ascii="Gill Sans MT" w:eastAsia="Times New Roman" w:hAnsi="Gill Sans MT" w:cs="Calibri"/>
                <w:color w:val="000000"/>
                <w:sz w:val="28"/>
                <w:szCs w:val="28"/>
                <w:lang w:eastAsia="en-GB"/>
              </w:rPr>
            </w:pPr>
          </w:p>
        </w:tc>
        <w:tc>
          <w:tcPr>
            <w:tcW w:w="3686" w:type="dxa"/>
            <w:tcBorders>
              <w:top w:val="single" w:sz="4" w:space="0" w:color="auto"/>
              <w:left w:val="single" w:sz="4" w:space="0" w:color="auto"/>
              <w:bottom w:val="single" w:sz="4" w:space="0" w:color="auto"/>
              <w:right w:val="single" w:sz="4" w:space="0" w:color="auto"/>
            </w:tcBorders>
            <w:shd w:val="clear" w:color="000000" w:fill="FFFFFF"/>
          </w:tcPr>
          <w:p w14:paraId="3D033C04" w14:textId="77777777" w:rsidR="00DB76F6" w:rsidRPr="005A71B1" w:rsidRDefault="00DB76F6" w:rsidP="00EA6F59">
            <w:pPr>
              <w:rPr>
                <w:rFonts w:ascii="Gill Sans MT" w:eastAsia="Times New Roman" w:hAnsi="Gill Sans MT" w:cs="Calibri Light"/>
                <w:color w:val="000000"/>
                <w:sz w:val="28"/>
                <w:szCs w:val="28"/>
                <w:lang w:eastAsia="en-GB"/>
              </w:rPr>
            </w:pPr>
          </w:p>
        </w:tc>
      </w:tr>
      <w:tr w:rsidR="00DB76F6" w:rsidRPr="005A71B1" w14:paraId="1CC99ED8" w14:textId="77777777" w:rsidTr="00E16BFA">
        <w:tc>
          <w:tcPr>
            <w:tcW w:w="1276" w:type="dxa"/>
            <w:tcBorders>
              <w:top w:val="single" w:sz="4" w:space="0" w:color="auto"/>
              <w:left w:val="single" w:sz="4" w:space="0" w:color="auto"/>
              <w:bottom w:val="single" w:sz="4" w:space="0" w:color="auto"/>
              <w:right w:val="single" w:sz="4" w:space="0" w:color="auto"/>
            </w:tcBorders>
            <w:shd w:val="clear" w:color="000000" w:fill="FFFFFF"/>
          </w:tcPr>
          <w:p w14:paraId="619A61C7" w14:textId="77777777" w:rsidR="00DB76F6" w:rsidRPr="005A71B1" w:rsidRDefault="00DB76F6" w:rsidP="00EA6F59">
            <w:pPr>
              <w:rPr>
                <w:rFonts w:ascii="Gill Sans MT" w:eastAsia="Times New Roman" w:hAnsi="Gill Sans MT" w:cs="Calibri Light"/>
                <w:color w:val="000000"/>
                <w:sz w:val="28"/>
                <w:szCs w:val="28"/>
                <w:lang w:eastAsia="en-GB"/>
              </w:rPr>
            </w:pPr>
          </w:p>
          <w:p w14:paraId="3B2D1F62" w14:textId="62DA8CA7" w:rsidR="000C5477" w:rsidRPr="005A71B1" w:rsidRDefault="000C5477"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7-10</w:t>
            </w:r>
          </w:p>
        </w:tc>
        <w:tc>
          <w:tcPr>
            <w:tcW w:w="2410" w:type="dxa"/>
            <w:tcBorders>
              <w:top w:val="single" w:sz="4" w:space="0" w:color="auto"/>
              <w:left w:val="single" w:sz="4" w:space="0" w:color="auto"/>
              <w:bottom w:val="single" w:sz="4" w:space="0" w:color="auto"/>
              <w:right w:val="single" w:sz="4" w:space="0" w:color="auto"/>
            </w:tcBorders>
            <w:shd w:val="clear" w:color="000000" w:fill="FFFFFF"/>
          </w:tcPr>
          <w:p w14:paraId="28FCE537" w14:textId="77777777" w:rsidR="00DB76F6" w:rsidRPr="005A71B1" w:rsidRDefault="00DB76F6" w:rsidP="00EA6F59">
            <w:pPr>
              <w:rPr>
                <w:rFonts w:ascii="Gill Sans MT" w:eastAsia="Times New Roman" w:hAnsi="Gill Sans MT" w:cs="Calibri"/>
                <w:color w:val="000000"/>
                <w:sz w:val="28"/>
                <w:szCs w:val="28"/>
                <w:lang w:eastAsia="en-GB"/>
              </w:rPr>
            </w:pPr>
          </w:p>
          <w:p w14:paraId="5A897DC9" w14:textId="77777777" w:rsidR="00DB76F6" w:rsidRPr="005A71B1" w:rsidRDefault="00DB76F6" w:rsidP="00EA6F59">
            <w:pP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Revision, Assessment and Improvement</w:t>
            </w:r>
          </w:p>
          <w:p w14:paraId="37068D60" w14:textId="77777777" w:rsidR="00BE7661" w:rsidRPr="005A71B1" w:rsidRDefault="00BE7661" w:rsidP="00EA6F59">
            <w:pPr>
              <w:rPr>
                <w:rFonts w:ascii="Gill Sans MT" w:eastAsia="Times New Roman" w:hAnsi="Gill Sans MT" w:cs="Calibri"/>
                <w:color w:val="000000"/>
                <w:sz w:val="28"/>
                <w:szCs w:val="28"/>
                <w:lang w:eastAsia="en-GB"/>
              </w:rPr>
            </w:pPr>
          </w:p>
          <w:p w14:paraId="4D19C493" w14:textId="67AB7078" w:rsidR="00BE7661" w:rsidRPr="005A71B1" w:rsidRDefault="00BE7661" w:rsidP="00EA6F59">
            <w:pPr>
              <w:rPr>
                <w:rFonts w:ascii="Gill Sans MT" w:eastAsia="Times New Roman" w:hAnsi="Gill Sans MT" w:cs="Calibri"/>
                <w:color w:val="000000"/>
                <w:sz w:val="28"/>
                <w:szCs w:val="28"/>
                <w:lang w:eastAsia="en-GB"/>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080FA03F" w14:textId="77777777" w:rsidR="00DB76F6" w:rsidRPr="005A71B1" w:rsidRDefault="00DB76F6" w:rsidP="00EA6F59">
            <w:pPr>
              <w:rPr>
                <w:rFonts w:ascii="Gill Sans MT" w:eastAsia="Times New Roman" w:hAnsi="Gill Sans MT" w:cs="Calibri"/>
                <w:color w:val="000000"/>
                <w:sz w:val="28"/>
                <w:szCs w:val="28"/>
                <w:lang w:eastAsia="en-GB"/>
              </w:rPr>
            </w:pPr>
          </w:p>
          <w:p w14:paraId="2D68A8EB" w14:textId="77777777" w:rsidR="002F47AF" w:rsidRPr="005A71B1" w:rsidRDefault="002F47AF" w:rsidP="00EA6F59">
            <w:pP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Knowledge</w:t>
            </w:r>
          </w:p>
          <w:p w14:paraId="293D7899" w14:textId="77777777" w:rsidR="002F47AF" w:rsidRPr="005A71B1" w:rsidRDefault="002F47AF" w:rsidP="00EA6F59">
            <w:pP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Chronology</w:t>
            </w:r>
          </w:p>
          <w:p w14:paraId="70970A4D" w14:textId="110FE128" w:rsidR="002F47AF" w:rsidRPr="005A71B1" w:rsidRDefault="002F47AF" w:rsidP="00EA6F59">
            <w:pPr>
              <w:rPr>
                <w:rFonts w:ascii="Gill Sans MT" w:eastAsia="Times New Roman" w:hAnsi="Gill Sans MT" w:cs="Calibri"/>
                <w:color w:val="000000"/>
                <w:sz w:val="28"/>
                <w:szCs w:val="28"/>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49E83D" w14:textId="77777777" w:rsidR="00DB76F6" w:rsidRPr="005A71B1" w:rsidRDefault="002F47AF" w:rsidP="00EA6F59">
            <w:pP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 xml:space="preserve">Outline the reasons for migration to the UK from c.500 to the present day </w:t>
            </w:r>
          </w:p>
          <w:p w14:paraId="564FB3B7" w14:textId="77777777" w:rsidR="002F47AF" w:rsidRPr="005A71B1" w:rsidRDefault="002F47AF" w:rsidP="00EA6F59">
            <w:pPr>
              <w:rPr>
                <w:rFonts w:ascii="Gill Sans MT" w:eastAsia="Times New Roman" w:hAnsi="Gill Sans MT" w:cs="Calibri Light"/>
                <w:color w:val="000000"/>
                <w:sz w:val="28"/>
                <w:szCs w:val="28"/>
                <w:lang w:eastAsia="en-GB"/>
              </w:rPr>
            </w:pPr>
          </w:p>
          <w:p w14:paraId="4AAE65E5" w14:textId="77777777" w:rsidR="002F47AF" w:rsidRPr="005A71B1" w:rsidRDefault="002F47AF" w:rsidP="002F47AF">
            <w:pPr>
              <w:rPr>
                <w:rFonts w:ascii="Gill Sans MT" w:eastAsia="Times New Roman" w:hAnsi="Gill Sans MT" w:cs="Calibri"/>
                <w:b/>
                <w:bCs/>
                <w:color w:val="FF0000"/>
                <w:sz w:val="28"/>
                <w:szCs w:val="28"/>
                <w:lang w:eastAsia="en-GB"/>
              </w:rPr>
            </w:pPr>
            <w:r w:rsidRPr="005A71B1">
              <w:rPr>
                <w:rFonts w:ascii="Gill Sans MT" w:eastAsia="Times New Roman" w:hAnsi="Gill Sans MT" w:cs="Calibri"/>
                <w:b/>
                <w:bCs/>
                <w:color w:val="FF0000"/>
                <w:sz w:val="28"/>
                <w:szCs w:val="28"/>
                <w:lang w:eastAsia="en-GB"/>
              </w:rPr>
              <w:t>Teacher – Assessed</w:t>
            </w:r>
          </w:p>
          <w:p w14:paraId="1F87EA0B" w14:textId="77777777" w:rsidR="002F47AF" w:rsidRPr="005A71B1" w:rsidRDefault="002F47AF" w:rsidP="002F47AF">
            <w:pPr>
              <w:rPr>
                <w:rFonts w:ascii="Gill Sans MT" w:eastAsia="Times New Roman" w:hAnsi="Gill Sans MT" w:cs="Calibri"/>
                <w:b/>
                <w:bCs/>
                <w:color w:val="0070C0"/>
                <w:sz w:val="28"/>
                <w:szCs w:val="28"/>
                <w:lang w:eastAsia="en-GB"/>
              </w:rPr>
            </w:pPr>
            <w:r w:rsidRPr="005A71B1">
              <w:rPr>
                <w:rFonts w:ascii="Gill Sans MT" w:eastAsia="Times New Roman" w:hAnsi="Gill Sans MT" w:cs="Calibri"/>
                <w:b/>
                <w:bCs/>
                <w:color w:val="0070C0"/>
                <w:sz w:val="28"/>
                <w:szCs w:val="28"/>
                <w:lang w:eastAsia="en-GB"/>
              </w:rPr>
              <w:t>STUDENTS TO SELF_-IMPROVE</w:t>
            </w:r>
          </w:p>
          <w:p w14:paraId="6D731013" w14:textId="6E5F3A62" w:rsidR="002F47AF" w:rsidRPr="005A71B1" w:rsidRDefault="002F47AF" w:rsidP="00EA6F59">
            <w:pPr>
              <w:rPr>
                <w:rFonts w:ascii="Gill Sans MT" w:eastAsia="Times New Roman" w:hAnsi="Gill Sans MT" w:cs="Calibri Light"/>
                <w:color w:val="000000"/>
                <w:sz w:val="28"/>
                <w:szCs w:val="28"/>
                <w:lang w:eastAsia="en-GB"/>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23C9C84" w14:textId="77777777" w:rsidR="00DB76F6" w:rsidRPr="005A71B1" w:rsidRDefault="00DB76F6" w:rsidP="00EA6F59">
            <w:pPr>
              <w:rPr>
                <w:rFonts w:ascii="Gill Sans MT" w:eastAsia="Times New Roman" w:hAnsi="Gill Sans MT" w:cs="Calibri"/>
                <w:color w:val="000000"/>
                <w:sz w:val="28"/>
                <w:szCs w:val="28"/>
                <w:lang w:eastAsia="en-GB"/>
              </w:rPr>
            </w:pPr>
          </w:p>
        </w:tc>
        <w:tc>
          <w:tcPr>
            <w:tcW w:w="2315" w:type="dxa"/>
            <w:tcBorders>
              <w:top w:val="single" w:sz="4" w:space="0" w:color="auto"/>
              <w:left w:val="single" w:sz="4" w:space="0" w:color="auto"/>
              <w:bottom w:val="single" w:sz="4" w:space="0" w:color="auto"/>
              <w:right w:val="single" w:sz="4" w:space="0" w:color="auto"/>
            </w:tcBorders>
            <w:shd w:val="clear" w:color="000000" w:fill="FFFFFF"/>
          </w:tcPr>
          <w:p w14:paraId="1A4D5849" w14:textId="77777777" w:rsidR="00DB76F6" w:rsidRPr="005A71B1" w:rsidRDefault="00DB76F6" w:rsidP="00EA6F59">
            <w:pPr>
              <w:rPr>
                <w:rFonts w:ascii="Gill Sans MT" w:eastAsia="Times New Roman" w:hAnsi="Gill Sans MT" w:cs="Calibri"/>
                <w:color w:val="000000"/>
                <w:sz w:val="28"/>
                <w:szCs w:val="28"/>
                <w:lang w:eastAsia="en-GB"/>
              </w:rPr>
            </w:pPr>
          </w:p>
        </w:tc>
        <w:tc>
          <w:tcPr>
            <w:tcW w:w="1937" w:type="dxa"/>
            <w:tcBorders>
              <w:top w:val="single" w:sz="4" w:space="0" w:color="auto"/>
              <w:left w:val="single" w:sz="4" w:space="0" w:color="auto"/>
              <w:bottom w:val="single" w:sz="4" w:space="0" w:color="auto"/>
              <w:right w:val="single" w:sz="4" w:space="0" w:color="auto"/>
            </w:tcBorders>
            <w:shd w:val="clear" w:color="000000" w:fill="FFFFFF"/>
          </w:tcPr>
          <w:p w14:paraId="2440A464" w14:textId="68B61875" w:rsidR="00DB76F6" w:rsidRPr="005A71B1" w:rsidRDefault="002F47AF" w:rsidP="00EA6F59">
            <w:pP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Task mirrors the thematic GCSE ‘outline’ questions.</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14:paraId="5EEF48D3" w14:textId="77777777" w:rsidR="00DB76F6" w:rsidRPr="005A71B1" w:rsidRDefault="00DB76F6" w:rsidP="00EA6F59">
            <w:pPr>
              <w:rPr>
                <w:rFonts w:ascii="Gill Sans MT" w:eastAsia="Times New Roman" w:hAnsi="Gill Sans MT" w:cs="Calibri Light"/>
                <w:color w:val="000000"/>
                <w:sz w:val="28"/>
                <w:szCs w:val="28"/>
                <w:lang w:eastAsia="en-GB"/>
              </w:rPr>
            </w:pPr>
          </w:p>
        </w:tc>
      </w:tr>
    </w:tbl>
    <w:p w14:paraId="2CD383A1" w14:textId="496D8411" w:rsidR="00DB0396" w:rsidRPr="000315D2" w:rsidRDefault="00DB0396" w:rsidP="003D0ADB">
      <w:pPr>
        <w:rPr>
          <w:rFonts w:ascii="Gill Sans MT" w:hAnsi="Gill Sans MT"/>
          <w:sz w:val="24"/>
          <w:szCs w:val="24"/>
        </w:rPr>
      </w:pPr>
    </w:p>
    <w:p w14:paraId="5F93A79F" w14:textId="01EE34AE" w:rsidR="00526AB3" w:rsidRDefault="00526AB3" w:rsidP="00731547">
      <w:pPr>
        <w:ind w:left="-709"/>
        <w:rPr>
          <w:rFonts w:ascii="Gill Sans MT" w:hAnsi="Gill Sans MT"/>
          <w:sz w:val="24"/>
          <w:szCs w:val="24"/>
        </w:rPr>
      </w:pPr>
    </w:p>
    <w:p w14:paraId="2A679CAE" w14:textId="63F282CA" w:rsidR="005A71B1" w:rsidRDefault="005A71B1" w:rsidP="00731547">
      <w:pPr>
        <w:ind w:left="-709"/>
        <w:rPr>
          <w:rFonts w:ascii="Gill Sans MT" w:hAnsi="Gill Sans MT"/>
          <w:sz w:val="24"/>
          <w:szCs w:val="24"/>
        </w:rPr>
      </w:pPr>
    </w:p>
    <w:p w14:paraId="699071CC" w14:textId="656A86F5" w:rsidR="005A71B1" w:rsidRDefault="005A71B1" w:rsidP="00731547">
      <w:pPr>
        <w:ind w:left="-709"/>
        <w:rPr>
          <w:rFonts w:ascii="Gill Sans MT" w:hAnsi="Gill Sans MT"/>
          <w:sz w:val="24"/>
          <w:szCs w:val="24"/>
        </w:rPr>
      </w:pPr>
    </w:p>
    <w:p w14:paraId="42C85BC4" w14:textId="77777777" w:rsidR="005A71B1" w:rsidRPr="000315D2" w:rsidRDefault="005A71B1" w:rsidP="00731547">
      <w:pPr>
        <w:ind w:left="-709"/>
        <w:rPr>
          <w:rFonts w:ascii="Gill Sans MT" w:hAnsi="Gill Sans MT"/>
          <w:sz w:val="24"/>
          <w:szCs w:val="24"/>
        </w:rPr>
      </w:pP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5140E6" w:rsidRPr="000315D2" w14:paraId="6FF69380" w14:textId="77777777" w:rsidTr="005140E6">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auto" w:fill="7030A0"/>
            <w:noWrap/>
            <w:hideMark/>
          </w:tcPr>
          <w:p w14:paraId="5970DBAA" w14:textId="77777777" w:rsidR="005140E6" w:rsidRPr="004527B4" w:rsidRDefault="005140E6" w:rsidP="0004217D">
            <w:pPr>
              <w:spacing w:after="0" w:line="240" w:lineRule="auto"/>
              <w:jc w:val="center"/>
              <w:rPr>
                <w:rFonts w:ascii="Gill Sans MT" w:eastAsia="Times New Roman" w:hAnsi="Gill Sans MT" w:cs="Calibri"/>
                <w:color w:val="FFFFFF" w:themeColor="background1"/>
                <w:sz w:val="32"/>
                <w:szCs w:val="32"/>
                <w:lang w:eastAsia="en-GB"/>
              </w:rPr>
            </w:pPr>
          </w:p>
          <w:p w14:paraId="59A7FB52" w14:textId="77777777" w:rsidR="005140E6" w:rsidRPr="004527B4" w:rsidRDefault="005140E6" w:rsidP="0004217D">
            <w:pPr>
              <w:spacing w:after="0" w:line="240" w:lineRule="auto"/>
              <w:jc w:val="center"/>
              <w:rPr>
                <w:rFonts w:ascii="Gill Sans MT" w:eastAsia="Times New Roman" w:hAnsi="Gill Sans MT" w:cs="Calibri"/>
                <w:b/>
                <w:bCs/>
                <w:color w:val="FFFFFF" w:themeColor="background1"/>
                <w:sz w:val="32"/>
                <w:szCs w:val="32"/>
                <w:lang w:eastAsia="en-GB"/>
              </w:rPr>
            </w:pPr>
            <w:r w:rsidRPr="004527B4">
              <w:rPr>
                <w:rFonts w:ascii="Gill Sans MT" w:eastAsia="Times New Roman" w:hAnsi="Gill Sans MT" w:cs="Calibri"/>
                <w:b/>
                <w:bCs/>
                <w:color w:val="FFFFFF" w:themeColor="background1"/>
                <w:sz w:val="32"/>
                <w:szCs w:val="32"/>
                <w:lang w:eastAsia="en-GB"/>
              </w:rPr>
              <w:t xml:space="preserve">                                      History - Year 8 Medium Term Plan/SOW</w:t>
            </w:r>
          </w:p>
        </w:tc>
        <w:tc>
          <w:tcPr>
            <w:tcW w:w="5790" w:type="dxa"/>
            <w:gridSpan w:val="2"/>
            <w:tcBorders>
              <w:top w:val="single" w:sz="4" w:space="0" w:color="auto"/>
              <w:left w:val="nil"/>
              <w:bottom w:val="single" w:sz="4" w:space="0" w:color="auto"/>
              <w:right w:val="single" w:sz="4" w:space="0" w:color="auto"/>
            </w:tcBorders>
            <w:shd w:val="clear" w:color="auto" w:fill="7030A0"/>
            <w:noWrap/>
            <w:vAlign w:val="center"/>
            <w:hideMark/>
          </w:tcPr>
          <w:p w14:paraId="1C616E94" w14:textId="77777777" w:rsidR="005140E6" w:rsidRPr="004527B4" w:rsidRDefault="005140E6" w:rsidP="0004217D">
            <w:pPr>
              <w:spacing w:after="0" w:line="240" w:lineRule="auto"/>
              <w:rPr>
                <w:rFonts w:ascii="Gill Sans MT" w:eastAsia="Times New Roman" w:hAnsi="Gill Sans MT" w:cs="Calibri"/>
                <w:b/>
                <w:bCs/>
                <w:color w:val="FFFFFF" w:themeColor="background1"/>
                <w:sz w:val="32"/>
                <w:szCs w:val="32"/>
                <w:lang w:eastAsia="en-GB"/>
              </w:rPr>
            </w:pPr>
            <w:r w:rsidRPr="004527B4">
              <w:rPr>
                <w:rFonts w:ascii="Gill Sans MT" w:eastAsia="Times New Roman" w:hAnsi="Gill Sans MT" w:cs="Calibri"/>
                <w:b/>
                <w:bCs/>
                <w:color w:val="FFFFFF" w:themeColor="background1"/>
                <w:sz w:val="32"/>
                <w:szCs w:val="32"/>
                <w:lang w:eastAsia="en-GB"/>
              </w:rPr>
              <w:t> The Academy of St Francis of Assisi</w:t>
            </w:r>
          </w:p>
          <w:p w14:paraId="60DBEBEB" w14:textId="77777777" w:rsidR="005140E6" w:rsidRPr="004527B4" w:rsidRDefault="005140E6" w:rsidP="0004217D">
            <w:pPr>
              <w:spacing w:after="0" w:line="240" w:lineRule="auto"/>
              <w:rPr>
                <w:rFonts w:ascii="Gill Sans MT" w:eastAsia="Times New Roman" w:hAnsi="Gill Sans MT" w:cs="Calibri"/>
                <w:b/>
                <w:bCs/>
                <w:color w:val="FFFFFF" w:themeColor="background1"/>
                <w:sz w:val="32"/>
                <w:szCs w:val="32"/>
                <w:lang w:eastAsia="en-GB"/>
              </w:rPr>
            </w:pPr>
            <w:r w:rsidRPr="004527B4">
              <w:rPr>
                <w:rFonts w:ascii="Gill Sans MT" w:eastAsia="Times New Roman" w:hAnsi="Gill Sans MT" w:cs="Calibri"/>
                <w:b/>
                <w:bCs/>
                <w:color w:val="FFFFFF" w:themeColor="background1"/>
                <w:sz w:val="32"/>
                <w:szCs w:val="32"/>
                <w:lang w:eastAsia="en-GB"/>
              </w:rPr>
              <w:t> </w:t>
            </w:r>
          </w:p>
        </w:tc>
      </w:tr>
      <w:tr w:rsidR="005140E6" w:rsidRPr="000315D2" w14:paraId="310EE822" w14:textId="77777777" w:rsidTr="00CE415D">
        <w:trPr>
          <w:trHeight w:val="360"/>
        </w:trPr>
        <w:tc>
          <w:tcPr>
            <w:tcW w:w="1271" w:type="dxa"/>
            <w:tcBorders>
              <w:top w:val="nil"/>
              <w:left w:val="single" w:sz="4" w:space="0" w:color="auto"/>
              <w:bottom w:val="single" w:sz="4" w:space="0" w:color="auto"/>
              <w:right w:val="single" w:sz="4" w:space="0" w:color="auto"/>
            </w:tcBorders>
            <w:shd w:val="clear" w:color="auto" w:fill="7030A0"/>
            <w:vAlign w:val="bottom"/>
            <w:hideMark/>
          </w:tcPr>
          <w:p w14:paraId="61857C60" w14:textId="67E18821" w:rsidR="005140E6" w:rsidRPr="004527B4" w:rsidRDefault="005140E6" w:rsidP="0004217D">
            <w:pPr>
              <w:spacing w:after="0" w:line="240" w:lineRule="auto"/>
              <w:rPr>
                <w:rFonts w:ascii="Gill Sans MT" w:eastAsia="Times New Roman" w:hAnsi="Gill Sans MT" w:cs="Calibri"/>
                <w:b/>
                <w:color w:val="FFFFFF" w:themeColor="background1"/>
                <w:sz w:val="32"/>
                <w:szCs w:val="32"/>
                <w:lang w:eastAsia="en-GB"/>
              </w:rPr>
            </w:pPr>
            <w:r w:rsidRPr="004527B4">
              <w:rPr>
                <w:rFonts w:ascii="Gill Sans MT" w:eastAsia="Times New Roman" w:hAnsi="Gill Sans MT" w:cs="Calibri"/>
                <w:b/>
                <w:color w:val="FFFFFF" w:themeColor="background1"/>
                <w:sz w:val="32"/>
                <w:szCs w:val="32"/>
                <w:lang w:eastAsia="en-GB"/>
              </w:rPr>
              <w:t>UNIT-4</w:t>
            </w:r>
          </w:p>
        </w:tc>
        <w:tc>
          <w:tcPr>
            <w:tcW w:w="15473" w:type="dxa"/>
            <w:gridSpan w:val="5"/>
            <w:tcBorders>
              <w:top w:val="single" w:sz="4" w:space="0" w:color="auto"/>
              <w:left w:val="nil"/>
              <w:bottom w:val="single" w:sz="4" w:space="0" w:color="auto"/>
              <w:right w:val="single" w:sz="4" w:space="0" w:color="auto"/>
            </w:tcBorders>
            <w:shd w:val="clear" w:color="auto" w:fill="7030A0"/>
          </w:tcPr>
          <w:p w14:paraId="590157D9" w14:textId="795E0AF3" w:rsidR="005140E6" w:rsidRPr="004527B4" w:rsidRDefault="00567C9B" w:rsidP="0004217D">
            <w:pPr>
              <w:spacing w:after="0" w:line="240" w:lineRule="auto"/>
              <w:rPr>
                <w:rFonts w:ascii="Gill Sans MT" w:eastAsia="Times New Roman" w:hAnsi="Gill Sans MT" w:cs="Calibri"/>
                <w:b/>
                <w:bCs/>
                <w:color w:val="FFFFFF" w:themeColor="background1"/>
                <w:sz w:val="32"/>
                <w:szCs w:val="32"/>
                <w:lang w:eastAsia="en-GB"/>
              </w:rPr>
            </w:pPr>
            <w:r w:rsidRPr="004527B4">
              <w:rPr>
                <w:rFonts w:ascii="Gill Sans MT" w:eastAsia="Times New Roman" w:hAnsi="Gill Sans MT" w:cs="Calibri"/>
                <w:b/>
                <w:bCs/>
                <w:color w:val="FFFFFF" w:themeColor="background1"/>
                <w:sz w:val="32"/>
                <w:szCs w:val="32"/>
                <w:lang w:eastAsia="en-GB"/>
              </w:rPr>
              <w:t>Heroes or Terrorists</w:t>
            </w:r>
            <w:r w:rsidR="00CE415D" w:rsidRPr="004527B4">
              <w:rPr>
                <w:rFonts w:ascii="Gill Sans MT" w:eastAsia="Times New Roman" w:hAnsi="Gill Sans MT" w:cs="Calibri"/>
                <w:b/>
                <w:bCs/>
                <w:color w:val="FFFFFF" w:themeColor="background1"/>
                <w:sz w:val="32"/>
                <w:szCs w:val="32"/>
                <w:lang w:eastAsia="en-GB"/>
              </w:rPr>
              <w:t>?  The Suffragettes and the Battle for Votes for Women</w:t>
            </w:r>
          </w:p>
        </w:tc>
        <w:tc>
          <w:tcPr>
            <w:tcW w:w="3606" w:type="dxa"/>
            <w:tcBorders>
              <w:top w:val="single" w:sz="4" w:space="0" w:color="auto"/>
              <w:left w:val="nil"/>
              <w:bottom w:val="single" w:sz="4" w:space="0" w:color="auto"/>
              <w:right w:val="single" w:sz="4" w:space="0" w:color="auto"/>
            </w:tcBorders>
            <w:shd w:val="clear" w:color="auto" w:fill="7030A0"/>
          </w:tcPr>
          <w:p w14:paraId="23940C08" w14:textId="77777777" w:rsidR="005140E6" w:rsidRPr="004527B4" w:rsidRDefault="005140E6" w:rsidP="0004217D">
            <w:pPr>
              <w:spacing w:after="0" w:line="240" w:lineRule="auto"/>
              <w:ind w:left="33"/>
              <w:rPr>
                <w:rFonts w:ascii="Gill Sans MT" w:eastAsia="Times New Roman" w:hAnsi="Gill Sans MT" w:cs="Calibri"/>
                <w:b/>
                <w:bCs/>
                <w:color w:val="FFFFFF" w:themeColor="background1"/>
                <w:sz w:val="32"/>
                <w:szCs w:val="32"/>
                <w:lang w:eastAsia="en-GB"/>
              </w:rPr>
            </w:pPr>
            <w:r w:rsidRPr="004527B4">
              <w:rPr>
                <w:rFonts w:ascii="Gill Sans MT" w:eastAsia="Times New Roman" w:hAnsi="Gill Sans MT" w:cs="Calibri"/>
                <w:b/>
                <w:bCs/>
                <w:color w:val="FFFFFF" w:themeColor="background1"/>
                <w:sz w:val="32"/>
                <w:szCs w:val="32"/>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7030A0"/>
          </w:tcPr>
          <w:p w14:paraId="019E4D7A" w14:textId="5E0EE0C5" w:rsidR="005140E6" w:rsidRPr="004527B4" w:rsidRDefault="005140E6" w:rsidP="0004217D">
            <w:pPr>
              <w:spacing w:after="0" w:line="240" w:lineRule="auto"/>
              <w:rPr>
                <w:rFonts w:ascii="Gill Sans MT" w:eastAsia="Times New Roman" w:hAnsi="Gill Sans MT" w:cs="Calibri"/>
                <w:b/>
                <w:bCs/>
                <w:color w:val="FF0000"/>
                <w:sz w:val="32"/>
                <w:szCs w:val="32"/>
                <w:lang w:eastAsia="en-GB"/>
              </w:rPr>
            </w:pPr>
            <w:r w:rsidRPr="004527B4">
              <w:rPr>
                <w:rFonts w:ascii="Gill Sans MT" w:eastAsia="Times New Roman" w:hAnsi="Gill Sans MT" w:cs="Calibri"/>
                <w:b/>
                <w:bCs/>
                <w:color w:val="000000" w:themeColor="text1"/>
                <w:sz w:val="32"/>
                <w:szCs w:val="32"/>
                <w:lang w:eastAsia="en-GB"/>
              </w:rPr>
              <w:t xml:space="preserve"> </w:t>
            </w:r>
            <w:r w:rsidR="00B70462" w:rsidRPr="004527B4">
              <w:rPr>
                <w:rFonts w:ascii="Gill Sans MT" w:eastAsia="Times New Roman" w:hAnsi="Gill Sans MT" w:cs="Calibri"/>
                <w:b/>
                <w:bCs/>
                <w:color w:val="FFFFFF" w:themeColor="background1"/>
                <w:sz w:val="32"/>
                <w:szCs w:val="32"/>
                <w:lang w:eastAsia="en-GB"/>
              </w:rPr>
              <w:t>10</w:t>
            </w:r>
          </w:p>
        </w:tc>
      </w:tr>
      <w:tr w:rsidR="005140E6" w:rsidRPr="005A71B1" w14:paraId="0950C941" w14:textId="77777777" w:rsidTr="00CE415D">
        <w:trPr>
          <w:trHeight w:val="1674"/>
        </w:trPr>
        <w:tc>
          <w:tcPr>
            <w:tcW w:w="3681" w:type="dxa"/>
            <w:gridSpan w:val="2"/>
            <w:tcBorders>
              <w:top w:val="single" w:sz="4" w:space="0" w:color="auto"/>
              <w:left w:val="single" w:sz="4" w:space="0" w:color="auto"/>
              <w:bottom w:val="single" w:sz="4" w:space="0" w:color="auto"/>
              <w:right w:val="single" w:sz="4" w:space="0" w:color="auto"/>
            </w:tcBorders>
            <w:shd w:val="clear" w:color="auto" w:fill="7030A0"/>
          </w:tcPr>
          <w:p w14:paraId="23EC3DA4" w14:textId="77777777" w:rsidR="005140E6" w:rsidRPr="005A71B1" w:rsidRDefault="005140E6" w:rsidP="0004217D">
            <w:pPr>
              <w:spacing w:after="0" w:line="240" w:lineRule="auto"/>
              <w:rPr>
                <w:rFonts w:ascii="Gill Sans MT" w:eastAsia="Times New Roman" w:hAnsi="Gill Sans MT" w:cs="Calibri"/>
                <w:b/>
                <w:bCs/>
                <w:color w:val="FFFFFF" w:themeColor="background1"/>
                <w:sz w:val="28"/>
                <w:szCs w:val="28"/>
                <w:lang w:eastAsia="en-GB"/>
              </w:rPr>
            </w:pPr>
            <w:r w:rsidRPr="005A71B1">
              <w:rPr>
                <w:rFonts w:ascii="Gill Sans MT" w:eastAsia="Times New Roman" w:hAnsi="Gill Sans MT" w:cs="Calibri"/>
                <w:b/>
                <w:bCs/>
                <w:color w:val="FFFFFF" w:themeColor="background1"/>
                <w:sz w:val="28"/>
                <w:szCs w:val="28"/>
                <w:lang w:eastAsia="en-GB"/>
              </w:rPr>
              <w:lastRenderedPageBreak/>
              <w:t xml:space="preserve">Overarching Curricular Goals (Aims) </w:t>
            </w:r>
          </w:p>
        </w:tc>
        <w:tc>
          <w:tcPr>
            <w:tcW w:w="11482" w:type="dxa"/>
            <w:gridSpan w:val="2"/>
            <w:vMerge w:val="restart"/>
            <w:tcBorders>
              <w:top w:val="single" w:sz="4" w:space="0" w:color="auto"/>
              <w:left w:val="nil"/>
              <w:right w:val="single" w:sz="4" w:space="0" w:color="auto"/>
            </w:tcBorders>
            <w:shd w:val="clear" w:color="000000" w:fill="FFFFFF"/>
            <w:hideMark/>
          </w:tcPr>
          <w:p w14:paraId="65EF91CF" w14:textId="0956F3C4" w:rsidR="004527B4" w:rsidRPr="005A71B1" w:rsidRDefault="005140E6" w:rsidP="0004217D">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b/>
                <w:bCs/>
                <w:color w:val="000000"/>
                <w:sz w:val="28"/>
                <w:szCs w:val="28"/>
                <w:lang w:eastAsia="en-GB"/>
              </w:rPr>
              <w:t>By the end of this unit students will:</w:t>
            </w:r>
            <w:r w:rsidRPr="005A71B1">
              <w:rPr>
                <w:rFonts w:ascii="Gill Sans MT" w:eastAsia="Times New Roman" w:hAnsi="Gill Sans MT" w:cs="Calibri"/>
                <w:color w:val="000000"/>
                <w:sz w:val="28"/>
                <w:szCs w:val="28"/>
                <w:lang w:eastAsia="en-GB"/>
              </w:rPr>
              <w:t xml:space="preserve">    </w:t>
            </w:r>
            <w:r w:rsidR="004527B4" w:rsidRPr="005A71B1">
              <w:rPr>
                <w:rFonts w:ascii="Gill Sans MT" w:eastAsia="Times New Roman" w:hAnsi="Gill Sans MT" w:cs="Calibri"/>
                <w:color w:val="000000"/>
                <w:sz w:val="28"/>
                <w:szCs w:val="28"/>
                <w:lang w:eastAsia="en-GB"/>
              </w:rPr>
              <w:t>Study the struggle for the vote in the early 20</w:t>
            </w:r>
            <w:r w:rsidR="004527B4" w:rsidRPr="005A71B1">
              <w:rPr>
                <w:rFonts w:ascii="Gill Sans MT" w:eastAsia="Times New Roman" w:hAnsi="Gill Sans MT" w:cs="Calibri"/>
                <w:color w:val="000000"/>
                <w:sz w:val="28"/>
                <w:szCs w:val="28"/>
                <w:vertAlign w:val="superscript"/>
                <w:lang w:eastAsia="en-GB"/>
              </w:rPr>
              <w:t>th</w:t>
            </w:r>
            <w:r w:rsidR="004527B4" w:rsidRPr="005A71B1">
              <w:rPr>
                <w:rFonts w:ascii="Gill Sans MT" w:eastAsia="Times New Roman" w:hAnsi="Gill Sans MT" w:cs="Calibri"/>
                <w:color w:val="000000"/>
                <w:sz w:val="28"/>
                <w:szCs w:val="28"/>
                <w:lang w:eastAsia="en-GB"/>
              </w:rPr>
              <w:t xml:space="preserve"> century and understand how and why different groups favoured different methods to obtain their goal.</w:t>
            </w:r>
            <w:r w:rsidRPr="005A71B1">
              <w:rPr>
                <w:rFonts w:ascii="Gill Sans MT" w:eastAsia="Times New Roman" w:hAnsi="Gill Sans MT" w:cs="Calibri"/>
                <w:color w:val="000000"/>
                <w:sz w:val="28"/>
                <w:szCs w:val="28"/>
                <w:lang w:eastAsia="en-GB"/>
              </w:rPr>
              <w:br/>
            </w:r>
          </w:p>
          <w:p w14:paraId="2333AD78" w14:textId="77777777" w:rsidR="005140E6" w:rsidRPr="005A71B1" w:rsidRDefault="005140E6" w:rsidP="0004217D">
            <w:pPr>
              <w:spacing w:after="0" w:line="240" w:lineRule="auto"/>
              <w:rPr>
                <w:rFonts w:ascii="Gill Sans MT" w:eastAsia="Times New Roman" w:hAnsi="Gill Sans MT" w:cs="Calibri"/>
                <w:color w:val="000000"/>
                <w:sz w:val="28"/>
                <w:szCs w:val="28"/>
                <w:lang w:eastAsia="en-GB"/>
              </w:rPr>
            </w:pPr>
          </w:p>
          <w:p w14:paraId="10928E24" w14:textId="5C09D4B2" w:rsidR="005140E6" w:rsidRPr="005A71B1" w:rsidRDefault="005140E6" w:rsidP="0004217D">
            <w:pPr>
              <w:spacing w:after="0" w:line="240" w:lineRule="auto"/>
              <w:rPr>
                <w:rFonts w:ascii="Gill Sans MT" w:eastAsia="Times New Roman" w:hAnsi="Gill Sans MT" w:cs="Calibri"/>
                <w:b/>
                <w:bCs/>
                <w:color w:val="000000" w:themeColor="text1"/>
                <w:sz w:val="28"/>
                <w:szCs w:val="28"/>
                <w:lang w:eastAsia="en-GB"/>
              </w:rPr>
            </w:pPr>
            <w:r w:rsidRPr="005A71B1">
              <w:rPr>
                <w:rFonts w:ascii="Gill Sans MT" w:eastAsia="Times New Roman" w:hAnsi="Gill Sans MT" w:cs="Calibri"/>
                <w:b/>
                <w:bCs/>
                <w:color w:val="000000" w:themeColor="text1"/>
                <w:sz w:val="28"/>
                <w:szCs w:val="28"/>
                <w:lang w:eastAsia="en-GB"/>
              </w:rPr>
              <w:t xml:space="preserve">Knowledge Learners will:    </w:t>
            </w:r>
            <w:r w:rsidR="00E65A67" w:rsidRPr="005A71B1">
              <w:rPr>
                <w:rFonts w:ascii="Gill Sans MT" w:eastAsia="Times New Roman" w:hAnsi="Gill Sans MT" w:cs="Calibri"/>
                <w:bCs/>
                <w:color w:val="000000" w:themeColor="text1"/>
                <w:sz w:val="28"/>
                <w:szCs w:val="28"/>
                <w:lang w:eastAsia="en-GB"/>
              </w:rPr>
              <w:t xml:space="preserve">Understand the expectations and restrictions placed on Victorian </w:t>
            </w:r>
            <w:r w:rsidR="002564FD" w:rsidRPr="005A71B1">
              <w:rPr>
                <w:rFonts w:ascii="Gill Sans MT" w:eastAsia="Times New Roman" w:hAnsi="Gill Sans MT" w:cs="Calibri"/>
                <w:bCs/>
                <w:color w:val="000000" w:themeColor="text1"/>
                <w:sz w:val="28"/>
                <w:szCs w:val="28"/>
                <w:lang w:eastAsia="en-GB"/>
              </w:rPr>
              <w:t>women and</w:t>
            </w:r>
            <w:r w:rsidR="00E65A67" w:rsidRPr="005A71B1">
              <w:rPr>
                <w:rFonts w:ascii="Gill Sans MT" w:eastAsia="Times New Roman" w:hAnsi="Gill Sans MT" w:cs="Calibri"/>
                <w:bCs/>
                <w:color w:val="000000" w:themeColor="text1"/>
                <w:sz w:val="28"/>
                <w:szCs w:val="28"/>
                <w:lang w:eastAsia="en-GB"/>
              </w:rPr>
              <w:t xml:space="preserve"> evaluate 19th century arguments for an against women's suffrage. They will study the suffragists and their peaceful campaign and explain why some women moved towards the use of violence. Pupils will complete a case study on the actions of Emily Wilding Davison and examine the impact of WWI on the suffrage movement.  They will analyse different interpretations of the suffrage movement </w:t>
            </w:r>
            <w:r w:rsidR="00032615" w:rsidRPr="005A71B1">
              <w:rPr>
                <w:rFonts w:ascii="Gill Sans MT" w:eastAsia="Times New Roman" w:hAnsi="Gill Sans MT" w:cs="Calibri"/>
                <w:bCs/>
                <w:color w:val="000000" w:themeColor="text1"/>
                <w:sz w:val="28"/>
                <w:szCs w:val="28"/>
                <w:lang w:eastAsia="en-GB"/>
              </w:rPr>
              <w:t>and debate whether or not the suffragettes can rightly be viewed as a terrorist organisation.</w:t>
            </w:r>
          </w:p>
          <w:p w14:paraId="6163C1BC" w14:textId="77777777" w:rsidR="005140E6" w:rsidRPr="005A71B1" w:rsidRDefault="005140E6" w:rsidP="0004217D">
            <w:pPr>
              <w:spacing w:after="0" w:line="240" w:lineRule="auto"/>
              <w:rPr>
                <w:rFonts w:ascii="Gill Sans MT" w:eastAsia="Times New Roman" w:hAnsi="Gill Sans MT" w:cs="Calibri"/>
                <w:b/>
                <w:bCs/>
                <w:i/>
                <w:iCs/>
                <w:color w:val="000000" w:themeColor="text1"/>
                <w:sz w:val="28"/>
                <w:szCs w:val="28"/>
                <w:lang w:eastAsia="en-GB"/>
              </w:rPr>
            </w:pPr>
          </w:p>
          <w:p w14:paraId="4B0C2E26" w14:textId="044A9AD5" w:rsidR="005140E6" w:rsidRPr="005A71B1" w:rsidRDefault="005140E6" w:rsidP="0004217D">
            <w:pPr>
              <w:spacing w:after="0" w:line="240" w:lineRule="auto"/>
              <w:rPr>
                <w:rFonts w:ascii="Gill Sans MT" w:eastAsia="Times New Roman" w:hAnsi="Gill Sans MT" w:cs="Calibri"/>
                <w:bCs/>
                <w:color w:val="000000" w:themeColor="text1"/>
                <w:sz w:val="28"/>
                <w:szCs w:val="28"/>
                <w:lang w:eastAsia="en-GB"/>
              </w:rPr>
            </w:pPr>
            <w:r w:rsidRPr="005A71B1">
              <w:rPr>
                <w:rFonts w:ascii="Gill Sans MT" w:eastAsia="Times New Roman" w:hAnsi="Gill Sans MT" w:cs="Calibri"/>
                <w:b/>
                <w:bCs/>
                <w:color w:val="000000" w:themeColor="text1"/>
                <w:sz w:val="28"/>
                <w:szCs w:val="28"/>
                <w:lang w:eastAsia="en-GB"/>
              </w:rPr>
              <w:t xml:space="preserve">Skills: Learners will: </w:t>
            </w:r>
            <w:r w:rsidR="009833A9" w:rsidRPr="005A71B1">
              <w:rPr>
                <w:rFonts w:ascii="Gill Sans MT" w:eastAsia="Times New Roman" w:hAnsi="Gill Sans MT" w:cs="Calibri"/>
                <w:bCs/>
                <w:color w:val="000000" w:themeColor="text1"/>
                <w:sz w:val="28"/>
                <w:szCs w:val="28"/>
                <w:lang w:eastAsia="en-GB"/>
              </w:rPr>
              <w:t xml:space="preserve">Use source material to investigate the lives of Victorian women They will discuss the varying actions of the suffragists and evaluate the impact of WWI on the suffrage movement. </w:t>
            </w:r>
          </w:p>
          <w:p w14:paraId="2D535461" w14:textId="77777777" w:rsidR="005140E6" w:rsidRPr="005A71B1" w:rsidRDefault="005140E6" w:rsidP="0004217D">
            <w:pPr>
              <w:spacing w:after="0" w:line="240" w:lineRule="auto"/>
              <w:rPr>
                <w:rFonts w:ascii="Gill Sans MT" w:eastAsia="Times New Roman" w:hAnsi="Gill Sans MT" w:cs="Calibri"/>
                <w:color w:val="000000"/>
                <w:sz w:val="28"/>
                <w:szCs w:val="28"/>
                <w:lang w:eastAsia="en-GB"/>
              </w:rPr>
            </w:pPr>
          </w:p>
        </w:tc>
        <w:tc>
          <w:tcPr>
            <w:tcW w:w="1559" w:type="dxa"/>
            <w:vMerge w:val="restart"/>
            <w:tcBorders>
              <w:top w:val="single" w:sz="4" w:space="0" w:color="auto"/>
              <w:left w:val="single" w:sz="4" w:space="0" w:color="auto"/>
              <w:right w:val="single" w:sz="4" w:space="0" w:color="auto"/>
            </w:tcBorders>
            <w:shd w:val="clear" w:color="auto" w:fill="7030A0"/>
          </w:tcPr>
          <w:p w14:paraId="70D8C847" w14:textId="77777777" w:rsidR="005140E6" w:rsidRPr="005A71B1" w:rsidRDefault="005140E6" w:rsidP="0004217D">
            <w:pPr>
              <w:rPr>
                <w:rFonts w:ascii="Gill Sans MT" w:eastAsia="Times New Roman" w:hAnsi="Gill Sans MT" w:cs="Calibri"/>
                <w:color w:val="FFFFFF" w:themeColor="background1"/>
                <w:sz w:val="28"/>
                <w:szCs w:val="28"/>
                <w:lang w:eastAsia="en-GB"/>
              </w:rPr>
            </w:pPr>
            <w:r w:rsidRPr="005A71B1">
              <w:rPr>
                <w:rFonts w:ascii="Gill Sans MT" w:eastAsia="Times New Roman" w:hAnsi="Gill Sans MT" w:cs="Calibri"/>
                <w:b/>
                <w:bCs/>
                <w:color w:val="FFFFFF" w:themeColor="background1"/>
                <w:sz w:val="28"/>
                <w:szCs w:val="28"/>
                <w:lang w:eastAsia="en-GB"/>
              </w:rPr>
              <w:t>Links to National Curriculum</w:t>
            </w:r>
          </w:p>
          <w:p w14:paraId="47885117" w14:textId="77777777" w:rsidR="005140E6" w:rsidRPr="005A71B1" w:rsidRDefault="005140E6" w:rsidP="0004217D">
            <w:pPr>
              <w:spacing w:after="0" w:line="240" w:lineRule="auto"/>
              <w:rPr>
                <w:rFonts w:ascii="Gill Sans MT" w:eastAsia="Times New Roman" w:hAnsi="Gill Sans MT" w:cs="Calibri"/>
                <w:b/>
                <w:bCs/>
                <w:color w:val="FFFFFF" w:themeColor="background1"/>
                <w:sz w:val="28"/>
                <w:szCs w:val="28"/>
                <w:lang w:eastAsia="en-GB"/>
              </w:rPr>
            </w:pPr>
          </w:p>
          <w:p w14:paraId="539BBE97" w14:textId="77777777" w:rsidR="005140E6" w:rsidRPr="005A71B1" w:rsidRDefault="005140E6" w:rsidP="0004217D">
            <w:pPr>
              <w:spacing w:after="0" w:line="240" w:lineRule="auto"/>
              <w:rPr>
                <w:rFonts w:ascii="Gill Sans MT" w:eastAsia="Times New Roman" w:hAnsi="Gill Sans MT" w:cs="Calibri"/>
                <w:b/>
                <w:bCs/>
                <w:color w:val="FFFFFF" w:themeColor="background1"/>
                <w:sz w:val="28"/>
                <w:szCs w:val="28"/>
                <w:lang w:eastAsia="en-GB"/>
              </w:rPr>
            </w:pPr>
          </w:p>
          <w:p w14:paraId="18EB7B87" w14:textId="77777777" w:rsidR="005140E6" w:rsidRPr="005A71B1" w:rsidRDefault="005140E6" w:rsidP="0004217D">
            <w:pPr>
              <w:spacing w:after="0" w:line="240" w:lineRule="auto"/>
              <w:rPr>
                <w:rFonts w:ascii="Gill Sans MT" w:eastAsia="Times New Roman" w:hAnsi="Gill Sans MT" w:cs="Calibri"/>
                <w:color w:val="000000" w:themeColor="text1"/>
                <w:sz w:val="28"/>
                <w:szCs w:val="28"/>
                <w:lang w:eastAsia="en-GB"/>
              </w:rPr>
            </w:pPr>
            <w:r w:rsidRPr="005A71B1">
              <w:rPr>
                <w:rFonts w:ascii="Gill Sans MT" w:eastAsia="Times New Roman" w:hAnsi="Gill Sans MT" w:cs="Calibri"/>
                <w:b/>
                <w:bCs/>
                <w:color w:val="FFFFFF" w:themeColor="background1"/>
                <w:sz w:val="28"/>
                <w:szCs w:val="28"/>
                <w:lang w:eastAsia="en-GB"/>
              </w:rPr>
              <w:t>Links to &amp; building upon prior learning</w:t>
            </w:r>
            <w:r w:rsidRPr="005A71B1">
              <w:rPr>
                <w:rFonts w:ascii="Gill Sans MT" w:eastAsia="Times New Roman" w:hAnsi="Gill Sans MT" w:cs="Calibri"/>
                <w:b/>
                <w:bCs/>
                <w:color w:val="FFFFFF" w:themeColor="background1"/>
                <w:sz w:val="28"/>
                <w:szCs w:val="28"/>
                <w:lang w:eastAsia="en-GB"/>
              </w:rPr>
              <w:br/>
              <w:t>Including KS2 if Yr7</w:t>
            </w:r>
          </w:p>
        </w:tc>
        <w:tc>
          <w:tcPr>
            <w:tcW w:w="5812" w:type="dxa"/>
            <w:gridSpan w:val="3"/>
            <w:vMerge w:val="restart"/>
            <w:tcBorders>
              <w:top w:val="nil"/>
              <w:left w:val="single" w:sz="4" w:space="0" w:color="auto"/>
              <w:right w:val="single" w:sz="4" w:space="0" w:color="auto"/>
            </w:tcBorders>
            <w:shd w:val="clear" w:color="auto" w:fill="auto"/>
          </w:tcPr>
          <w:p w14:paraId="3A0CC16B" w14:textId="77777777" w:rsidR="005140E6" w:rsidRPr="005A71B1" w:rsidRDefault="004B226F" w:rsidP="0004217D">
            <w:pPr>
              <w:tabs>
                <w:tab w:val="left" w:pos="3449"/>
              </w:tabs>
              <w:rPr>
                <w:rFonts w:ascii="Gill Sans MT" w:eastAsia="Times New Roman" w:hAnsi="Gill Sans MT" w:cs="Calibri"/>
                <w:color w:val="000000" w:themeColor="text1"/>
                <w:sz w:val="28"/>
                <w:szCs w:val="28"/>
                <w:lang w:eastAsia="en-GB"/>
              </w:rPr>
            </w:pPr>
            <w:r w:rsidRPr="005A71B1">
              <w:rPr>
                <w:rFonts w:ascii="Gill Sans MT" w:eastAsia="Times New Roman" w:hAnsi="Gill Sans MT" w:cs="Calibri"/>
                <w:color w:val="000000" w:themeColor="text1"/>
                <w:sz w:val="28"/>
                <w:szCs w:val="28"/>
                <w:lang w:eastAsia="en-GB"/>
              </w:rPr>
              <w:t>Challenges for Britain, Europe and the wider world 1901 to the present day</w:t>
            </w:r>
            <w:r w:rsidR="00673A52" w:rsidRPr="005A71B1">
              <w:rPr>
                <w:rFonts w:ascii="Gill Sans MT" w:eastAsia="Times New Roman" w:hAnsi="Gill Sans MT" w:cs="Calibri"/>
                <w:color w:val="000000" w:themeColor="text1"/>
                <w:sz w:val="28"/>
                <w:szCs w:val="28"/>
                <w:lang w:eastAsia="en-GB"/>
              </w:rPr>
              <w:t>.</w:t>
            </w:r>
          </w:p>
          <w:p w14:paraId="382663A8" w14:textId="77777777" w:rsidR="00673A52" w:rsidRPr="005A71B1" w:rsidRDefault="00673A52" w:rsidP="0004217D">
            <w:pPr>
              <w:tabs>
                <w:tab w:val="left" w:pos="3449"/>
              </w:tabs>
              <w:rPr>
                <w:rFonts w:ascii="Gill Sans MT" w:eastAsia="Times New Roman" w:hAnsi="Gill Sans MT" w:cs="Calibri"/>
                <w:color w:val="000000" w:themeColor="text1"/>
                <w:sz w:val="28"/>
                <w:szCs w:val="28"/>
                <w:lang w:eastAsia="en-GB"/>
              </w:rPr>
            </w:pPr>
          </w:p>
          <w:p w14:paraId="66BB6A14" w14:textId="77777777" w:rsidR="00673A52" w:rsidRPr="005A71B1" w:rsidRDefault="00673A52" w:rsidP="0004217D">
            <w:pPr>
              <w:tabs>
                <w:tab w:val="left" w:pos="3449"/>
              </w:tabs>
              <w:rPr>
                <w:rFonts w:ascii="Gill Sans MT" w:eastAsia="Times New Roman" w:hAnsi="Gill Sans MT" w:cs="Calibri"/>
                <w:color w:val="000000" w:themeColor="text1"/>
                <w:sz w:val="28"/>
                <w:szCs w:val="28"/>
                <w:lang w:eastAsia="en-GB"/>
              </w:rPr>
            </w:pPr>
          </w:p>
          <w:p w14:paraId="0F45F190" w14:textId="76E13091" w:rsidR="00673A52" w:rsidRPr="005A71B1" w:rsidRDefault="00673A52" w:rsidP="0004217D">
            <w:pPr>
              <w:tabs>
                <w:tab w:val="left" w:pos="3449"/>
              </w:tabs>
              <w:rPr>
                <w:rFonts w:ascii="Gill Sans MT" w:eastAsia="Times New Roman" w:hAnsi="Gill Sans MT" w:cs="Calibri"/>
                <w:color w:val="000000" w:themeColor="text1"/>
                <w:sz w:val="28"/>
                <w:szCs w:val="28"/>
                <w:lang w:eastAsia="en-GB"/>
              </w:rPr>
            </w:pPr>
            <w:r w:rsidRPr="005A71B1">
              <w:rPr>
                <w:rFonts w:ascii="Gill Sans MT" w:eastAsia="Times New Roman" w:hAnsi="Gill Sans MT" w:cs="Calibri"/>
                <w:color w:val="000000" w:themeColor="text1"/>
                <w:sz w:val="28"/>
                <w:szCs w:val="28"/>
                <w:lang w:eastAsia="en-GB"/>
              </w:rPr>
              <w:t>This unit chronologically follows the study of Empire and links to WWI, showing how this primarily affected women’s lives.</w:t>
            </w:r>
          </w:p>
        </w:tc>
      </w:tr>
      <w:tr w:rsidR="005140E6" w:rsidRPr="005A71B1" w14:paraId="25837650" w14:textId="77777777" w:rsidTr="005140E6">
        <w:trPr>
          <w:trHeight w:val="2160"/>
        </w:trPr>
        <w:tc>
          <w:tcPr>
            <w:tcW w:w="3681" w:type="dxa"/>
            <w:gridSpan w:val="2"/>
            <w:tcBorders>
              <w:top w:val="single" w:sz="4" w:space="0" w:color="auto"/>
              <w:left w:val="single" w:sz="4" w:space="0" w:color="auto"/>
              <w:bottom w:val="single" w:sz="4" w:space="0" w:color="auto"/>
              <w:right w:val="single" w:sz="4" w:space="0" w:color="auto"/>
            </w:tcBorders>
            <w:shd w:val="clear" w:color="auto" w:fill="7030A0"/>
          </w:tcPr>
          <w:p w14:paraId="7B456EF8" w14:textId="77777777" w:rsidR="005140E6" w:rsidRPr="005A71B1" w:rsidRDefault="005140E6" w:rsidP="0004217D">
            <w:pPr>
              <w:spacing w:after="0" w:line="240" w:lineRule="auto"/>
              <w:rPr>
                <w:rFonts w:ascii="Gill Sans MT" w:eastAsia="Times New Roman" w:hAnsi="Gill Sans MT" w:cs="Calibri"/>
                <w:b/>
                <w:bCs/>
                <w:color w:val="FFFFFF" w:themeColor="background1"/>
                <w:sz w:val="28"/>
                <w:szCs w:val="28"/>
                <w:lang w:eastAsia="en-GB"/>
              </w:rPr>
            </w:pPr>
            <w:r w:rsidRPr="005A71B1">
              <w:rPr>
                <w:rFonts w:ascii="Gill Sans MT" w:eastAsia="Times New Roman" w:hAnsi="Gill Sans MT" w:cs="Calibri"/>
                <w:b/>
                <w:bCs/>
                <w:color w:val="FFFFFF" w:themeColor="background1"/>
                <w:sz w:val="28"/>
                <w:szCs w:val="28"/>
                <w:lang w:eastAsia="en-GB"/>
              </w:rPr>
              <w:t>Outcomes/Success criteria</w:t>
            </w:r>
          </w:p>
        </w:tc>
        <w:tc>
          <w:tcPr>
            <w:tcW w:w="11482" w:type="dxa"/>
            <w:gridSpan w:val="2"/>
            <w:vMerge/>
            <w:tcBorders>
              <w:left w:val="nil"/>
              <w:bottom w:val="single" w:sz="4" w:space="0" w:color="auto"/>
              <w:right w:val="single" w:sz="4" w:space="0" w:color="auto"/>
            </w:tcBorders>
            <w:shd w:val="clear" w:color="000000" w:fill="FFFFFF"/>
          </w:tcPr>
          <w:p w14:paraId="31BF0E51" w14:textId="77777777" w:rsidR="005140E6" w:rsidRPr="005A71B1" w:rsidRDefault="005140E6" w:rsidP="0004217D">
            <w:pPr>
              <w:pStyle w:val="ListParagraph"/>
              <w:numPr>
                <w:ilvl w:val="0"/>
                <w:numId w:val="1"/>
              </w:numPr>
              <w:spacing w:after="0" w:line="240" w:lineRule="auto"/>
              <w:ind w:left="184" w:hanging="142"/>
              <w:rPr>
                <w:rFonts w:ascii="Gill Sans MT" w:eastAsia="Times New Roman" w:hAnsi="Gill Sans MT" w:cs="Calibri"/>
                <w:b/>
                <w:bCs/>
                <w:color w:val="000000"/>
                <w:sz w:val="28"/>
                <w:szCs w:val="28"/>
                <w:lang w:eastAsia="en-GB"/>
              </w:rPr>
            </w:pPr>
          </w:p>
        </w:tc>
        <w:tc>
          <w:tcPr>
            <w:tcW w:w="1559" w:type="dxa"/>
            <w:vMerge/>
            <w:tcBorders>
              <w:left w:val="single" w:sz="4" w:space="0" w:color="auto"/>
              <w:bottom w:val="single" w:sz="4" w:space="0" w:color="auto"/>
              <w:right w:val="single" w:sz="4" w:space="0" w:color="auto"/>
            </w:tcBorders>
            <w:shd w:val="clear" w:color="auto" w:fill="7030A0"/>
          </w:tcPr>
          <w:p w14:paraId="0994F466" w14:textId="77777777" w:rsidR="005140E6" w:rsidRPr="005A71B1" w:rsidRDefault="005140E6" w:rsidP="0004217D">
            <w:pPr>
              <w:rPr>
                <w:rFonts w:ascii="Gill Sans MT" w:eastAsia="Times New Roman" w:hAnsi="Gill Sans MT" w:cs="Calibri"/>
                <w:b/>
                <w:bCs/>
                <w:color w:val="000000" w:themeColor="text1"/>
                <w:sz w:val="28"/>
                <w:szCs w:val="28"/>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14:paraId="32709EA9" w14:textId="77777777" w:rsidR="005140E6" w:rsidRPr="005A71B1" w:rsidRDefault="005140E6" w:rsidP="0004217D">
            <w:pPr>
              <w:tabs>
                <w:tab w:val="left" w:pos="3449"/>
              </w:tabs>
              <w:rPr>
                <w:rFonts w:ascii="Gill Sans MT" w:eastAsia="Times New Roman" w:hAnsi="Gill Sans MT" w:cs="Calibri"/>
                <w:b/>
                <w:color w:val="000000" w:themeColor="text1"/>
                <w:sz w:val="28"/>
                <w:szCs w:val="28"/>
                <w:lang w:eastAsia="en-GB"/>
              </w:rPr>
            </w:pPr>
          </w:p>
        </w:tc>
      </w:tr>
      <w:tr w:rsidR="005140E6" w:rsidRPr="005A71B1" w14:paraId="14880903" w14:textId="77777777" w:rsidTr="005140E6">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7030A0"/>
          </w:tcPr>
          <w:p w14:paraId="3F5EA864" w14:textId="77777777" w:rsidR="005140E6" w:rsidRPr="005A71B1" w:rsidRDefault="005140E6" w:rsidP="0004217D">
            <w:pPr>
              <w:spacing w:after="0" w:line="240" w:lineRule="auto"/>
              <w:rPr>
                <w:rFonts w:ascii="Gill Sans MT" w:eastAsia="Times New Roman" w:hAnsi="Gill Sans MT" w:cs="Calibri"/>
                <w:b/>
                <w:bCs/>
                <w:color w:val="FFFFFF" w:themeColor="background1"/>
                <w:sz w:val="28"/>
                <w:szCs w:val="28"/>
                <w:lang w:eastAsia="en-GB"/>
              </w:rPr>
            </w:pPr>
            <w:r w:rsidRPr="005A71B1">
              <w:rPr>
                <w:rFonts w:ascii="Gill Sans MT" w:eastAsia="Times New Roman" w:hAnsi="Gill Sans MT" w:cs="Calibri"/>
                <w:b/>
                <w:bCs/>
                <w:color w:val="FFFFFF" w:themeColor="background1"/>
                <w:sz w:val="28"/>
                <w:szCs w:val="28"/>
                <w:lang w:eastAsia="en-GB"/>
              </w:rPr>
              <w:t>2/3 tier vocabulary</w:t>
            </w:r>
          </w:p>
          <w:p w14:paraId="2D6EC930" w14:textId="77777777" w:rsidR="005140E6" w:rsidRPr="005A71B1" w:rsidRDefault="005140E6" w:rsidP="0004217D">
            <w:pPr>
              <w:spacing w:after="0" w:line="240" w:lineRule="auto"/>
              <w:rPr>
                <w:rFonts w:ascii="Gill Sans MT" w:eastAsia="Times New Roman" w:hAnsi="Gill Sans MT" w:cs="Calibri"/>
                <w:b/>
                <w:bCs/>
                <w:color w:val="FFFFFF" w:themeColor="background1"/>
                <w:sz w:val="28"/>
                <w:szCs w:val="28"/>
                <w:lang w:eastAsia="en-GB"/>
              </w:rPr>
            </w:pPr>
          </w:p>
        </w:tc>
        <w:tc>
          <w:tcPr>
            <w:tcW w:w="5812" w:type="dxa"/>
            <w:tcBorders>
              <w:top w:val="nil"/>
              <w:left w:val="nil"/>
              <w:bottom w:val="single" w:sz="4" w:space="0" w:color="auto"/>
              <w:right w:val="single" w:sz="4" w:space="0" w:color="auto"/>
            </w:tcBorders>
            <w:shd w:val="clear" w:color="auto" w:fill="7030A0"/>
            <w:hideMark/>
          </w:tcPr>
          <w:p w14:paraId="0E290D82" w14:textId="77777777" w:rsidR="005140E6" w:rsidRPr="005A71B1" w:rsidRDefault="005140E6" w:rsidP="0004217D">
            <w:pPr>
              <w:ind w:left="311"/>
              <w:rPr>
                <w:rFonts w:ascii="Gill Sans MT" w:eastAsia="Times New Roman" w:hAnsi="Gill Sans MT" w:cs="Calibri"/>
                <w:b/>
                <w:bCs/>
                <w:color w:val="FFFFFF" w:themeColor="background1"/>
                <w:sz w:val="28"/>
                <w:szCs w:val="28"/>
                <w:lang w:eastAsia="en-GB"/>
              </w:rPr>
            </w:pPr>
            <w:r w:rsidRPr="005A71B1">
              <w:rPr>
                <w:rFonts w:ascii="Gill Sans MT" w:eastAsia="Times New Roman" w:hAnsi="Gill Sans MT" w:cs="Calibri"/>
                <w:b/>
                <w:bCs/>
                <w:color w:val="FFFFFF" w:themeColor="background1"/>
                <w:sz w:val="28"/>
                <w:szCs w:val="28"/>
                <w:lang w:eastAsia="en-GB"/>
              </w:rPr>
              <w:t>Differentiation/Scaffolding/Support</w:t>
            </w:r>
          </w:p>
          <w:p w14:paraId="57F7EA40" w14:textId="77777777" w:rsidR="005140E6" w:rsidRPr="005A71B1" w:rsidRDefault="005140E6" w:rsidP="0004217D">
            <w:pPr>
              <w:ind w:left="311"/>
              <w:rPr>
                <w:rFonts w:ascii="Gill Sans MT" w:eastAsia="Times New Roman" w:hAnsi="Gill Sans MT" w:cs="Calibri"/>
                <w:b/>
                <w:bCs/>
                <w:color w:val="FFFFFF" w:themeColor="background1"/>
                <w:sz w:val="28"/>
                <w:szCs w:val="28"/>
                <w:lang w:eastAsia="en-GB"/>
              </w:rPr>
            </w:pPr>
          </w:p>
        </w:tc>
        <w:tc>
          <w:tcPr>
            <w:tcW w:w="5670" w:type="dxa"/>
            <w:tcBorders>
              <w:top w:val="nil"/>
              <w:left w:val="nil"/>
              <w:bottom w:val="single" w:sz="4" w:space="0" w:color="auto"/>
              <w:right w:val="single" w:sz="4" w:space="0" w:color="auto"/>
            </w:tcBorders>
            <w:shd w:val="clear" w:color="auto" w:fill="7030A0"/>
          </w:tcPr>
          <w:p w14:paraId="5CE271AA" w14:textId="77777777" w:rsidR="005140E6" w:rsidRPr="005A71B1" w:rsidRDefault="005140E6" w:rsidP="0004217D">
            <w:pPr>
              <w:spacing w:after="0" w:line="240" w:lineRule="auto"/>
              <w:ind w:left="195"/>
              <w:rPr>
                <w:rFonts w:ascii="Gill Sans MT" w:eastAsia="Times New Roman" w:hAnsi="Gill Sans MT" w:cs="Calibri"/>
                <w:b/>
                <w:bCs/>
                <w:color w:val="FFFFFF" w:themeColor="background1"/>
                <w:sz w:val="28"/>
                <w:szCs w:val="28"/>
                <w:lang w:eastAsia="en-GB"/>
              </w:rPr>
            </w:pPr>
            <w:r w:rsidRPr="005A71B1">
              <w:rPr>
                <w:rFonts w:ascii="Gill Sans MT" w:eastAsia="Times New Roman" w:hAnsi="Gill Sans MT" w:cs="Calibri"/>
                <w:b/>
                <w:color w:val="FFFFFF" w:themeColor="background1"/>
                <w:sz w:val="28"/>
                <w:szCs w:val="28"/>
                <w:lang w:eastAsia="en-GB"/>
              </w:rPr>
              <w:t>Stretch and challenge opportunities in class, enrichment and home learning.</w:t>
            </w:r>
          </w:p>
        </w:tc>
        <w:tc>
          <w:tcPr>
            <w:tcW w:w="7371" w:type="dxa"/>
            <w:gridSpan w:val="4"/>
            <w:tcBorders>
              <w:top w:val="nil"/>
              <w:left w:val="nil"/>
              <w:bottom w:val="single" w:sz="4" w:space="0" w:color="auto"/>
              <w:right w:val="single" w:sz="4" w:space="0" w:color="auto"/>
            </w:tcBorders>
            <w:shd w:val="clear" w:color="auto" w:fill="7030A0"/>
          </w:tcPr>
          <w:p w14:paraId="762F6D7B" w14:textId="77777777" w:rsidR="005140E6" w:rsidRPr="005A71B1" w:rsidRDefault="005140E6" w:rsidP="0004217D">
            <w:pPr>
              <w:spacing w:after="0" w:line="240" w:lineRule="auto"/>
              <w:rPr>
                <w:rFonts w:ascii="Gill Sans MT" w:eastAsia="Times New Roman" w:hAnsi="Gill Sans MT" w:cs="Calibri"/>
                <w:color w:val="FFFFFF" w:themeColor="background1"/>
                <w:sz w:val="28"/>
                <w:szCs w:val="28"/>
                <w:lang w:eastAsia="en-GB"/>
              </w:rPr>
            </w:pPr>
            <w:r w:rsidRPr="005A71B1">
              <w:rPr>
                <w:rFonts w:ascii="Gill Sans MT" w:eastAsia="Times New Roman" w:hAnsi="Gill Sans MT" w:cs="Calibri"/>
                <w:b/>
                <w:color w:val="FFFFFF" w:themeColor="background1"/>
                <w:sz w:val="28"/>
                <w:szCs w:val="28"/>
                <w:lang w:eastAsia="en-GB"/>
              </w:rPr>
              <w:t>Opportunities for wider reading/Listening/watching.</w:t>
            </w:r>
          </w:p>
        </w:tc>
      </w:tr>
      <w:tr w:rsidR="005140E6" w:rsidRPr="005A71B1" w14:paraId="0468F004" w14:textId="77777777" w:rsidTr="005140E6">
        <w:trPr>
          <w:trHeight w:val="4087"/>
        </w:trPr>
        <w:tc>
          <w:tcPr>
            <w:tcW w:w="3681" w:type="dxa"/>
            <w:gridSpan w:val="2"/>
            <w:tcBorders>
              <w:top w:val="single" w:sz="4" w:space="0" w:color="auto"/>
              <w:left w:val="single" w:sz="4" w:space="0" w:color="auto"/>
              <w:bottom w:val="single" w:sz="4" w:space="0" w:color="000000"/>
              <w:right w:val="single" w:sz="4" w:space="0" w:color="auto"/>
            </w:tcBorders>
            <w:shd w:val="clear" w:color="auto" w:fill="7030A0"/>
          </w:tcPr>
          <w:p w14:paraId="41CE7F59" w14:textId="77777777" w:rsidR="005140E6" w:rsidRPr="005A71B1" w:rsidRDefault="005140E6" w:rsidP="0004217D">
            <w:pPr>
              <w:spacing w:after="0" w:line="240" w:lineRule="auto"/>
              <w:rPr>
                <w:rFonts w:ascii="Gill Sans MT" w:eastAsia="Times New Roman" w:hAnsi="Gill Sans MT" w:cs="Calibri"/>
                <w:color w:val="FFFFFF" w:themeColor="background1"/>
                <w:sz w:val="28"/>
                <w:szCs w:val="28"/>
                <w:lang w:eastAsia="en-GB"/>
              </w:rPr>
            </w:pPr>
          </w:p>
          <w:p w14:paraId="29F84935" w14:textId="77777777" w:rsidR="005140E6" w:rsidRPr="005A71B1" w:rsidRDefault="005140E6" w:rsidP="0004217D">
            <w:pPr>
              <w:spacing w:after="0" w:line="240" w:lineRule="auto"/>
              <w:rPr>
                <w:rFonts w:ascii="Gill Sans MT" w:eastAsia="Times New Roman" w:hAnsi="Gill Sans MT" w:cs="Calibri"/>
                <w:b/>
                <w:bCs/>
                <w:color w:val="FFFFFF" w:themeColor="background1"/>
                <w:sz w:val="28"/>
                <w:szCs w:val="28"/>
                <w:lang w:eastAsia="en-GB"/>
              </w:rPr>
            </w:pPr>
            <w:r w:rsidRPr="005A71B1">
              <w:rPr>
                <w:rFonts w:ascii="Gill Sans MT" w:eastAsia="Times New Roman" w:hAnsi="Gill Sans MT" w:cs="Calibri"/>
                <w:b/>
                <w:bCs/>
                <w:color w:val="FFFFFF" w:themeColor="background1"/>
                <w:sz w:val="28"/>
                <w:szCs w:val="28"/>
                <w:lang w:eastAsia="en-GB"/>
              </w:rPr>
              <w:t>See knowledge organiser</w:t>
            </w:r>
          </w:p>
        </w:tc>
        <w:tc>
          <w:tcPr>
            <w:tcW w:w="5812" w:type="dxa"/>
            <w:tcBorders>
              <w:top w:val="single" w:sz="4" w:space="0" w:color="auto"/>
              <w:left w:val="nil"/>
              <w:bottom w:val="single" w:sz="4" w:space="0" w:color="auto"/>
              <w:right w:val="single" w:sz="4" w:space="0" w:color="auto"/>
            </w:tcBorders>
            <w:shd w:val="clear" w:color="auto" w:fill="7030A0"/>
          </w:tcPr>
          <w:p w14:paraId="351D41DC" w14:textId="77777777" w:rsidR="005140E6" w:rsidRPr="005A71B1" w:rsidRDefault="005140E6" w:rsidP="0004217D">
            <w:pPr>
              <w:rPr>
                <w:rFonts w:ascii="Gill Sans MT" w:hAnsi="Gill Sans MT"/>
                <w:color w:val="FFFFFF" w:themeColor="background1"/>
                <w:sz w:val="28"/>
                <w:szCs w:val="28"/>
              </w:rPr>
            </w:pPr>
            <w:r w:rsidRPr="005A71B1">
              <w:rPr>
                <w:rFonts w:ascii="Gill Sans MT" w:hAnsi="Gill Sans MT"/>
                <w:b/>
                <w:color w:val="FFFFFF" w:themeColor="background1"/>
                <w:sz w:val="28"/>
                <w:szCs w:val="28"/>
              </w:rPr>
              <w:t>Knowledge Support:</w:t>
            </w:r>
            <w:r w:rsidRPr="005A71B1">
              <w:rPr>
                <w:rFonts w:ascii="Gill Sans MT" w:hAnsi="Gill Sans MT"/>
                <w:color w:val="FFFFFF" w:themeColor="background1"/>
                <w:sz w:val="28"/>
                <w:szCs w:val="28"/>
              </w:rPr>
              <w:t xml:space="preserve">  </w:t>
            </w:r>
          </w:p>
          <w:p w14:paraId="3E7452F7" w14:textId="56084CD4" w:rsidR="005140E6" w:rsidRPr="005A71B1" w:rsidRDefault="00DB6DE6" w:rsidP="0004217D">
            <w:pPr>
              <w:rPr>
                <w:rFonts w:ascii="Gill Sans MT" w:hAnsi="Gill Sans MT"/>
                <w:color w:val="FFFFFF" w:themeColor="background1"/>
                <w:sz w:val="28"/>
                <w:szCs w:val="28"/>
              </w:rPr>
            </w:pPr>
            <w:r w:rsidRPr="005A71B1">
              <w:rPr>
                <w:rFonts w:ascii="Gill Sans MT" w:hAnsi="Gill Sans MT"/>
                <w:color w:val="FFFFFF" w:themeColor="background1"/>
                <w:sz w:val="28"/>
                <w:szCs w:val="28"/>
              </w:rPr>
              <w:t>Ensure students understand differences between ‘suffragists’ and ‘</w:t>
            </w:r>
            <w:proofErr w:type="gramStart"/>
            <w:r w:rsidRPr="005A71B1">
              <w:rPr>
                <w:rFonts w:ascii="Gill Sans MT" w:hAnsi="Gill Sans MT"/>
                <w:color w:val="FFFFFF" w:themeColor="background1"/>
                <w:sz w:val="28"/>
                <w:szCs w:val="28"/>
              </w:rPr>
              <w:t>suffragettes’</w:t>
            </w:r>
            <w:proofErr w:type="gramEnd"/>
            <w:r w:rsidRPr="005A71B1">
              <w:rPr>
                <w:rFonts w:ascii="Gill Sans MT" w:hAnsi="Gill Sans MT"/>
                <w:color w:val="FFFFFF" w:themeColor="background1"/>
                <w:sz w:val="28"/>
                <w:szCs w:val="28"/>
              </w:rPr>
              <w:t xml:space="preserve">.  </w:t>
            </w:r>
          </w:p>
          <w:p w14:paraId="0F9F907F" w14:textId="77777777" w:rsidR="005140E6" w:rsidRPr="005A71B1" w:rsidRDefault="005140E6" w:rsidP="0004217D">
            <w:pPr>
              <w:rPr>
                <w:rFonts w:ascii="Gill Sans MT" w:hAnsi="Gill Sans MT"/>
                <w:color w:val="FFFFFF" w:themeColor="background1"/>
                <w:sz w:val="28"/>
                <w:szCs w:val="28"/>
              </w:rPr>
            </w:pPr>
            <w:r w:rsidRPr="005A71B1">
              <w:rPr>
                <w:rFonts w:ascii="Gill Sans MT" w:hAnsi="Gill Sans MT"/>
                <w:b/>
                <w:color w:val="FFFFFF" w:themeColor="background1"/>
                <w:sz w:val="28"/>
                <w:szCs w:val="28"/>
              </w:rPr>
              <w:t>Reading support</w:t>
            </w:r>
            <w:r w:rsidRPr="005A71B1">
              <w:rPr>
                <w:rFonts w:ascii="Gill Sans MT" w:hAnsi="Gill Sans MT"/>
                <w:color w:val="FFFFFF" w:themeColor="background1"/>
                <w:sz w:val="28"/>
                <w:szCs w:val="28"/>
              </w:rPr>
              <w:t xml:space="preserve"> -Use the visualiser to read through as a class, ask students to identify any words they don’t know and discuss meanings as a class and annotate. This is good practice and should be done for all reading tasks. </w:t>
            </w:r>
          </w:p>
          <w:p w14:paraId="7777058A" w14:textId="77777777" w:rsidR="005140E6" w:rsidRPr="005A71B1" w:rsidRDefault="005140E6" w:rsidP="0004217D">
            <w:pPr>
              <w:rPr>
                <w:rFonts w:ascii="Gill Sans MT" w:hAnsi="Gill Sans MT"/>
                <w:color w:val="FFFFFF" w:themeColor="background1"/>
                <w:sz w:val="28"/>
                <w:szCs w:val="28"/>
              </w:rPr>
            </w:pPr>
            <w:r w:rsidRPr="005A71B1">
              <w:rPr>
                <w:rFonts w:ascii="Gill Sans MT" w:hAnsi="Gill Sans MT"/>
                <w:b/>
                <w:color w:val="FFFFFF" w:themeColor="background1"/>
                <w:sz w:val="28"/>
                <w:szCs w:val="28"/>
              </w:rPr>
              <w:t>Skills support</w:t>
            </w:r>
            <w:r w:rsidRPr="005A71B1">
              <w:rPr>
                <w:rFonts w:ascii="Gill Sans MT" w:hAnsi="Gill Sans MT"/>
                <w:color w:val="FFFFFF" w:themeColor="background1"/>
                <w:sz w:val="28"/>
                <w:szCs w:val="28"/>
              </w:rPr>
              <w:t xml:space="preserve"> – </w:t>
            </w:r>
          </w:p>
          <w:p w14:paraId="2C1C822F" w14:textId="77777777" w:rsidR="005140E6" w:rsidRPr="005A71B1" w:rsidRDefault="005140E6" w:rsidP="0004217D">
            <w:pPr>
              <w:rPr>
                <w:rFonts w:ascii="Gill Sans MT" w:hAnsi="Gill Sans MT"/>
                <w:color w:val="FFFFFF" w:themeColor="background1"/>
                <w:sz w:val="28"/>
                <w:szCs w:val="28"/>
              </w:rPr>
            </w:pPr>
            <w:r w:rsidRPr="005A71B1">
              <w:rPr>
                <w:rFonts w:ascii="Gill Sans MT" w:hAnsi="Gill Sans MT"/>
                <w:color w:val="FFFFFF" w:themeColor="background1"/>
                <w:sz w:val="28"/>
                <w:szCs w:val="28"/>
              </w:rPr>
              <w:t>Writing frames for extended questions slowly reducing support to increase independence throughout the unit. Scaffolding for final essay.</w:t>
            </w:r>
          </w:p>
        </w:tc>
        <w:tc>
          <w:tcPr>
            <w:tcW w:w="5670" w:type="dxa"/>
            <w:tcBorders>
              <w:top w:val="single" w:sz="4" w:space="0" w:color="auto"/>
              <w:left w:val="nil"/>
              <w:bottom w:val="single" w:sz="4" w:space="0" w:color="auto"/>
              <w:right w:val="single" w:sz="4" w:space="0" w:color="auto"/>
            </w:tcBorders>
            <w:shd w:val="clear" w:color="auto" w:fill="7030A0"/>
          </w:tcPr>
          <w:p w14:paraId="5CBB1313" w14:textId="41E879E7" w:rsidR="005140E6" w:rsidRPr="005A71B1" w:rsidRDefault="005140E6" w:rsidP="0004217D">
            <w:pPr>
              <w:spacing w:after="0" w:line="240" w:lineRule="auto"/>
              <w:rPr>
                <w:rFonts w:ascii="Gill Sans MT" w:eastAsia="Times New Roman" w:hAnsi="Gill Sans MT" w:cs="Calibri"/>
                <w:bCs/>
                <w:color w:val="FFFFFF" w:themeColor="background1"/>
                <w:sz w:val="28"/>
                <w:szCs w:val="28"/>
                <w:lang w:eastAsia="en-GB"/>
              </w:rPr>
            </w:pPr>
            <w:r w:rsidRPr="005A71B1">
              <w:rPr>
                <w:rFonts w:ascii="Gill Sans MT" w:eastAsia="Times New Roman" w:hAnsi="Gill Sans MT" w:cs="Calibri"/>
                <w:bCs/>
                <w:color w:val="FFFFFF" w:themeColor="background1"/>
                <w:sz w:val="28"/>
                <w:szCs w:val="28"/>
                <w:lang w:eastAsia="en-GB"/>
              </w:rPr>
              <w:t xml:space="preserve">Opportunities for more able students to include other independent research on </w:t>
            </w:r>
            <w:r w:rsidR="001C75AA" w:rsidRPr="005A71B1">
              <w:rPr>
                <w:rFonts w:ascii="Gill Sans MT" w:eastAsia="Times New Roman" w:hAnsi="Gill Sans MT" w:cs="Calibri"/>
                <w:bCs/>
                <w:color w:val="FFFFFF" w:themeColor="background1"/>
                <w:sz w:val="28"/>
                <w:szCs w:val="28"/>
                <w:lang w:eastAsia="en-GB"/>
              </w:rPr>
              <w:t>different figures in the suffrage movement.</w:t>
            </w:r>
          </w:p>
          <w:p w14:paraId="0FD79D1E" w14:textId="77777777" w:rsidR="005140E6" w:rsidRPr="005A71B1" w:rsidRDefault="005140E6" w:rsidP="0004217D">
            <w:pPr>
              <w:spacing w:after="0" w:line="240" w:lineRule="auto"/>
              <w:rPr>
                <w:rFonts w:ascii="Gill Sans MT" w:eastAsia="Times New Roman" w:hAnsi="Gill Sans MT" w:cs="Calibri"/>
                <w:bCs/>
                <w:color w:val="FFFFFF" w:themeColor="background1"/>
                <w:sz w:val="28"/>
                <w:szCs w:val="28"/>
                <w:lang w:eastAsia="en-GB"/>
              </w:rPr>
            </w:pPr>
          </w:p>
          <w:p w14:paraId="5DB339E0" w14:textId="77777777" w:rsidR="005140E6" w:rsidRPr="005A71B1" w:rsidRDefault="005140E6" w:rsidP="0004217D">
            <w:pPr>
              <w:spacing w:after="0" w:line="240" w:lineRule="auto"/>
              <w:rPr>
                <w:rFonts w:ascii="Gill Sans MT" w:eastAsia="Times New Roman" w:hAnsi="Gill Sans MT" w:cs="Calibri"/>
                <w:b/>
                <w:bCs/>
                <w:color w:val="FFFFFF" w:themeColor="background1"/>
                <w:sz w:val="28"/>
                <w:szCs w:val="28"/>
                <w:lang w:eastAsia="en-GB"/>
              </w:rPr>
            </w:pPr>
          </w:p>
          <w:p w14:paraId="3FC02622" w14:textId="77777777" w:rsidR="005140E6" w:rsidRPr="005A71B1" w:rsidRDefault="005140E6" w:rsidP="0004217D">
            <w:pPr>
              <w:spacing w:after="0" w:line="240" w:lineRule="auto"/>
              <w:rPr>
                <w:rFonts w:ascii="Gill Sans MT" w:eastAsia="Times New Roman" w:hAnsi="Gill Sans MT" w:cs="Calibri"/>
                <w:b/>
                <w:bCs/>
                <w:color w:val="FFFFFF" w:themeColor="background1"/>
                <w:sz w:val="28"/>
                <w:szCs w:val="28"/>
                <w:lang w:eastAsia="en-GB"/>
              </w:rPr>
            </w:pPr>
            <w:r w:rsidRPr="005A71B1">
              <w:rPr>
                <w:rFonts w:ascii="Gill Sans MT" w:eastAsia="Times New Roman" w:hAnsi="Gill Sans MT" w:cs="Calibri"/>
                <w:b/>
                <w:bCs/>
                <w:color w:val="FFFFFF" w:themeColor="background1"/>
                <w:sz w:val="28"/>
                <w:szCs w:val="28"/>
                <w:lang w:eastAsia="en-GB"/>
              </w:rPr>
              <w:t>Scholarship:</w:t>
            </w:r>
          </w:p>
          <w:p w14:paraId="4983C56F" w14:textId="77777777" w:rsidR="005140E6" w:rsidRPr="005A71B1" w:rsidRDefault="005140E6" w:rsidP="0004217D">
            <w:pPr>
              <w:spacing w:after="0" w:line="240" w:lineRule="auto"/>
              <w:rPr>
                <w:rFonts w:ascii="Gill Sans MT" w:eastAsia="Times New Roman" w:hAnsi="Gill Sans MT" w:cs="Calibri"/>
                <w:bCs/>
                <w:color w:val="FFFFFF" w:themeColor="background1"/>
                <w:sz w:val="28"/>
                <w:szCs w:val="28"/>
                <w:lang w:eastAsia="en-GB"/>
              </w:rPr>
            </w:pPr>
          </w:p>
          <w:p w14:paraId="3B72BB2A" w14:textId="77777777" w:rsidR="00673A52" w:rsidRPr="005A71B1" w:rsidRDefault="00673A52" w:rsidP="0004217D">
            <w:pPr>
              <w:spacing w:after="0" w:line="240" w:lineRule="auto"/>
              <w:rPr>
                <w:rFonts w:ascii="Gill Sans MT" w:eastAsia="Times New Roman" w:hAnsi="Gill Sans MT" w:cs="Calibri"/>
                <w:bCs/>
                <w:color w:val="FFFFFF" w:themeColor="background1"/>
                <w:sz w:val="28"/>
                <w:szCs w:val="28"/>
                <w:lang w:eastAsia="en-GB"/>
              </w:rPr>
            </w:pPr>
          </w:p>
          <w:p w14:paraId="7E74933F" w14:textId="77777777" w:rsidR="00D77CB0" w:rsidRPr="005A71B1" w:rsidRDefault="00D77CB0" w:rsidP="00D77CB0">
            <w:pPr>
              <w:spacing w:after="240" w:line="240" w:lineRule="auto"/>
              <w:rPr>
                <w:rFonts w:ascii="Gill Sans MT" w:eastAsia="Times New Roman" w:hAnsi="Gill Sans MT" w:cs="Calibri"/>
                <w:color w:val="FFFFFF" w:themeColor="background1"/>
                <w:sz w:val="28"/>
                <w:szCs w:val="28"/>
                <w:lang w:eastAsia="en-GB"/>
              </w:rPr>
            </w:pPr>
            <w:r w:rsidRPr="005A71B1">
              <w:rPr>
                <w:rFonts w:ascii="Gill Sans MT" w:eastAsia="Times New Roman" w:hAnsi="Gill Sans MT" w:cs="Calibri"/>
                <w:color w:val="FFFFFF" w:themeColor="background1"/>
                <w:sz w:val="28"/>
                <w:szCs w:val="28"/>
                <w:lang w:eastAsia="en-GB"/>
              </w:rPr>
              <w:t>Joyce Marlow ‘Votes for Women’ (2000)</w:t>
            </w:r>
          </w:p>
          <w:p w14:paraId="5941D5B1" w14:textId="77777777" w:rsidR="00D77CB0" w:rsidRPr="005A71B1" w:rsidRDefault="00D77CB0" w:rsidP="00D77CB0">
            <w:pPr>
              <w:spacing w:after="240" w:line="240" w:lineRule="auto"/>
              <w:rPr>
                <w:rFonts w:ascii="Gill Sans MT" w:eastAsia="Times New Roman" w:hAnsi="Gill Sans MT" w:cs="Calibri"/>
                <w:color w:val="FFFFFF" w:themeColor="background1"/>
                <w:sz w:val="28"/>
                <w:szCs w:val="28"/>
                <w:lang w:eastAsia="en-GB"/>
              </w:rPr>
            </w:pPr>
            <w:proofErr w:type="spellStart"/>
            <w:r w:rsidRPr="005A71B1">
              <w:rPr>
                <w:rFonts w:ascii="Gill Sans MT" w:eastAsia="Times New Roman" w:hAnsi="Gill Sans MT" w:cs="Calibri"/>
                <w:color w:val="FFFFFF" w:themeColor="background1"/>
                <w:sz w:val="28"/>
                <w:szCs w:val="28"/>
                <w:lang w:eastAsia="en-GB"/>
              </w:rPr>
              <w:t>Dr.</w:t>
            </w:r>
            <w:proofErr w:type="spellEnd"/>
            <w:r w:rsidRPr="005A71B1">
              <w:rPr>
                <w:rFonts w:ascii="Gill Sans MT" w:eastAsia="Times New Roman" w:hAnsi="Gill Sans MT" w:cs="Calibri"/>
                <w:color w:val="FFFFFF" w:themeColor="background1"/>
                <w:sz w:val="28"/>
                <w:szCs w:val="28"/>
                <w:lang w:eastAsia="en-GB"/>
              </w:rPr>
              <w:t xml:space="preserve"> Fern Riddell, ‘Death in 10 Minutes: The Forgotten Life of Radical Suffragette Kitty Marion’ (2019)</w:t>
            </w:r>
          </w:p>
          <w:p w14:paraId="3D7FD13D" w14:textId="52FFD3F2" w:rsidR="00673A52" w:rsidRPr="005A71B1" w:rsidRDefault="00673A52" w:rsidP="0004217D">
            <w:pPr>
              <w:spacing w:after="0" w:line="240" w:lineRule="auto"/>
              <w:rPr>
                <w:rFonts w:ascii="Gill Sans MT" w:eastAsia="Times New Roman" w:hAnsi="Gill Sans MT" w:cs="Calibri"/>
                <w:bCs/>
                <w:color w:val="FFFFFF" w:themeColor="background1"/>
                <w:sz w:val="28"/>
                <w:szCs w:val="28"/>
                <w:lang w:eastAsia="en-GB"/>
              </w:rPr>
            </w:pPr>
          </w:p>
        </w:tc>
        <w:tc>
          <w:tcPr>
            <w:tcW w:w="7371" w:type="dxa"/>
            <w:gridSpan w:val="4"/>
            <w:tcBorders>
              <w:top w:val="single" w:sz="4" w:space="0" w:color="auto"/>
              <w:left w:val="nil"/>
              <w:bottom w:val="single" w:sz="4" w:space="0" w:color="auto"/>
              <w:right w:val="single" w:sz="4" w:space="0" w:color="auto"/>
            </w:tcBorders>
            <w:shd w:val="clear" w:color="auto" w:fill="7030A0"/>
          </w:tcPr>
          <w:p w14:paraId="6A6ED54D" w14:textId="77777777" w:rsidR="00D77CB0" w:rsidRPr="005A71B1" w:rsidRDefault="006E3C41" w:rsidP="00D77CB0">
            <w:pPr>
              <w:spacing w:after="0" w:line="240" w:lineRule="auto"/>
              <w:rPr>
                <w:rFonts w:ascii="Gill Sans MT" w:hAnsi="Gill Sans MT"/>
                <w:color w:val="FFFFFF" w:themeColor="background1"/>
                <w:sz w:val="28"/>
                <w:szCs w:val="28"/>
              </w:rPr>
            </w:pPr>
            <w:hyperlink r:id="rId16" w:history="1">
              <w:r w:rsidR="00D77CB0" w:rsidRPr="005A71B1">
                <w:rPr>
                  <w:rStyle w:val="Hyperlink"/>
                  <w:rFonts w:ascii="Gill Sans MT" w:hAnsi="Gill Sans MT"/>
                  <w:color w:val="FFFFFF" w:themeColor="background1"/>
                  <w:sz w:val="28"/>
                  <w:szCs w:val="28"/>
                </w:rPr>
                <w:t>https://www.fawcettsociety.org.uk/blog/diversity-british-female-suffrage-movement</w:t>
              </w:r>
            </w:hyperlink>
          </w:p>
          <w:p w14:paraId="62985EDE" w14:textId="77777777" w:rsidR="005140E6" w:rsidRPr="005A71B1" w:rsidRDefault="005140E6" w:rsidP="00D77CB0">
            <w:pPr>
              <w:spacing w:after="240" w:line="240" w:lineRule="auto"/>
              <w:rPr>
                <w:rFonts w:ascii="Gill Sans MT" w:eastAsia="Times New Roman" w:hAnsi="Gill Sans MT" w:cs="Calibri"/>
                <w:color w:val="FFFFFF" w:themeColor="background1"/>
                <w:sz w:val="28"/>
                <w:szCs w:val="28"/>
                <w:lang w:eastAsia="en-GB"/>
              </w:rPr>
            </w:pPr>
          </w:p>
          <w:p w14:paraId="6DF6ACDF" w14:textId="77777777" w:rsidR="00D77CB0" w:rsidRPr="005A71B1" w:rsidRDefault="00D77CB0" w:rsidP="00D77CB0">
            <w:pPr>
              <w:spacing w:after="240" w:line="240" w:lineRule="auto"/>
              <w:rPr>
                <w:rFonts w:ascii="Gill Sans MT" w:hAnsi="Gill Sans MT"/>
                <w:color w:val="FFFFFF" w:themeColor="background1"/>
                <w:sz w:val="28"/>
                <w:szCs w:val="28"/>
              </w:rPr>
            </w:pPr>
            <w:r w:rsidRPr="005A71B1">
              <w:rPr>
                <w:rFonts w:ascii="Gill Sans MT" w:eastAsia="Times New Roman" w:hAnsi="Gill Sans MT" w:cs="Calibri"/>
                <w:color w:val="FFFFFF" w:themeColor="background1"/>
                <w:sz w:val="28"/>
                <w:szCs w:val="28"/>
                <w:lang w:eastAsia="en-GB"/>
              </w:rPr>
              <w:t xml:space="preserve">BBC Bitesize: </w:t>
            </w:r>
            <w:hyperlink r:id="rId17" w:history="1">
              <w:r w:rsidRPr="005A71B1">
                <w:rPr>
                  <w:rStyle w:val="Hyperlink"/>
                  <w:rFonts w:ascii="Gill Sans MT" w:hAnsi="Gill Sans MT"/>
                  <w:color w:val="FFFFFF" w:themeColor="background1"/>
                  <w:sz w:val="28"/>
                  <w:szCs w:val="28"/>
                </w:rPr>
                <w:t>https://www.bbc.co.uk/bitesize/guides/zy2ycdm/revision/1</w:t>
              </w:r>
            </w:hyperlink>
          </w:p>
          <w:p w14:paraId="0DCCC9DE" w14:textId="267191E4" w:rsidR="00D77CB0" w:rsidRPr="005A71B1" w:rsidRDefault="00D77CB0" w:rsidP="00D77CB0">
            <w:pPr>
              <w:spacing w:after="240" w:line="240" w:lineRule="auto"/>
              <w:rPr>
                <w:rFonts w:ascii="Gill Sans MT" w:eastAsia="Times New Roman" w:hAnsi="Gill Sans MT" w:cs="Calibri"/>
                <w:color w:val="FFFFFF" w:themeColor="background1"/>
                <w:sz w:val="28"/>
                <w:szCs w:val="28"/>
                <w:lang w:eastAsia="en-GB"/>
              </w:rPr>
            </w:pPr>
          </w:p>
        </w:tc>
      </w:tr>
    </w:tbl>
    <w:p w14:paraId="5BA80FBE" w14:textId="42A9C30A" w:rsidR="005140E6" w:rsidRPr="005A71B1" w:rsidRDefault="005140E6" w:rsidP="00731547">
      <w:pPr>
        <w:ind w:left="-709"/>
        <w:rPr>
          <w:rFonts w:ascii="Gill Sans MT" w:hAnsi="Gill Sans MT"/>
          <w:sz w:val="28"/>
          <w:szCs w:val="28"/>
        </w:rPr>
      </w:pPr>
    </w:p>
    <w:tbl>
      <w:tblPr>
        <w:tblW w:w="22328" w:type="dxa"/>
        <w:jc w:val="center"/>
        <w:tblLook w:val="04A0" w:firstRow="1" w:lastRow="0" w:firstColumn="1" w:lastColumn="0" w:noHBand="0" w:noVBand="1"/>
      </w:tblPr>
      <w:tblGrid>
        <w:gridCol w:w="1208"/>
        <w:gridCol w:w="2410"/>
        <w:gridCol w:w="2409"/>
        <w:gridCol w:w="4010"/>
        <w:gridCol w:w="2222"/>
        <w:gridCol w:w="4112"/>
        <w:gridCol w:w="4049"/>
        <w:gridCol w:w="1908"/>
      </w:tblGrid>
      <w:tr w:rsidR="003B29B1" w:rsidRPr="005A71B1" w14:paraId="0D612580" w14:textId="77777777" w:rsidTr="0046044F">
        <w:trPr>
          <w:trHeight w:val="1290"/>
          <w:jc w:val="center"/>
        </w:trPr>
        <w:tc>
          <w:tcPr>
            <w:tcW w:w="1208" w:type="dxa"/>
            <w:tcBorders>
              <w:top w:val="single" w:sz="4" w:space="0" w:color="auto"/>
              <w:left w:val="single" w:sz="4" w:space="0" w:color="auto"/>
              <w:bottom w:val="single" w:sz="4" w:space="0" w:color="auto"/>
              <w:right w:val="single" w:sz="4" w:space="0" w:color="auto"/>
            </w:tcBorders>
            <w:shd w:val="clear" w:color="auto" w:fill="7030A0"/>
            <w:vAlign w:val="bottom"/>
            <w:hideMark/>
          </w:tcPr>
          <w:p w14:paraId="0C2F6558" w14:textId="466C2C29" w:rsidR="0023601B" w:rsidRPr="005A71B1" w:rsidRDefault="0023601B" w:rsidP="0023601B">
            <w:pPr>
              <w:spacing w:after="0" w:line="240" w:lineRule="auto"/>
              <w:rPr>
                <w:rFonts w:ascii="Gill Sans MT" w:eastAsia="Times New Roman" w:hAnsi="Gill Sans MT" w:cs="Calibri"/>
                <w:color w:val="FFFFFF" w:themeColor="background1"/>
                <w:sz w:val="28"/>
                <w:szCs w:val="28"/>
                <w:lang w:eastAsia="en-GB"/>
              </w:rPr>
            </w:pPr>
          </w:p>
        </w:tc>
        <w:tc>
          <w:tcPr>
            <w:tcW w:w="2410" w:type="dxa"/>
            <w:tcBorders>
              <w:top w:val="single" w:sz="4" w:space="0" w:color="auto"/>
              <w:left w:val="nil"/>
              <w:bottom w:val="single" w:sz="4" w:space="0" w:color="auto"/>
              <w:right w:val="single" w:sz="4" w:space="0" w:color="auto"/>
            </w:tcBorders>
            <w:shd w:val="clear" w:color="auto" w:fill="7030A0"/>
            <w:vAlign w:val="center"/>
            <w:hideMark/>
          </w:tcPr>
          <w:p w14:paraId="114FA2F2" w14:textId="77777777" w:rsidR="0023601B" w:rsidRPr="005A71B1" w:rsidRDefault="0023601B" w:rsidP="0023601B">
            <w:pPr>
              <w:spacing w:after="0" w:line="240" w:lineRule="auto"/>
              <w:jc w:val="center"/>
              <w:rPr>
                <w:rFonts w:ascii="Gill Sans MT" w:eastAsia="Times New Roman" w:hAnsi="Gill Sans MT" w:cs="Calibri Light"/>
                <w:b/>
                <w:bCs/>
                <w:color w:val="FFFFFF" w:themeColor="background1"/>
                <w:sz w:val="28"/>
                <w:szCs w:val="28"/>
                <w:lang w:eastAsia="en-GB"/>
              </w:rPr>
            </w:pPr>
            <w:r w:rsidRPr="005A71B1">
              <w:rPr>
                <w:rFonts w:ascii="Gill Sans MT" w:eastAsia="Times New Roman" w:hAnsi="Gill Sans MT" w:cs="Calibri Light"/>
                <w:b/>
                <w:bCs/>
                <w:color w:val="FFFFFF" w:themeColor="background1"/>
                <w:sz w:val="28"/>
                <w:szCs w:val="28"/>
                <w:lang w:eastAsia="en-GB"/>
              </w:rPr>
              <w:t>Content</w:t>
            </w:r>
          </w:p>
        </w:tc>
        <w:tc>
          <w:tcPr>
            <w:tcW w:w="2409" w:type="dxa"/>
            <w:tcBorders>
              <w:top w:val="single" w:sz="4" w:space="0" w:color="auto"/>
              <w:left w:val="nil"/>
              <w:bottom w:val="single" w:sz="4" w:space="0" w:color="auto"/>
              <w:right w:val="single" w:sz="4" w:space="0" w:color="auto"/>
            </w:tcBorders>
            <w:shd w:val="clear" w:color="auto" w:fill="7030A0"/>
            <w:vAlign w:val="center"/>
            <w:hideMark/>
          </w:tcPr>
          <w:p w14:paraId="372AE210" w14:textId="77777777" w:rsidR="0023601B" w:rsidRPr="005A71B1" w:rsidRDefault="0023601B" w:rsidP="0023601B">
            <w:pPr>
              <w:spacing w:after="0" w:line="240" w:lineRule="auto"/>
              <w:jc w:val="center"/>
              <w:rPr>
                <w:rFonts w:ascii="Gill Sans MT" w:eastAsia="Times New Roman" w:hAnsi="Gill Sans MT" w:cs="Calibri Light"/>
                <w:b/>
                <w:bCs/>
                <w:color w:val="FFFFFF" w:themeColor="background1"/>
                <w:sz w:val="28"/>
                <w:szCs w:val="28"/>
                <w:lang w:eastAsia="en-GB"/>
              </w:rPr>
            </w:pPr>
            <w:r w:rsidRPr="005A71B1">
              <w:rPr>
                <w:rFonts w:ascii="Gill Sans MT" w:eastAsia="Times New Roman" w:hAnsi="Gill Sans MT" w:cs="Calibri Light"/>
                <w:b/>
                <w:bCs/>
                <w:color w:val="FFFFFF" w:themeColor="background1"/>
                <w:sz w:val="28"/>
                <w:szCs w:val="28"/>
                <w:lang w:eastAsia="en-GB"/>
              </w:rPr>
              <w:t>Skills and Key Concepts</w:t>
            </w:r>
          </w:p>
        </w:tc>
        <w:tc>
          <w:tcPr>
            <w:tcW w:w="4010" w:type="dxa"/>
            <w:tcBorders>
              <w:top w:val="single" w:sz="4" w:space="0" w:color="auto"/>
              <w:left w:val="nil"/>
              <w:bottom w:val="single" w:sz="4" w:space="0" w:color="auto"/>
              <w:right w:val="single" w:sz="4" w:space="0" w:color="auto"/>
            </w:tcBorders>
            <w:shd w:val="clear" w:color="auto" w:fill="7030A0"/>
            <w:vAlign w:val="center"/>
            <w:hideMark/>
          </w:tcPr>
          <w:p w14:paraId="032F4E3B" w14:textId="77777777" w:rsidR="0023601B" w:rsidRPr="005A71B1" w:rsidRDefault="0023601B" w:rsidP="0023601B">
            <w:pPr>
              <w:spacing w:after="0" w:line="240" w:lineRule="auto"/>
              <w:jc w:val="center"/>
              <w:rPr>
                <w:rFonts w:ascii="Gill Sans MT" w:eastAsia="Times New Roman" w:hAnsi="Gill Sans MT" w:cs="Calibri Light"/>
                <w:b/>
                <w:bCs/>
                <w:color w:val="FFFFFF" w:themeColor="background1"/>
                <w:sz w:val="28"/>
                <w:szCs w:val="28"/>
                <w:lang w:eastAsia="en-GB"/>
              </w:rPr>
            </w:pPr>
            <w:r w:rsidRPr="005A71B1">
              <w:rPr>
                <w:rFonts w:ascii="Gill Sans MT" w:eastAsia="Times New Roman" w:hAnsi="Gill Sans MT" w:cs="Calibri Light"/>
                <w:b/>
                <w:bCs/>
                <w:color w:val="FFFFFF" w:themeColor="background1"/>
                <w:sz w:val="28"/>
                <w:szCs w:val="28"/>
                <w:lang w:eastAsia="en-GB"/>
              </w:rPr>
              <w:t>Assessment</w:t>
            </w:r>
          </w:p>
        </w:tc>
        <w:tc>
          <w:tcPr>
            <w:tcW w:w="0" w:type="auto"/>
            <w:tcBorders>
              <w:top w:val="single" w:sz="4" w:space="0" w:color="auto"/>
              <w:left w:val="nil"/>
              <w:bottom w:val="single" w:sz="4" w:space="0" w:color="auto"/>
              <w:right w:val="single" w:sz="4" w:space="0" w:color="auto"/>
            </w:tcBorders>
            <w:shd w:val="clear" w:color="auto" w:fill="7030A0"/>
            <w:vAlign w:val="center"/>
            <w:hideMark/>
          </w:tcPr>
          <w:p w14:paraId="48D8D119" w14:textId="77777777" w:rsidR="0023601B" w:rsidRPr="005A71B1" w:rsidRDefault="0023601B" w:rsidP="0023601B">
            <w:pPr>
              <w:spacing w:after="0" w:line="240" w:lineRule="auto"/>
              <w:jc w:val="center"/>
              <w:rPr>
                <w:rFonts w:ascii="Gill Sans MT" w:eastAsia="Times New Roman" w:hAnsi="Gill Sans MT" w:cs="Calibri Light"/>
                <w:b/>
                <w:bCs/>
                <w:color w:val="FFFFFF" w:themeColor="background1"/>
                <w:sz w:val="28"/>
                <w:szCs w:val="28"/>
                <w:lang w:eastAsia="en-GB"/>
              </w:rPr>
            </w:pPr>
            <w:r w:rsidRPr="005A71B1">
              <w:rPr>
                <w:rFonts w:ascii="Gill Sans MT" w:eastAsia="Times New Roman" w:hAnsi="Gill Sans MT" w:cs="Calibri Light"/>
                <w:b/>
                <w:bCs/>
                <w:color w:val="FFFFFF" w:themeColor="background1"/>
                <w:sz w:val="28"/>
                <w:szCs w:val="28"/>
                <w:lang w:eastAsia="en-GB"/>
              </w:rPr>
              <w:t>HWK</w:t>
            </w:r>
          </w:p>
        </w:tc>
        <w:tc>
          <w:tcPr>
            <w:tcW w:w="0" w:type="auto"/>
            <w:tcBorders>
              <w:top w:val="single" w:sz="4" w:space="0" w:color="auto"/>
              <w:left w:val="nil"/>
              <w:bottom w:val="single" w:sz="4" w:space="0" w:color="auto"/>
              <w:right w:val="single" w:sz="4" w:space="0" w:color="auto"/>
            </w:tcBorders>
            <w:shd w:val="clear" w:color="auto" w:fill="7030A0"/>
            <w:vAlign w:val="center"/>
            <w:hideMark/>
          </w:tcPr>
          <w:p w14:paraId="40DA979B" w14:textId="74BE2735" w:rsidR="0023601B" w:rsidRPr="005A71B1" w:rsidRDefault="0023601B" w:rsidP="0023601B">
            <w:pPr>
              <w:spacing w:after="0" w:line="240" w:lineRule="auto"/>
              <w:jc w:val="center"/>
              <w:rPr>
                <w:rFonts w:ascii="Gill Sans MT" w:eastAsia="Times New Roman" w:hAnsi="Gill Sans MT" w:cs="Calibri Light"/>
                <w:b/>
                <w:bCs/>
                <w:color w:val="FFFFFF" w:themeColor="background1"/>
                <w:sz w:val="28"/>
                <w:szCs w:val="28"/>
                <w:lang w:eastAsia="en-GB"/>
              </w:rPr>
            </w:pPr>
            <w:r w:rsidRPr="005A71B1">
              <w:rPr>
                <w:rFonts w:ascii="Gill Sans MT" w:eastAsia="Times New Roman" w:hAnsi="Gill Sans MT" w:cs="Calibri Light"/>
                <w:b/>
                <w:bCs/>
                <w:color w:val="FFFFFF" w:themeColor="background1"/>
                <w:sz w:val="28"/>
                <w:szCs w:val="28"/>
                <w:lang w:eastAsia="en-GB"/>
              </w:rPr>
              <w:t>Cultural Capital</w:t>
            </w:r>
          </w:p>
        </w:tc>
        <w:tc>
          <w:tcPr>
            <w:tcW w:w="0" w:type="auto"/>
            <w:tcBorders>
              <w:top w:val="single" w:sz="4" w:space="0" w:color="auto"/>
              <w:left w:val="nil"/>
              <w:bottom w:val="single" w:sz="4" w:space="0" w:color="auto"/>
              <w:right w:val="single" w:sz="4" w:space="0" w:color="auto"/>
            </w:tcBorders>
            <w:shd w:val="clear" w:color="auto" w:fill="7030A0"/>
            <w:vAlign w:val="center"/>
            <w:hideMark/>
          </w:tcPr>
          <w:p w14:paraId="1CF6F8E4" w14:textId="77777777" w:rsidR="0023601B" w:rsidRPr="005A71B1" w:rsidRDefault="0023601B" w:rsidP="0023601B">
            <w:pPr>
              <w:spacing w:after="0" w:line="240" w:lineRule="auto"/>
              <w:jc w:val="center"/>
              <w:rPr>
                <w:rFonts w:ascii="Gill Sans MT" w:eastAsia="Times New Roman" w:hAnsi="Gill Sans MT" w:cs="Calibri Light"/>
                <w:b/>
                <w:bCs/>
                <w:color w:val="FFFFFF" w:themeColor="background1"/>
                <w:sz w:val="28"/>
                <w:szCs w:val="28"/>
                <w:lang w:eastAsia="en-GB"/>
              </w:rPr>
            </w:pPr>
            <w:r w:rsidRPr="005A71B1">
              <w:rPr>
                <w:rFonts w:ascii="Gill Sans MT" w:eastAsia="Times New Roman" w:hAnsi="Gill Sans MT" w:cs="Calibri Light"/>
                <w:b/>
                <w:bCs/>
                <w:color w:val="FFFFFF" w:themeColor="background1"/>
                <w:sz w:val="28"/>
                <w:szCs w:val="28"/>
                <w:lang w:eastAsia="en-GB"/>
              </w:rPr>
              <w:t>Recall of prior or future topics</w:t>
            </w:r>
          </w:p>
        </w:tc>
        <w:tc>
          <w:tcPr>
            <w:tcW w:w="1908" w:type="dxa"/>
            <w:tcBorders>
              <w:top w:val="single" w:sz="4" w:space="0" w:color="auto"/>
              <w:left w:val="nil"/>
              <w:bottom w:val="single" w:sz="4" w:space="0" w:color="auto"/>
              <w:right w:val="single" w:sz="4" w:space="0" w:color="auto"/>
            </w:tcBorders>
            <w:shd w:val="clear" w:color="auto" w:fill="7030A0"/>
            <w:vAlign w:val="center"/>
            <w:hideMark/>
          </w:tcPr>
          <w:p w14:paraId="49B705AA" w14:textId="77777777" w:rsidR="0023601B" w:rsidRPr="005A71B1" w:rsidRDefault="0023601B" w:rsidP="0023601B">
            <w:pPr>
              <w:spacing w:after="0" w:line="240" w:lineRule="auto"/>
              <w:jc w:val="center"/>
              <w:rPr>
                <w:rFonts w:ascii="Gill Sans MT" w:eastAsia="Times New Roman" w:hAnsi="Gill Sans MT" w:cs="Calibri Light"/>
                <w:b/>
                <w:bCs/>
                <w:color w:val="FFFFFF" w:themeColor="background1"/>
                <w:sz w:val="28"/>
                <w:szCs w:val="28"/>
                <w:lang w:eastAsia="en-GB"/>
              </w:rPr>
            </w:pPr>
            <w:r w:rsidRPr="005A71B1">
              <w:rPr>
                <w:rFonts w:ascii="Gill Sans MT" w:eastAsia="Times New Roman" w:hAnsi="Gill Sans MT" w:cs="Calibri Light"/>
                <w:b/>
                <w:bCs/>
                <w:color w:val="FFFFFF" w:themeColor="background1"/>
                <w:sz w:val="28"/>
                <w:szCs w:val="28"/>
                <w:lang w:eastAsia="en-GB"/>
              </w:rPr>
              <w:t>Resources</w:t>
            </w:r>
          </w:p>
        </w:tc>
      </w:tr>
      <w:tr w:rsidR="003B29B1" w:rsidRPr="005A71B1" w14:paraId="2F897875" w14:textId="77777777" w:rsidTr="004527B4">
        <w:trPr>
          <w:trHeight w:val="1260"/>
          <w:jc w:val="center"/>
        </w:trPr>
        <w:tc>
          <w:tcPr>
            <w:tcW w:w="1208" w:type="dxa"/>
            <w:tcBorders>
              <w:top w:val="nil"/>
              <w:left w:val="single" w:sz="4" w:space="0" w:color="auto"/>
              <w:bottom w:val="single" w:sz="4" w:space="0" w:color="auto"/>
              <w:right w:val="single" w:sz="4" w:space="0" w:color="auto"/>
            </w:tcBorders>
            <w:shd w:val="clear" w:color="000000" w:fill="FFFFFF"/>
            <w:vAlign w:val="bottom"/>
            <w:hideMark/>
          </w:tcPr>
          <w:p w14:paraId="62E851B3"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1</w:t>
            </w:r>
          </w:p>
        </w:tc>
        <w:tc>
          <w:tcPr>
            <w:tcW w:w="2410" w:type="dxa"/>
            <w:tcBorders>
              <w:top w:val="nil"/>
              <w:left w:val="nil"/>
              <w:bottom w:val="single" w:sz="4" w:space="0" w:color="auto"/>
              <w:right w:val="single" w:sz="4" w:space="0" w:color="auto"/>
            </w:tcBorders>
            <w:shd w:val="clear" w:color="000000" w:fill="FFFFFF"/>
            <w:vAlign w:val="bottom"/>
            <w:hideMark/>
          </w:tcPr>
          <w:p w14:paraId="059334B2"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The Big Picture:  Expectations of Victorian Women</w:t>
            </w:r>
          </w:p>
        </w:tc>
        <w:tc>
          <w:tcPr>
            <w:tcW w:w="2409" w:type="dxa"/>
            <w:tcBorders>
              <w:top w:val="nil"/>
              <w:left w:val="nil"/>
              <w:bottom w:val="single" w:sz="4" w:space="0" w:color="auto"/>
              <w:right w:val="single" w:sz="4" w:space="0" w:color="auto"/>
            </w:tcBorders>
            <w:shd w:val="clear" w:color="000000" w:fill="FFFFFF"/>
            <w:vAlign w:val="bottom"/>
            <w:hideMark/>
          </w:tcPr>
          <w:p w14:paraId="7B593D05" w14:textId="4E43E6C9" w:rsidR="0023601B" w:rsidRPr="005A71B1" w:rsidRDefault="0046044F"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Knowledge</w:t>
            </w:r>
            <w:r w:rsidR="004379B5" w:rsidRPr="005A71B1">
              <w:rPr>
                <w:rFonts w:ascii="Gill Sans MT" w:eastAsia="Times New Roman" w:hAnsi="Gill Sans MT" w:cs="Calibri"/>
                <w:color w:val="000000"/>
                <w:sz w:val="28"/>
                <w:szCs w:val="28"/>
                <w:lang w:eastAsia="en-GB"/>
              </w:rPr>
              <w:t>; discussion of concept of terrorism</w:t>
            </w:r>
          </w:p>
        </w:tc>
        <w:tc>
          <w:tcPr>
            <w:tcW w:w="4010" w:type="dxa"/>
            <w:tcBorders>
              <w:top w:val="nil"/>
              <w:left w:val="nil"/>
              <w:bottom w:val="single" w:sz="4" w:space="0" w:color="auto"/>
              <w:right w:val="single" w:sz="4" w:space="0" w:color="auto"/>
            </w:tcBorders>
            <w:shd w:val="clear" w:color="auto" w:fill="C5E0B3" w:themeFill="accent6" w:themeFillTint="66"/>
            <w:vAlign w:val="bottom"/>
            <w:hideMark/>
          </w:tcPr>
          <w:p w14:paraId="0A6B7E8A" w14:textId="77777777" w:rsidR="0023601B" w:rsidRPr="005A71B1" w:rsidRDefault="0023601B" w:rsidP="0044041E">
            <w:pPr>
              <w:spacing w:after="0" w:line="240" w:lineRule="auto"/>
              <w:jc w:val="center"/>
              <w:rPr>
                <w:rFonts w:ascii="Gill Sans MT" w:eastAsia="Times New Roman" w:hAnsi="Gill Sans MT" w:cs="Calibri"/>
                <w:color w:val="000000"/>
                <w:sz w:val="28"/>
                <w:szCs w:val="28"/>
                <w:lang w:eastAsia="en-GB"/>
              </w:rPr>
            </w:pPr>
            <w:proofErr w:type="gramStart"/>
            <w:r w:rsidRPr="005A71B1">
              <w:rPr>
                <w:rFonts w:ascii="Gill Sans MT" w:eastAsia="Times New Roman" w:hAnsi="Gill Sans MT" w:cs="Calibri"/>
                <w:color w:val="000000"/>
                <w:sz w:val="28"/>
                <w:szCs w:val="28"/>
                <w:lang w:eastAsia="en-GB"/>
              </w:rPr>
              <w:t>5 mark</w:t>
            </w:r>
            <w:proofErr w:type="gramEnd"/>
            <w:r w:rsidRPr="005A71B1">
              <w:rPr>
                <w:rFonts w:ascii="Gill Sans MT" w:eastAsia="Times New Roman" w:hAnsi="Gill Sans MT" w:cs="Calibri"/>
                <w:color w:val="000000"/>
                <w:sz w:val="28"/>
                <w:szCs w:val="28"/>
                <w:lang w:eastAsia="en-GB"/>
              </w:rPr>
              <w:t xml:space="preserve"> source questions: </w:t>
            </w:r>
            <w:proofErr w:type="spellStart"/>
            <w:r w:rsidRPr="005A71B1">
              <w:rPr>
                <w:rFonts w:ascii="Gill Sans MT" w:eastAsia="Times New Roman" w:hAnsi="Gill Sans MT" w:cs="Calibri"/>
                <w:color w:val="000000"/>
                <w:sz w:val="28"/>
                <w:szCs w:val="28"/>
                <w:lang w:eastAsia="en-GB"/>
              </w:rPr>
              <w:t>se</w:t>
            </w:r>
            <w:r w:rsidR="0051593E" w:rsidRPr="005A71B1">
              <w:rPr>
                <w:rFonts w:ascii="Gill Sans MT" w:eastAsia="Times New Roman" w:hAnsi="Gill Sans MT" w:cs="Calibri"/>
                <w:color w:val="000000"/>
                <w:sz w:val="28"/>
                <w:szCs w:val="28"/>
                <w:lang w:eastAsia="en-GB"/>
              </w:rPr>
              <w:t>l</w:t>
            </w:r>
            <w:r w:rsidRPr="005A71B1">
              <w:rPr>
                <w:rFonts w:ascii="Gill Sans MT" w:eastAsia="Times New Roman" w:hAnsi="Gill Sans MT" w:cs="Calibri"/>
                <w:color w:val="000000"/>
                <w:sz w:val="28"/>
                <w:szCs w:val="28"/>
                <w:lang w:eastAsia="en-GB"/>
              </w:rPr>
              <w:t>f assess</w:t>
            </w:r>
            <w:proofErr w:type="spellEnd"/>
          </w:p>
          <w:p w14:paraId="58E21B3F" w14:textId="77777777" w:rsidR="0044041E" w:rsidRPr="005A71B1" w:rsidRDefault="0044041E" w:rsidP="0044041E">
            <w:pPr>
              <w:jc w:val="center"/>
              <w:rPr>
                <w:rFonts w:ascii="Gill Sans MT" w:eastAsia="Times New Roman" w:hAnsi="Gill Sans MT" w:cs="Calibri"/>
                <w:b/>
                <w:bCs/>
                <w:color w:val="0070C0"/>
                <w:sz w:val="28"/>
                <w:szCs w:val="28"/>
                <w:lang w:eastAsia="en-GB"/>
              </w:rPr>
            </w:pPr>
            <w:r w:rsidRPr="005A71B1">
              <w:rPr>
                <w:rFonts w:ascii="Gill Sans MT" w:eastAsia="Times New Roman" w:hAnsi="Gill Sans MT" w:cs="Calibri"/>
                <w:b/>
                <w:bCs/>
                <w:color w:val="0070C0"/>
                <w:sz w:val="28"/>
                <w:szCs w:val="28"/>
                <w:lang w:eastAsia="en-GB"/>
              </w:rPr>
              <w:t>STUDENTS TO SELF_-IMPROVE</w:t>
            </w:r>
          </w:p>
          <w:p w14:paraId="2986D70A" w14:textId="0F069414" w:rsidR="0044041E" w:rsidRPr="005A71B1" w:rsidRDefault="0044041E" w:rsidP="0044041E">
            <w:pPr>
              <w:spacing w:after="0" w:line="240" w:lineRule="auto"/>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000000" w:fill="FFFFFF"/>
            <w:vAlign w:val="bottom"/>
            <w:hideMark/>
          </w:tcPr>
          <w:p w14:paraId="34F4559A" w14:textId="514E57EB"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000000" w:fill="FFFFFF"/>
            <w:vAlign w:val="bottom"/>
            <w:hideMark/>
          </w:tcPr>
          <w:p w14:paraId="1C84CCEA" w14:textId="0718F6C9" w:rsidR="0023601B" w:rsidRPr="005A71B1" w:rsidRDefault="0023601B" w:rsidP="0051593E">
            <w:pPr>
              <w:spacing w:after="24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Discuss concepts of suffrage and citizenship.</w:t>
            </w:r>
            <w:r w:rsidR="003B29B1" w:rsidRPr="005A71B1">
              <w:rPr>
                <w:rFonts w:ascii="Gill Sans MT" w:eastAsia="Times New Roman" w:hAnsi="Gill Sans MT" w:cs="Calibri"/>
                <w:color w:val="000000"/>
                <w:sz w:val="28"/>
                <w:szCs w:val="28"/>
                <w:lang w:eastAsia="en-GB"/>
              </w:rPr>
              <w:t xml:space="preserve"> Link to terrorism; what it is and giving examples through history and the present day</w:t>
            </w:r>
          </w:p>
        </w:tc>
        <w:tc>
          <w:tcPr>
            <w:tcW w:w="0" w:type="auto"/>
            <w:tcBorders>
              <w:top w:val="nil"/>
              <w:left w:val="nil"/>
              <w:bottom w:val="single" w:sz="4" w:space="0" w:color="auto"/>
              <w:right w:val="single" w:sz="4" w:space="0" w:color="auto"/>
            </w:tcBorders>
            <w:shd w:val="clear" w:color="000000" w:fill="FFFFFF"/>
            <w:vAlign w:val="bottom"/>
            <w:hideMark/>
          </w:tcPr>
          <w:p w14:paraId="2DB5E9ED" w14:textId="33BFD6D9"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xml:space="preserve">Sets foundation for GCSE USA:  Women in 1920s.  </w:t>
            </w:r>
          </w:p>
        </w:tc>
        <w:tc>
          <w:tcPr>
            <w:tcW w:w="1908" w:type="dxa"/>
            <w:tcBorders>
              <w:top w:val="nil"/>
              <w:left w:val="nil"/>
              <w:bottom w:val="single" w:sz="4" w:space="0" w:color="auto"/>
              <w:right w:val="single" w:sz="4" w:space="0" w:color="auto"/>
            </w:tcBorders>
            <w:shd w:val="clear" w:color="000000" w:fill="FFFFFF"/>
            <w:vAlign w:val="bottom"/>
            <w:hideMark/>
          </w:tcPr>
          <w:p w14:paraId="36DBF66D" w14:textId="77777777" w:rsidR="0023601B" w:rsidRPr="005A71B1" w:rsidRDefault="0023601B" w:rsidP="0051593E">
            <w:pPr>
              <w:spacing w:after="24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See shared area</w:t>
            </w:r>
          </w:p>
        </w:tc>
      </w:tr>
      <w:tr w:rsidR="003B29B1" w:rsidRPr="005A71B1" w14:paraId="799866D1" w14:textId="77777777" w:rsidTr="0046044F">
        <w:trPr>
          <w:trHeight w:val="1020"/>
          <w:jc w:val="center"/>
        </w:trPr>
        <w:tc>
          <w:tcPr>
            <w:tcW w:w="1208" w:type="dxa"/>
            <w:tcBorders>
              <w:top w:val="nil"/>
              <w:left w:val="single" w:sz="4" w:space="0" w:color="auto"/>
              <w:bottom w:val="single" w:sz="4" w:space="0" w:color="auto"/>
              <w:right w:val="single" w:sz="4" w:space="0" w:color="auto"/>
            </w:tcBorders>
            <w:shd w:val="clear" w:color="000000" w:fill="FFFFFF"/>
            <w:vAlign w:val="bottom"/>
            <w:hideMark/>
          </w:tcPr>
          <w:p w14:paraId="47DEF792"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2</w:t>
            </w:r>
          </w:p>
        </w:tc>
        <w:tc>
          <w:tcPr>
            <w:tcW w:w="2410" w:type="dxa"/>
            <w:tcBorders>
              <w:top w:val="nil"/>
              <w:left w:val="nil"/>
              <w:bottom w:val="single" w:sz="4" w:space="0" w:color="auto"/>
              <w:right w:val="single" w:sz="4" w:space="0" w:color="auto"/>
            </w:tcBorders>
            <w:shd w:val="clear" w:color="000000" w:fill="FFFFFF"/>
            <w:vAlign w:val="bottom"/>
            <w:hideMark/>
          </w:tcPr>
          <w:p w14:paraId="4FCC786D"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Arguments for and against Votes for Women</w:t>
            </w:r>
          </w:p>
        </w:tc>
        <w:tc>
          <w:tcPr>
            <w:tcW w:w="2409" w:type="dxa"/>
            <w:tcBorders>
              <w:top w:val="nil"/>
              <w:left w:val="nil"/>
              <w:bottom w:val="single" w:sz="4" w:space="0" w:color="auto"/>
              <w:right w:val="single" w:sz="4" w:space="0" w:color="auto"/>
            </w:tcBorders>
            <w:shd w:val="clear" w:color="000000" w:fill="FFFFFF"/>
            <w:vAlign w:val="bottom"/>
            <w:hideMark/>
          </w:tcPr>
          <w:p w14:paraId="7234C603"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Interpretations</w:t>
            </w:r>
          </w:p>
        </w:tc>
        <w:tc>
          <w:tcPr>
            <w:tcW w:w="4010" w:type="dxa"/>
            <w:tcBorders>
              <w:top w:val="nil"/>
              <w:left w:val="nil"/>
              <w:bottom w:val="single" w:sz="4" w:space="0" w:color="auto"/>
              <w:right w:val="single" w:sz="4" w:space="0" w:color="auto"/>
            </w:tcBorders>
            <w:shd w:val="clear" w:color="000000" w:fill="FFFFFF"/>
            <w:vAlign w:val="bottom"/>
            <w:hideMark/>
          </w:tcPr>
          <w:p w14:paraId="6D9D47D0" w14:textId="36B9C3AA"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000000" w:fill="FFFFFF"/>
            <w:vAlign w:val="bottom"/>
            <w:hideMark/>
          </w:tcPr>
          <w:p w14:paraId="45D8F7F7"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Knowledge checker based on KO</w:t>
            </w:r>
          </w:p>
        </w:tc>
        <w:tc>
          <w:tcPr>
            <w:tcW w:w="0" w:type="auto"/>
            <w:tcBorders>
              <w:top w:val="nil"/>
              <w:left w:val="nil"/>
              <w:bottom w:val="single" w:sz="4" w:space="0" w:color="auto"/>
              <w:right w:val="single" w:sz="4" w:space="0" w:color="auto"/>
            </w:tcBorders>
            <w:shd w:val="clear" w:color="000000" w:fill="FFFFFF"/>
            <w:vAlign w:val="bottom"/>
            <w:hideMark/>
          </w:tcPr>
          <w:p w14:paraId="2FAD8CE2"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Discuss concept of feminism and links to modern feminist campaigns.</w:t>
            </w:r>
          </w:p>
        </w:tc>
        <w:tc>
          <w:tcPr>
            <w:tcW w:w="0" w:type="auto"/>
            <w:tcBorders>
              <w:top w:val="nil"/>
              <w:left w:val="nil"/>
              <w:bottom w:val="single" w:sz="4" w:space="0" w:color="auto"/>
              <w:right w:val="single" w:sz="4" w:space="0" w:color="auto"/>
            </w:tcBorders>
            <w:shd w:val="clear" w:color="000000" w:fill="FFFFFF"/>
            <w:vAlign w:val="bottom"/>
            <w:hideMark/>
          </w:tcPr>
          <w:p w14:paraId="30027EE3"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Link to Transatlantic Slave Trade: Why were African Americans denied the vote?</w:t>
            </w:r>
          </w:p>
        </w:tc>
        <w:tc>
          <w:tcPr>
            <w:tcW w:w="1908" w:type="dxa"/>
            <w:tcBorders>
              <w:top w:val="nil"/>
              <w:left w:val="nil"/>
              <w:bottom w:val="single" w:sz="4" w:space="0" w:color="auto"/>
              <w:right w:val="single" w:sz="4" w:space="0" w:color="auto"/>
            </w:tcBorders>
            <w:shd w:val="clear" w:color="000000" w:fill="FFFFFF"/>
            <w:vAlign w:val="bottom"/>
            <w:hideMark/>
          </w:tcPr>
          <w:p w14:paraId="6ACA9A90" w14:textId="0F942CD9"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p>
        </w:tc>
      </w:tr>
      <w:tr w:rsidR="003B29B1" w:rsidRPr="005A71B1" w14:paraId="3DA40A79" w14:textId="77777777" w:rsidTr="00DB06B5">
        <w:trPr>
          <w:trHeight w:val="909"/>
          <w:jc w:val="center"/>
        </w:trPr>
        <w:tc>
          <w:tcPr>
            <w:tcW w:w="1208" w:type="dxa"/>
            <w:tcBorders>
              <w:top w:val="nil"/>
              <w:left w:val="single" w:sz="4" w:space="0" w:color="auto"/>
              <w:bottom w:val="single" w:sz="4" w:space="0" w:color="auto"/>
              <w:right w:val="single" w:sz="4" w:space="0" w:color="auto"/>
            </w:tcBorders>
            <w:shd w:val="clear" w:color="auto" w:fill="auto"/>
            <w:vAlign w:val="bottom"/>
            <w:hideMark/>
          </w:tcPr>
          <w:p w14:paraId="66AD5E54"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lastRenderedPageBreak/>
              <w:t>3</w:t>
            </w:r>
          </w:p>
        </w:tc>
        <w:tc>
          <w:tcPr>
            <w:tcW w:w="2410" w:type="dxa"/>
            <w:tcBorders>
              <w:top w:val="nil"/>
              <w:left w:val="nil"/>
              <w:bottom w:val="single" w:sz="4" w:space="0" w:color="auto"/>
              <w:right w:val="single" w:sz="4" w:space="0" w:color="auto"/>
            </w:tcBorders>
            <w:shd w:val="clear" w:color="auto" w:fill="auto"/>
            <w:vAlign w:val="bottom"/>
            <w:hideMark/>
          </w:tcPr>
          <w:p w14:paraId="2408A6D7"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Suffragists and the campaign for peace</w:t>
            </w:r>
          </w:p>
        </w:tc>
        <w:tc>
          <w:tcPr>
            <w:tcW w:w="2409" w:type="dxa"/>
            <w:tcBorders>
              <w:top w:val="nil"/>
              <w:left w:val="nil"/>
              <w:bottom w:val="single" w:sz="4" w:space="0" w:color="auto"/>
              <w:right w:val="single" w:sz="4" w:space="0" w:color="auto"/>
            </w:tcBorders>
            <w:shd w:val="clear" w:color="auto" w:fill="auto"/>
            <w:vAlign w:val="bottom"/>
            <w:hideMark/>
          </w:tcPr>
          <w:p w14:paraId="7AF55647"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Literacy Focus</w:t>
            </w:r>
          </w:p>
        </w:tc>
        <w:tc>
          <w:tcPr>
            <w:tcW w:w="4010" w:type="dxa"/>
            <w:tcBorders>
              <w:top w:val="nil"/>
              <w:left w:val="nil"/>
              <w:bottom w:val="single" w:sz="4" w:space="0" w:color="auto"/>
              <w:right w:val="single" w:sz="4" w:space="0" w:color="auto"/>
            </w:tcBorders>
            <w:shd w:val="clear" w:color="auto" w:fill="auto"/>
            <w:vAlign w:val="bottom"/>
            <w:hideMark/>
          </w:tcPr>
          <w:p w14:paraId="30FBC945" w14:textId="6419816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46653010" w14:textId="42893D60"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32F1A10B"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Peaceful Protest - show examples of 20th century peaceful protest.</w:t>
            </w:r>
          </w:p>
        </w:tc>
        <w:tc>
          <w:tcPr>
            <w:tcW w:w="0" w:type="auto"/>
            <w:tcBorders>
              <w:top w:val="nil"/>
              <w:left w:val="nil"/>
              <w:bottom w:val="single" w:sz="4" w:space="0" w:color="auto"/>
              <w:right w:val="single" w:sz="4" w:space="0" w:color="auto"/>
            </w:tcBorders>
            <w:shd w:val="clear" w:color="auto" w:fill="auto"/>
            <w:vAlign w:val="bottom"/>
            <w:hideMark/>
          </w:tcPr>
          <w:p w14:paraId="7ABBE48E" w14:textId="3D33643B"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xml:space="preserve">Propaganda: foundational </w:t>
            </w:r>
            <w:r w:rsidR="00082414" w:rsidRPr="005A71B1">
              <w:rPr>
                <w:rFonts w:ascii="Gill Sans MT" w:eastAsia="Times New Roman" w:hAnsi="Gill Sans MT" w:cs="Calibri"/>
                <w:color w:val="000000"/>
                <w:sz w:val="28"/>
                <w:szCs w:val="28"/>
                <w:lang w:eastAsia="en-GB"/>
              </w:rPr>
              <w:t>concept</w:t>
            </w:r>
            <w:r w:rsidRPr="005A71B1">
              <w:rPr>
                <w:rFonts w:ascii="Gill Sans MT" w:eastAsia="Times New Roman" w:hAnsi="Gill Sans MT" w:cs="Calibri"/>
                <w:color w:val="000000"/>
                <w:sz w:val="28"/>
                <w:szCs w:val="28"/>
                <w:lang w:eastAsia="en-GB"/>
              </w:rPr>
              <w:t xml:space="preserve"> revisited in Unit 5 WWI and all GCSE topics.</w:t>
            </w:r>
          </w:p>
        </w:tc>
        <w:tc>
          <w:tcPr>
            <w:tcW w:w="1908" w:type="dxa"/>
            <w:tcBorders>
              <w:top w:val="nil"/>
              <w:left w:val="nil"/>
              <w:bottom w:val="single" w:sz="4" w:space="0" w:color="auto"/>
              <w:right w:val="single" w:sz="4" w:space="0" w:color="auto"/>
            </w:tcBorders>
            <w:shd w:val="clear" w:color="auto" w:fill="auto"/>
            <w:vAlign w:val="bottom"/>
            <w:hideMark/>
          </w:tcPr>
          <w:p w14:paraId="153C1952" w14:textId="26045CB9"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p>
        </w:tc>
      </w:tr>
      <w:tr w:rsidR="003B29B1" w:rsidRPr="005A71B1" w14:paraId="40B48E70" w14:textId="77777777" w:rsidTr="0046044F">
        <w:trPr>
          <w:trHeight w:val="1050"/>
          <w:jc w:val="center"/>
        </w:trPr>
        <w:tc>
          <w:tcPr>
            <w:tcW w:w="1208" w:type="dxa"/>
            <w:tcBorders>
              <w:top w:val="nil"/>
              <w:left w:val="single" w:sz="4" w:space="0" w:color="auto"/>
              <w:bottom w:val="single" w:sz="4" w:space="0" w:color="auto"/>
              <w:right w:val="single" w:sz="4" w:space="0" w:color="auto"/>
            </w:tcBorders>
            <w:shd w:val="clear" w:color="auto" w:fill="auto"/>
            <w:vAlign w:val="bottom"/>
            <w:hideMark/>
          </w:tcPr>
          <w:p w14:paraId="593299D3"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4</w:t>
            </w:r>
          </w:p>
        </w:tc>
        <w:tc>
          <w:tcPr>
            <w:tcW w:w="2410" w:type="dxa"/>
            <w:tcBorders>
              <w:top w:val="nil"/>
              <w:left w:val="nil"/>
              <w:bottom w:val="single" w:sz="4" w:space="0" w:color="auto"/>
              <w:right w:val="single" w:sz="4" w:space="0" w:color="auto"/>
            </w:tcBorders>
            <w:shd w:val="clear" w:color="auto" w:fill="auto"/>
            <w:vAlign w:val="bottom"/>
            <w:hideMark/>
          </w:tcPr>
          <w:p w14:paraId="054413A4"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Suffragettes and the move towards violence</w:t>
            </w:r>
          </w:p>
        </w:tc>
        <w:tc>
          <w:tcPr>
            <w:tcW w:w="2409" w:type="dxa"/>
            <w:tcBorders>
              <w:top w:val="nil"/>
              <w:left w:val="nil"/>
              <w:bottom w:val="single" w:sz="4" w:space="0" w:color="auto"/>
              <w:right w:val="single" w:sz="4" w:space="0" w:color="auto"/>
            </w:tcBorders>
            <w:shd w:val="clear" w:color="auto" w:fill="auto"/>
            <w:vAlign w:val="bottom"/>
            <w:hideMark/>
          </w:tcPr>
          <w:p w14:paraId="1FB221D8" w14:textId="4E0DF86F" w:rsidR="0023601B" w:rsidRPr="005A71B1" w:rsidRDefault="00A25E4A"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Source Analysis</w:t>
            </w:r>
          </w:p>
        </w:tc>
        <w:tc>
          <w:tcPr>
            <w:tcW w:w="4010" w:type="dxa"/>
            <w:tcBorders>
              <w:top w:val="nil"/>
              <w:left w:val="nil"/>
              <w:bottom w:val="single" w:sz="4" w:space="0" w:color="auto"/>
              <w:right w:val="single" w:sz="4" w:space="0" w:color="auto"/>
            </w:tcBorders>
            <w:shd w:val="clear" w:color="auto" w:fill="auto"/>
            <w:vAlign w:val="bottom"/>
            <w:hideMark/>
          </w:tcPr>
          <w:p w14:paraId="0FC915D7" w14:textId="33E7E1AE"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30579FB0" w14:textId="61C997D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2C9600D3"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xml:space="preserve">Diversity in suffrage movement: Sophia </w:t>
            </w:r>
            <w:proofErr w:type="spellStart"/>
            <w:r w:rsidRPr="005A71B1">
              <w:rPr>
                <w:rFonts w:ascii="Gill Sans MT" w:eastAsia="Times New Roman" w:hAnsi="Gill Sans MT" w:cs="Calibri"/>
                <w:color w:val="000000"/>
                <w:sz w:val="28"/>
                <w:szCs w:val="28"/>
                <w:lang w:eastAsia="en-GB"/>
              </w:rPr>
              <w:t>Duleep</w:t>
            </w:r>
            <w:proofErr w:type="spellEnd"/>
            <w:r w:rsidRPr="005A71B1">
              <w:rPr>
                <w:rFonts w:ascii="Gill Sans MT" w:eastAsia="Times New Roman" w:hAnsi="Gill Sans MT" w:cs="Calibri"/>
                <w:color w:val="000000"/>
                <w:sz w:val="28"/>
                <w:szCs w:val="28"/>
                <w:lang w:eastAsia="en-GB"/>
              </w:rPr>
              <w:t xml:space="preserve"> Singh; </w:t>
            </w:r>
            <w:proofErr w:type="spellStart"/>
            <w:r w:rsidRPr="005A71B1">
              <w:rPr>
                <w:rFonts w:ascii="Gill Sans MT" w:eastAsia="Times New Roman" w:hAnsi="Gill Sans MT" w:cs="Calibri"/>
                <w:color w:val="000000"/>
                <w:sz w:val="28"/>
                <w:szCs w:val="28"/>
                <w:lang w:eastAsia="en-GB"/>
              </w:rPr>
              <w:t>Sushama</w:t>
            </w:r>
            <w:proofErr w:type="spellEnd"/>
            <w:r w:rsidRPr="005A71B1">
              <w:rPr>
                <w:rFonts w:ascii="Gill Sans MT" w:eastAsia="Times New Roman" w:hAnsi="Gill Sans MT" w:cs="Calibri"/>
                <w:color w:val="000000"/>
                <w:sz w:val="28"/>
                <w:szCs w:val="28"/>
                <w:lang w:eastAsia="en-GB"/>
              </w:rPr>
              <w:t xml:space="preserve"> Sen</w:t>
            </w:r>
          </w:p>
        </w:tc>
        <w:tc>
          <w:tcPr>
            <w:tcW w:w="0" w:type="auto"/>
            <w:tcBorders>
              <w:top w:val="nil"/>
              <w:left w:val="nil"/>
              <w:bottom w:val="single" w:sz="4" w:space="0" w:color="auto"/>
              <w:right w:val="single" w:sz="4" w:space="0" w:color="auto"/>
            </w:tcBorders>
            <w:shd w:val="clear" w:color="auto" w:fill="auto"/>
            <w:vAlign w:val="bottom"/>
            <w:hideMark/>
          </w:tcPr>
          <w:p w14:paraId="11AA68FC"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Sets foundation for GCSE Crime and Punishment: violent protest</w:t>
            </w:r>
          </w:p>
        </w:tc>
        <w:tc>
          <w:tcPr>
            <w:tcW w:w="1908" w:type="dxa"/>
            <w:tcBorders>
              <w:top w:val="nil"/>
              <w:left w:val="nil"/>
              <w:bottom w:val="single" w:sz="4" w:space="0" w:color="auto"/>
              <w:right w:val="single" w:sz="4" w:space="0" w:color="auto"/>
            </w:tcBorders>
            <w:shd w:val="clear" w:color="auto" w:fill="auto"/>
            <w:vAlign w:val="bottom"/>
            <w:hideMark/>
          </w:tcPr>
          <w:p w14:paraId="518A4637" w14:textId="0DD305D3"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p>
        </w:tc>
      </w:tr>
      <w:tr w:rsidR="003B29B1" w:rsidRPr="005A71B1" w14:paraId="70FB36E2" w14:textId="77777777" w:rsidTr="004527B4">
        <w:trPr>
          <w:trHeight w:val="1035"/>
          <w:jc w:val="center"/>
        </w:trPr>
        <w:tc>
          <w:tcPr>
            <w:tcW w:w="1208" w:type="dxa"/>
            <w:tcBorders>
              <w:top w:val="nil"/>
              <w:left w:val="single" w:sz="4" w:space="0" w:color="auto"/>
              <w:bottom w:val="single" w:sz="4" w:space="0" w:color="auto"/>
              <w:right w:val="single" w:sz="4" w:space="0" w:color="auto"/>
            </w:tcBorders>
            <w:shd w:val="clear" w:color="auto" w:fill="auto"/>
            <w:vAlign w:val="bottom"/>
            <w:hideMark/>
          </w:tcPr>
          <w:p w14:paraId="69C92C16" w14:textId="023C345F"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5</w:t>
            </w:r>
            <w:r w:rsidR="00A37CF7" w:rsidRPr="005A71B1">
              <w:rPr>
                <w:rFonts w:ascii="Gill Sans MT" w:eastAsia="Times New Roman" w:hAnsi="Gill Sans MT" w:cs="Calibri"/>
                <w:color w:val="000000"/>
                <w:sz w:val="28"/>
                <w:szCs w:val="28"/>
                <w:lang w:eastAsia="en-GB"/>
              </w:rPr>
              <w:t>-6</w:t>
            </w:r>
          </w:p>
        </w:tc>
        <w:tc>
          <w:tcPr>
            <w:tcW w:w="2410" w:type="dxa"/>
            <w:tcBorders>
              <w:top w:val="nil"/>
              <w:left w:val="nil"/>
              <w:bottom w:val="single" w:sz="4" w:space="0" w:color="auto"/>
              <w:right w:val="single" w:sz="4" w:space="0" w:color="auto"/>
            </w:tcBorders>
            <w:shd w:val="clear" w:color="auto" w:fill="auto"/>
            <w:vAlign w:val="bottom"/>
            <w:hideMark/>
          </w:tcPr>
          <w:p w14:paraId="65AD3A2E"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Case Study: Emily Wilding Davison</w:t>
            </w:r>
          </w:p>
        </w:tc>
        <w:tc>
          <w:tcPr>
            <w:tcW w:w="2409" w:type="dxa"/>
            <w:tcBorders>
              <w:top w:val="nil"/>
              <w:left w:val="nil"/>
              <w:bottom w:val="single" w:sz="4" w:space="0" w:color="auto"/>
              <w:right w:val="single" w:sz="4" w:space="0" w:color="auto"/>
            </w:tcBorders>
            <w:shd w:val="clear" w:color="auto" w:fill="auto"/>
            <w:vAlign w:val="bottom"/>
            <w:hideMark/>
          </w:tcPr>
          <w:p w14:paraId="419DF005"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Interpretations</w:t>
            </w:r>
          </w:p>
        </w:tc>
        <w:tc>
          <w:tcPr>
            <w:tcW w:w="4010" w:type="dxa"/>
            <w:tcBorders>
              <w:top w:val="nil"/>
              <w:left w:val="nil"/>
              <w:bottom w:val="single" w:sz="4" w:space="0" w:color="auto"/>
              <w:right w:val="single" w:sz="4" w:space="0" w:color="auto"/>
            </w:tcBorders>
            <w:shd w:val="clear" w:color="auto" w:fill="C5E0B3" w:themeFill="accent6" w:themeFillTint="66"/>
            <w:vAlign w:val="bottom"/>
            <w:hideMark/>
          </w:tcPr>
          <w:p w14:paraId="7BF0595B"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Did Emily Wilding Davison intent to be a martyr for the suffragette cause? Essay Writing - teacher marked</w:t>
            </w:r>
          </w:p>
          <w:p w14:paraId="630DCC93" w14:textId="12609D12" w:rsidR="007070BB" w:rsidRPr="005A71B1" w:rsidRDefault="007070BB" w:rsidP="007070BB">
            <w:pPr>
              <w:jc w:val="center"/>
              <w:rPr>
                <w:rFonts w:ascii="Gill Sans MT" w:eastAsia="Times New Roman" w:hAnsi="Gill Sans MT" w:cs="Calibri"/>
                <w:b/>
                <w:bCs/>
                <w:color w:val="0070C0"/>
                <w:sz w:val="28"/>
                <w:szCs w:val="28"/>
                <w:lang w:eastAsia="en-GB"/>
              </w:rPr>
            </w:pPr>
            <w:r w:rsidRPr="005A71B1">
              <w:rPr>
                <w:rFonts w:ascii="Gill Sans MT" w:eastAsia="Times New Roman" w:hAnsi="Gill Sans MT" w:cs="Calibri"/>
                <w:b/>
                <w:bCs/>
                <w:color w:val="0070C0"/>
                <w:sz w:val="28"/>
                <w:szCs w:val="28"/>
                <w:lang w:eastAsia="en-GB"/>
              </w:rPr>
              <w:t>STUDENTS TO SELF_-IMPROVE</w:t>
            </w:r>
          </w:p>
        </w:tc>
        <w:tc>
          <w:tcPr>
            <w:tcW w:w="0" w:type="auto"/>
            <w:tcBorders>
              <w:top w:val="nil"/>
              <w:left w:val="nil"/>
              <w:bottom w:val="single" w:sz="4" w:space="0" w:color="auto"/>
              <w:right w:val="single" w:sz="4" w:space="0" w:color="auto"/>
            </w:tcBorders>
            <w:shd w:val="clear" w:color="auto" w:fill="auto"/>
            <w:vAlign w:val="bottom"/>
            <w:hideMark/>
          </w:tcPr>
          <w:p w14:paraId="236E1EA9" w14:textId="739326A6"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529B0B84"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Concept of martyrdom</w:t>
            </w:r>
          </w:p>
        </w:tc>
        <w:tc>
          <w:tcPr>
            <w:tcW w:w="0" w:type="auto"/>
            <w:tcBorders>
              <w:top w:val="nil"/>
              <w:left w:val="nil"/>
              <w:bottom w:val="single" w:sz="4" w:space="0" w:color="auto"/>
              <w:right w:val="single" w:sz="4" w:space="0" w:color="auto"/>
            </w:tcBorders>
            <w:shd w:val="clear" w:color="auto" w:fill="auto"/>
            <w:vAlign w:val="bottom"/>
            <w:hideMark/>
          </w:tcPr>
          <w:p w14:paraId="2115A3CB"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Link back to English Reformation and concept of martyrdom for religion</w:t>
            </w:r>
          </w:p>
        </w:tc>
        <w:tc>
          <w:tcPr>
            <w:tcW w:w="1908" w:type="dxa"/>
            <w:tcBorders>
              <w:top w:val="nil"/>
              <w:left w:val="nil"/>
              <w:bottom w:val="single" w:sz="4" w:space="0" w:color="auto"/>
              <w:right w:val="single" w:sz="4" w:space="0" w:color="auto"/>
            </w:tcBorders>
            <w:shd w:val="clear" w:color="auto" w:fill="auto"/>
            <w:vAlign w:val="bottom"/>
            <w:hideMark/>
          </w:tcPr>
          <w:p w14:paraId="5639583E" w14:textId="6F3E9494"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p>
        </w:tc>
      </w:tr>
      <w:tr w:rsidR="003B29B1" w:rsidRPr="005A71B1" w14:paraId="73C7E2F8" w14:textId="77777777" w:rsidTr="0046044F">
        <w:trPr>
          <w:trHeight w:val="1335"/>
          <w:jc w:val="center"/>
        </w:trPr>
        <w:tc>
          <w:tcPr>
            <w:tcW w:w="1208" w:type="dxa"/>
            <w:tcBorders>
              <w:top w:val="nil"/>
              <w:left w:val="single" w:sz="4" w:space="0" w:color="auto"/>
              <w:bottom w:val="single" w:sz="4" w:space="0" w:color="auto"/>
              <w:right w:val="single" w:sz="4" w:space="0" w:color="auto"/>
            </w:tcBorders>
            <w:shd w:val="clear" w:color="auto" w:fill="auto"/>
            <w:vAlign w:val="bottom"/>
            <w:hideMark/>
          </w:tcPr>
          <w:p w14:paraId="70757FAC" w14:textId="757167D0" w:rsidR="0023601B" w:rsidRPr="005A71B1" w:rsidRDefault="00A37CF7"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7</w:t>
            </w:r>
          </w:p>
        </w:tc>
        <w:tc>
          <w:tcPr>
            <w:tcW w:w="2410" w:type="dxa"/>
            <w:tcBorders>
              <w:top w:val="nil"/>
              <w:left w:val="nil"/>
              <w:bottom w:val="single" w:sz="4" w:space="0" w:color="auto"/>
              <w:right w:val="single" w:sz="4" w:space="0" w:color="auto"/>
            </w:tcBorders>
            <w:shd w:val="clear" w:color="auto" w:fill="auto"/>
            <w:vAlign w:val="bottom"/>
            <w:hideMark/>
          </w:tcPr>
          <w:p w14:paraId="66AFE830"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What was the impact of WWI on the suffrage movement?</w:t>
            </w:r>
          </w:p>
        </w:tc>
        <w:tc>
          <w:tcPr>
            <w:tcW w:w="2409" w:type="dxa"/>
            <w:tcBorders>
              <w:top w:val="nil"/>
              <w:left w:val="nil"/>
              <w:bottom w:val="single" w:sz="4" w:space="0" w:color="auto"/>
              <w:right w:val="single" w:sz="4" w:space="0" w:color="auto"/>
            </w:tcBorders>
            <w:shd w:val="clear" w:color="auto" w:fill="auto"/>
            <w:vAlign w:val="bottom"/>
            <w:hideMark/>
          </w:tcPr>
          <w:p w14:paraId="056B5946"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Significance</w:t>
            </w:r>
          </w:p>
        </w:tc>
        <w:tc>
          <w:tcPr>
            <w:tcW w:w="4010" w:type="dxa"/>
            <w:tcBorders>
              <w:top w:val="nil"/>
              <w:left w:val="nil"/>
              <w:bottom w:val="single" w:sz="4" w:space="0" w:color="auto"/>
              <w:right w:val="single" w:sz="4" w:space="0" w:color="auto"/>
            </w:tcBorders>
            <w:shd w:val="clear" w:color="auto" w:fill="auto"/>
            <w:vAlign w:val="bottom"/>
            <w:hideMark/>
          </w:tcPr>
          <w:p w14:paraId="024C921F" w14:textId="4ED6EFB8"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4E8E71DF"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Revision HWK based on knowledge booklet</w:t>
            </w:r>
          </w:p>
        </w:tc>
        <w:tc>
          <w:tcPr>
            <w:tcW w:w="0" w:type="auto"/>
            <w:tcBorders>
              <w:top w:val="nil"/>
              <w:left w:val="nil"/>
              <w:bottom w:val="single" w:sz="4" w:space="0" w:color="auto"/>
              <w:right w:val="single" w:sz="4" w:space="0" w:color="auto"/>
            </w:tcBorders>
            <w:shd w:val="clear" w:color="auto" w:fill="auto"/>
            <w:vAlign w:val="bottom"/>
            <w:hideMark/>
          </w:tcPr>
          <w:p w14:paraId="49B36436" w14:textId="77777777" w:rsidR="0023601B" w:rsidRPr="005A71B1" w:rsidRDefault="0023601B" w:rsidP="0051593E">
            <w:pPr>
              <w:spacing w:after="0" w:line="240" w:lineRule="auto"/>
              <w:jc w:val="center"/>
              <w:rPr>
                <w:rFonts w:ascii="Gill Sans MT" w:eastAsia="Times New Roman" w:hAnsi="Gill Sans MT" w:cs="Calibri Light"/>
                <w:sz w:val="28"/>
                <w:szCs w:val="28"/>
                <w:lang w:eastAsia="en-GB"/>
              </w:rPr>
            </w:pPr>
            <w:r w:rsidRPr="005A71B1">
              <w:rPr>
                <w:rFonts w:ascii="Gill Sans MT" w:eastAsia="Times New Roman" w:hAnsi="Gill Sans MT" w:cs="Calibri Light"/>
                <w:sz w:val="28"/>
                <w:szCs w:val="28"/>
                <w:lang w:eastAsia="en-GB"/>
              </w:rPr>
              <w:t>Extract from Sylvia Pankhurst's memoirs</w:t>
            </w:r>
          </w:p>
        </w:tc>
        <w:tc>
          <w:tcPr>
            <w:tcW w:w="0" w:type="auto"/>
            <w:tcBorders>
              <w:top w:val="nil"/>
              <w:left w:val="nil"/>
              <w:bottom w:val="single" w:sz="4" w:space="0" w:color="auto"/>
              <w:right w:val="single" w:sz="4" w:space="0" w:color="auto"/>
            </w:tcBorders>
            <w:shd w:val="clear" w:color="auto" w:fill="auto"/>
            <w:vAlign w:val="bottom"/>
            <w:hideMark/>
          </w:tcPr>
          <w:p w14:paraId="02184130"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Prior knowledge of First World War Y7.  Recap on Liverpool Unit 5: WW1. Links to USA GCSE topic: Role of Women</w:t>
            </w:r>
          </w:p>
        </w:tc>
        <w:tc>
          <w:tcPr>
            <w:tcW w:w="1908" w:type="dxa"/>
            <w:tcBorders>
              <w:top w:val="nil"/>
              <w:left w:val="nil"/>
              <w:bottom w:val="single" w:sz="4" w:space="0" w:color="auto"/>
              <w:right w:val="single" w:sz="4" w:space="0" w:color="auto"/>
            </w:tcBorders>
            <w:shd w:val="clear" w:color="auto" w:fill="auto"/>
            <w:vAlign w:val="bottom"/>
            <w:hideMark/>
          </w:tcPr>
          <w:p w14:paraId="7789928B" w14:textId="26B74CB9"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p>
        </w:tc>
      </w:tr>
      <w:tr w:rsidR="003B29B1" w:rsidRPr="005A71B1" w14:paraId="6CA607D4" w14:textId="77777777" w:rsidTr="0046044F">
        <w:trPr>
          <w:trHeight w:val="1365"/>
          <w:jc w:val="center"/>
        </w:trPr>
        <w:tc>
          <w:tcPr>
            <w:tcW w:w="1208" w:type="dxa"/>
            <w:tcBorders>
              <w:top w:val="nil"/>
              <w:left w:val="single" w:sz="4" w:space="0" w:color="auto"/>
              <w:bottom w:val="single" w:sz="4" w:space="0" w:color="auto"/>
              <w:right w:val="single" w:sz="4" w:space="0" w:color="auto"/>
            </w:tcBorders>
            <w:shd w:val="clear" w:color="auto" w:fill="auto"/>
            <w:vAlign w:val="bottom"/>
            <w:hideMark/>
          </w:tcPr>
          <w:p w14:paraId="565B3A68" w14:textId="4CF259E3" w:rsidR="0023601B" w:rsidRPr="005A71B1" w:rsidRDefault="00A37CF7"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8</w:t>
            </w:r>
          </w:p>
        </w:tc>
        <w:tc>
          <w:tcPr>
            <w:tcW w:w="2410" w:type="dxa"/>
            <w:tcBorders>
              <w:top w:val="nil"/>
              <w:left w:val="nil"/>
              <w:bottom w:val="single" w:sz="4" w:space="0" w:color="auto"/>
              <w:right w:val="single" w:sz="4" w:space="0" w:color="auto"/>
            </w:tcBorders>
            <w:shd w:val="clear" w:color="auto" w:fill="auto"/>
            <w:vAlign w:val="bottom"/>
            <w:hideMark/>
          </w:tcPr>
          <w:p w14:paraId="04DC7A6E" w14:textId="43FB7A4C" w:rsidR="0023601B" w:rsidRPr="005A71B1" w:rsidRDefault="00A37CF7"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xml:space="preserve">Were the </w:t>
            </w:r>
            <w:proofErr w:type="gramStart"/>
            <w:r w:rsidRPr="005A71B1">
              <w:rPr>
                <w:rFonts w:ascii="Gill Sans MT" w:eastAsia="Times New Roman" w:hAnsi="Gill Sans MT" w:cs="Calibri"/>
                <w:color w:val="000000"/>
                <w:sz w:val="28"/>
                <w:szCs w:val="28"/>
                <w:lang w:eastAsia="en-GB"/>
              </w:rPr>
              <w:t>suffragettes</w:t>
            </w:r>
            <w:proofErr w:type="gramEnd"/>
            <w:r w:rsidRPr="005A71B1">
              <w:rPr>
                <w:rFonts w:ascii="Gill Sans MT" w:eastAsia="Times New Roman" w:hAnsi="Gill Sans MT" w:cs="Calibri"/>
                <w:color w:val="000000"/>
                <w:sz w:val="28"/>
                <w:szCs w:val="28"/>
                <w:lang w:eastAsia="en-GB"/>
              </w:rPr>
              <w:t xml:space="preserve"> heroes or terrorists? </w:t>
            </w:r>
          </w:p>
        </w:tc>
        <w:tc>
          <w:tcPr>
            <w:tcW w:w="2409" w:type="dxa"/>
            <w:tcBorders>
              <w:top w:val="nil"/>
              <w:left w:val="nil"/>
              <w:bottom w:val="single" w:sz="4" w:space="0" w:color="auto"/>
              <w:right w:val="single" w:sz="4" w:space="0" w:color="auto"/>
            </w:tcBorders>
            <w:shd w:val="clear" w:color="auto" w:fill="auto"/>
            <w:vAlign w:val="bottom"/>
            <w:hideMark/>
          </w:tcPr>
          <w:p w14:paraId="19518EDA"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Interpretations; Debate Mate Skills</w:t>
            </w:r>
          </w:p>
        </w:tc>
        <w:tc>
          <w:tcPr>
            <w:tcW w:w="4010" w:type="dxa"/>
            <w:tcBorders>
              <w:top w:val="nil"/>
              <w:left w:val="nil"/>
              <w:bottom w:val="single" w:sz="4" w:space="0" w:color="auto"/>
              <w:right w:val="single" w:sz="4" w:space="0" w:color="auto"/>
            </w:tcBorders>
            <w:shd w:val="clear" w:color="auto" w:fill="auto"/>
            <w:vAlign w:val="bottom"/>
            <w:hideMark/>
          </w:tcPr>
          <w:p w14:paraId="68E20035"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Peer Assessed oral debate</w:t>
            </w:r>
          </w:p>
        </w:tc>
        <w:tc>
          <w:tcPr>
            <w:tcW w:w="0" w:type="auto"/>
            <w:tcBorders>
              <w:top w:val="nil"/>
              <w:left w:val="nil"/>
              <w:bottom w:val="single" w:sz="4" w:space="0" w:color="auto"/>
              <w:right w:val="single" w:sz="4" w:space="0" w:color="auto"/>
            </w:tcBorders>
            <w:shd w:val="clear" w:color="auto" w:fill="auto"/>
            <w:vAlign w:val="bottom"/>
            <w:hideMark/>
          </w:tcPr>
          <w:p w14:paraId="412EE83E"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Revision HWK based on knowledge booklet</w:t>
            </w:r>
          </w:p>
        </w:tc>
        <w:tc>
          <w:tcPr>
            <w:tcW w:w="0" w:type="auto"/>
            <w:tcBorders>
              <w:top w:val="nil"/>
              <w:left w:val="nil"/>
              <w:bottom w:val="single" w:sz="4" w:space="0" w:color="auto"/>
              <w:right w:val="single" w:sz="4" w:space="0" w:color="auto"/>
            </w:tcBorders>
            <w:shd w:val="clear" w:color="auto" w:fill="auto"/>
            <w:vAlign w:val="bottom"/>
            <w:hideMark/>
          </w:tcPr>
          <w:p w14:paraId="3F905715" w14:textId="610717BE"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1F69A230" w14:textId="6826B940"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p>
        </w:tc>
        <w:tc>
          <w:tcPr>
            <w:tcW w:w="1908" w:type="dxa"/>
            <w:tcBorders>
              <w:top w:val="nil"/>
              <w:left w:val="nil"/>
              <w:bottom w:val="single" w:sz="4" w:space="0" w:color="auto"/>
              <w:right w:val="single" w:sz="4" w:space="0" w:color="auto"/>
            </w:tcBorders>
            <w:shd w:val="clear" w:color="auto" w:fill="auto"/>
            <w:vAlign w:val="bottom"/>
            <w:hideMark/>
          </w:tcPr>
          <w:p w14:paraId="327FD1F2" w14:textId="309DB54D"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p>
        </w:tc>
      </w:tr>
      <w:tr w:rsidR="003B29B1" w:rsidRPr="005A71B1" w14:paraId="2632B34C" w14:textId="77777777" w:rsidTr="004527B4">
        <w:trPr>
          <w:trHeight w:val="750"/>
          <w:jc w:val="center"/>
        </w:trPr>
        <w:tc>
          <w:tcPr>
            <w:tcW w:w="1208" w:type="dxa"/>
            <w:tcBorders>
              <w:top w:val="nil"/>
              <w:left w:val="single" w:sz="4" w:space="0" w:color="auto"/>
              <w:bottom w:val="single" w:sz="4" w:space="0" w:color="auto"/>
              <w:right w:val="single" w:sz="4" w:space="0" w:color="auto"/>
            </w:tcBorders>
            <w:shd w:val="clear" w:color="auto" w:fill="auto"/>
            <w:vAlign w:val="bottom"/>
            <w:hideMark/>
          </w:tcPr>
          <w:p w14:paraId="388744D4" w14:textId="6E1A1103" w:rsidR="0023601B" w:rsidRPr="005A71B1" w:rsidRDefault="00A37CF7"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9-10</w:t>
            </w:r>
          </w:p>
        </w:tc>
        <w:tc>
          <w:tcPr>
            <w:tcW w:w="2410" w:type="dxa"/>
            <w:tcBorders>
              <w:top w:val="nil"/>
              <w:left w:val="nil"/>
              <w:bottom w:val="single" w:sz="4" w:space="0" w:color="auto"/>
              <w:right w:val="single" w:sz="4" w:space="0" w:color="auto"/>
            </w:tcBorders>
            <w:shd w:val="clear" w:color="auto" w:fill="auto"/>
            <w:vAlign w:val="bottom"/>
            <w:hideMark/>
          </w:tcPr>
          <w:p w14:paraId="386859C0" w14:textId="7777777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Revision, Assessment, Improvement</w:t>
            </w:r>
          </w:p>
        </w:tc>
        <w:tc>
          <w:tcPr>
            <w:tcW w:w="2409" w:type="dxa"/>
            <w:tcBorders>
              <w:top w:val="nil"/>
              <w:left w:val="nil"/>
              <w:bottom w:val="single" w:sz="4" w:space="0" w:color="auto"/>
              <w:right w:val="single" w:sz="4" w:space="0" w:color="auto"/>
            </w:tcBorders>
            <w:shd w:val="clear" w:color="auto" w:fill="auto"/>
            <w:vAlign w:val="bottom"/>
            <w:hideMark/>
          </w:tcPr>
          <w:p w14:paraId="1647E156" w14:textId="2D4117C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p>
        </w:tc>
        <w:tc>
          <w:tcPr>
            <w:tcW w:w="4010" w:type="dxa"/>
            <w:tcBorders>
              <w:top w:val="nil"/>
              <w:left w:val="nil"/>
              <w:bottom w:val="single" w:sz="4" w:space="0" w:color="auto"/>
              <w:right w:val="single" w:sz="4" w:space="0" w:color="auto"/>
            </w:tcBorders>
            <w:shd w:val="clear" w:color="auto" w:fill="C5E0B3" w:themeFill="accent6" w:themeFillTint="66"/>
            <w:vAlign w:val="bottom"/>
            <w:hideMark/>
          </w:tcPr>
          <w:p w14:paraId="333C548C" w14:textId="77777777" w:rsidR="004E75E1" w:rsidRPr="005A71B1" w:rsidRDefault="00A37CF7" w:rsidP="0051593E">
            <w:pPr>
              <w:spacing w:after="0" w:line="240" w:lineRule="auto"/>
              <w:jc w:val="center"/>
              <w:rPr>
                <w:rFonts w:ascii="Gill Sans MT" w:eastAsia="Times New Roman" w:hAnsi="Gill Sans MT" w:cs="Calibri"/>
                <w:color w:val="000000"/>
                <w:sz w:val="28"/>
                <w:szCs w:val="28"/>
                <w:shd w:val="clear" w:color="auto" w:fill="A8D08D" w:themeFill="accent6" w:themeFillTint="99"/>
                <w:lang w:eastAsia="en-GB"/>
              </w:rPr>
            </w:pPr>
            <w:r w:rsidRPr="005A71B1">
              <w:rPr>
                <w:rFonts w:ascii="Gill Sans MT" w:eastAsia="Times New Roman" w:hAnsi="Gill Sans MT" w:cs="Calibri"/>
                <w:color w:val="000000"/>
                <w:sz w:val="28"/>
                <w:szCs w:val="28"/>
                <w:shd w:val="clear" w:color="auto" w:fill="A8D08D" w:themeFill="accent6" w:themeFillTint="99"/>
                <w:lang w:eastAsia="en-GB"/>
              </w:rPr>
              <w:t xml:space="preserve">Knowledge Based </w:t>
            </w:r>
            <w:r w:rsidR="004E75E1" w:rsidRPr="005A71B1">
              <w:rPr>
                <w:rFonts w:ascii="Gill Sans MT" w:eastAsia="Times New Roman" w:hAnsi="Gill Sans MT" w:cs="Calibri"/>
                <w:color w:val="000000"/>
                <w:sz w:val="28"/>
                <w:szCs w:val="28"/>
                <w:shd w:val="clear" w:color="auto" w:fill="A8D08D" w:themeFill="accent6" w:themeFillTint="99"/>
                <w:lang w:eastAsia="en-GB"/>
              </w:rPr>
              <w:t>Extended Writing</w:t>
            </w:r>
          </w:p>
          <w:p w14:paraId="5E9C57C3" w14:textId="2D6FC098" w:rsidR="0023601B" w:rsidRPr="005A71B1" w:rsidRDefault="00051427" w:rsidP="0051593E">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b/>
                <w:bCs/>
                <w:color w:val="0070C0"/>
                <w:sz w:val="28"/>
                <w:szCs w:val="28"/>
                <w:lang w:eastAsia="en-GB"/>
              </w:rPr>
              <w:t>STUDENTS TO SELF_-IMPROVE</w:t>
            </w:r>
          </w:p>
        </w:tc>
        <w:tc>
          <w:tcPr>
            <w:tcW w:w="0" w:type="auto"/>
            <w:tcBorders>
              <w:top w:val="nil"/>
              <w:left w:val="nil"/>
              <w:bottom w:val="single" w:sz="4" w:space="0" w:color="auto"/>
              <w:right w:val="single" w:sz="4" w:space="0" w:color="auto"/>
            </w:tcBorders>
            <w:shd w:val="clear" w:color="auto" w:fill="auto"/>
            <w:vAlign w:val="bottom"/>
            <w:hideMark/>
          </w:tcPr>
          <w:p w14:paraId="2EDFC489" w14:textId="3539E7BD"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59837670" w14:textId="097C0B37"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23638925" w14:textId="76C6F061"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p>
        </w:tc>
        <w:tc>
          <w:tcPr>
            <w:tcW w:w="1908" w:type="dxa"/>
            <w:tcBorders>
              <w:top w:val="nil"/>
              <w:left w:val="nil"/>
              <w:bottom w:val="single" w:sz="4" w:space="0" w:color="auto"/>
              <w:right w:val="single" w:sz="4" w:space="0" w:color="auto"/>
            </w:tcBorders>
            <w:shd w:val="clear" w:color="auto" w:fill="auto"/>
            <w:vAlign w:val="bottom"/>
            <w:hideMark/>
          </w:tcPr>
          <w:p w14:paraId="3C911DD8" w14:textId="4900AA4E" w:rsidR="0023601B" w:rsidRPr="005A71B1" w:rsidRDefault="0023601B" w:rsidP="0051593E">
            <w:pPr>
              <w:spacing w:after="0" w:line="240" w:lineRule="auto"/>
              <w:jc w:val="center"/>
              <w:rPr>
                <w:rFonts w:ascii="Gill Sans MT" w:eastAsia="Times New Roman" w:hAnsi="Gill Sans MT" w:cs="Calibri"/>
                <w:color w:val="000000"/>
                <w:sz w:val="28"/>
                <w:szCs w:val="28"/>
                <w:lang w:eastAsia="en-GB"/>
              </w:rPr>
            </w:pPr>
          </w:p>
        </w:tc>
      </w:tr>
    </w:tbl>
    <w:p w14:paraId="05AC2922" w14:textId="62DC6D7C" w:rsidR="0023601B" w:rsidRPr="005A71B1" w:rsidRDefault="0023601B" w:rsidP="00731547">
      <w:pPr>
        <w:ind w:left="-709"/>
        <w:rPr>
          <w:rFonts w:ascii="Gill Sans MT" w:hAnsi="Gill Sans MT"/>
          <w:sz w:val="28"/>
          <w:szCs w:val="28"/>
        </w:rPr>
      </w:pPr>
    </w:p>
    <w:p w14:paraId="3D611E97" w14:textId="51DF59F3" w:rsidR="009146A1" w:rsidRPr="005A71B1" w:rsidRDefault="009146A1" w:rsidP="00731547">
      <w:pPr>
        <w:ind w:left="-709"/>
        <w:rPr>
          <w:rFonts w:ascii="Gill Sans MT" w:hAnsi="Gill Sans MT"/>
          <w:sz w:val="28"/>
          <w:szCs w:val="28"/>
        </w:rPr>
      </w:pP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9146A1" w:rsidRPr="000315D2" w14:paraId="1AA6AEB9" w14:textId="77777777" w:rsidTr="009146A1">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62A22371" w14:textId="77777777" w:rsidR="009146A1" w:rsidRPr="004527B4" w:rsidRDefault="009146A1" w:rsidP="008A74D8">
            <w:pPr>
              <w:spacing w:after="0" w:line="240" w:lineRule="auto"/>
              <w:jc w:val="center"/>
              <w:rPr>
                <w:rFonts w:ascii="Gill Sans MT" w:eastAsia="Times New Roman" w:hAnsi="Gill Sans MT" w:cs="Calibri"/>
                <w:color w:val="000000" w:themeColor="text1"/>
                <w:sz w:val="32"/>
                <w:szCs w:val="32"/>
                <w:lang w:eastAsia="en-GB"/>
              </w:rPr>
            </w:pPr>
          </w:p>
          <w:p w14:paraId="013694A6" w14:textId="77777777" w:rsidR="009146A1" w:rsidRPr="004527B4" w:rsidRDefault="009146A1" w:rsidP="008A74D8">
            <w:pPr>
              <w:spacing w:after="0" w:line="240" w:lineRule="auto"/>
              <w:jc w:val="center"/>
              <w:rPr>
                <w:rFonts w:ascii="Gill Sans MT" w:eastAsia="Times New Roman" w:hAnsi="Gill Sans MT" w:cs="Calibri"/>
                <w:b/>
                <w:bCs/>
                <w:color w:val="000000" w:themeColor="text1"/>
                <w:sz w:val="32"/>
                <w:szCs w:val="32"/>
                <w:lang w:eastAsia="en-GB"/>
              </w:rPr>
            </w:pPr>
            <w:r w:rsidRPr="004527B4">
              <w:rPr>
                <w:rFonts w:ascii="Gill Sans MT" w:eastAsia="Times New Roman" w:hAnsi="Gill Sans MT" w:cs="Calibri"/>
                <w:b/>
                <w:bCs/>
                <w:color w:val="000000" w:themeColor="text1"/>
                <w:sz w:val="32"/>
                <w:szCs w:val="32"/>
                <w:lang w:eastAsia="en-GB"/>
              </w:rPr>
              <w:t xml:space="preserve">                                      History - Year 8 Medium Term Plan/SOW</w:t>
            </w:r>
          </w:p>
        </w:tc>
        <w:tc>
          <w:tcPr>
            <w:tcW w:w="5790" w:type="dxa"/>
            <w:gridSpan w:val="2"/>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14:paraId="25F15BAE" w14:textId="77777777" w:rsidR="009146A1" w:rsidRPr="004527B4" w:rsidRDefault="009146A1" w:rsidP="008A74D8">
            <w:pPr>
              <w:spacing w:after="0" w:line="240" w:lineRule="auto"/>
              <w:rPr>
                <w:rFonts w:ascii="Gill Sans MT" w:eastAsia="Times New Roman" w:hAnsi="Gill Sans MT" w:cs="Calibri"/>
                <w:b/>
                <w:bCs/>
                <w:color w:val="000000" w:themeColor="text1"/>
                <w:sz w:val="32"/>
                <w:szCs w:val="32"/>
                <w:lang w:eastAsia="en-GB"/>
              </w:rPr>
            </w:pPr>
            <w:r w:rsidRPr="004527B4">
              <w:rPr>
                <w:rFonts w:ascii="Gill Sans MT" w:eastAsia="Times New Roman" w:hAnsi="Gill Sans MT" w:cs="Calibri"/>
                <w:b/>
                <w:bCs/>
                <w:color w:val="000000" w:themeColor="text1"/>
                <w:sz w:val="32"/>
                <w:szCs w:val="32"/>
                <w:lang w:eastAsia="en-GB"/>
              </w:rPr>
              <w:t> The Academy of St Francis of Assisi</w:t>
            </w:r>
          </w:p>
          <w:p w14:paraId="3756DE9B" w14:textId="77777777" w:rsidR="009146A1" w:rsidRPr="004527B4" w:rsidRDefault="009146A1" w:rsidP="008A74D8">
            <w:pPr>
              <w:spacing w:after="0" w:line="240" w:lineRule="auto"/>
              <w:rPr>
                <w:rFonts w:ascii="Gill Sans MT" w:eastAsia="Times New Roman" w:hAnsi="Gill Sans MT" w:cs="Calibri"/>
                <w:b/>
                <w:bCs/>
                <w:color w:val="000000" w:themeColor="text1"/>
                <w:sz w:val="32"/>
                <w:szCs w:val="32"/>
                <w:lang w:eastAsia="en-GB"/>
              </w:rPr>
            </w:pPr>
            <w:r w:rsidRPr="004527B4">
              <w:rPr>
                <w:rFonts w:ascii="Gill Sans MT" w:eastAsia="Times New Roman" w:hAnsi="Gill Sans MT" w:cs="Calibri"/>
                <w:b/>
                <w:bCs/>
                <w:color w:val="000000" w:themeColor="text1"/>
                <w:sz w:val="32"/>
                <w:szCs w:val="32"/>
                <w:lang w:eastAsia="en-GB"/>
              </w:rPr>
              <w:t> </w:t>
            </w:r>
          </w:p>
        </w:tc>
      </w:tr>
      <w:tr w:rsidR="009146A1" w:rsidRPr="000315D2" w14:paraId="08A3C2A4" w14:textId="77777777" w:rsidTr="009146A1">
        <w:trPr>
          <w:trHeight w:val="360"/>
        </w:trPr>
        <w:tc>
          <w:tcPr>
            <w:tcW w:w="1271" w:type="dxa"/>
            <w:tcBorders>
              <w:top w:val="nil"/>
              <w:left w:val="single" w:sz="4" w:space="0" w:color="auto"/>
              <w:bottom w:val="single" w:sz="4" w:space="0" w:color="auto"/>
              <w:right w:val="single" w:sz="4" w:space="0" w:color="auto"/>
            </w:tcBorders>
            <w:shd w:val="clear" w:color="auto" w:fill="FBE4D5" w:themeFill="accent2" w:themeFillTint="33"/>
            <w:vAlign w:val="bottom"/>
            <w:hideMark/>
          </w:tcPr>
          <w:p w14:paraId="4FE59449" w14:textId="77777777" w:rsidR="009146A1" w:rsidRPr="004527B4" w:rsidRDefault="009146A1" w:rsidP="008A74D8">
            <w:pPr>
              <w:spacing w:after="0" w:line="240" w:lineRule="auto"/>
              <w:rPr>
                <w:rFonts w:ascii="Gill Sans MT" w:eastAsia="Times New Roman" w:hAnsi="Gill Sans MT" w:cs="Calibri"/>
                <w:b/>
                <w:color w:val="000000" w:themeColor="text1"/>
                <w:sz w:val="32"/>
                <w:szCs w:val="32"/>
                <w:lang w:eastAsia="en-GB"/>
              </w:rPr>
            </w:pPr>
            <w:r w:rsidRPr="004527B4">
              <w:rPr>
                <w:rFonts w:ascii="Gill Sans MT" w:eastAsia="Times New Roman" w:hAnsi="Gill Sans MT" w:cs="Calibri"/>
                <w:b/>
                <w:color w:val="000000" w:themeColor="text1"/>
                <w:sz w:val="32"/>
                <w:szCs w:val="32"/>
                <w:lang w:eastAsia="en-GB"/>
              </w:rPr>
              <w:t>UNIT-</w:t>
            </w:r>
            <w:r w:rsidR="00FD679B" w:rsidRPr="004527B4">
              <w:rPr>
                <w:rFonts w:ascii="Gill Sans MT" w:eastAsia="Times New Roman" w:hAnsi="Gill Sans MT" w:cs="Calibri"/>
                <w:b/>
                <w:color w:val="000000" w:themeColor="text1"/>
                <w:sz w:val="32"/>
                <w:szCs w:val="32"/>
                <w:lang w:eastAsia="en-GB"/>
              </w:rPr>
              <w:t>5</w:t>
            </w:r>
          </w:p>
          <w:p w14:paraId="0789B93D" w14:textId="7C687F38" w:rsidR="00FD679B" w:rsidRPr="004527B4" w:rsidRDefault="00FD679B" w:rsidP="008A74D8">
            <w:pPr>
              <w:spacing w:after="0" w:line="240" w:lineRule="auto"/>
              <w:rPr>
                <w:rFonts w:ascii="Gill Sans MT" w:eastAsia="Times New Roman" w:hAnsi="Gill Sans MT" w:cs="Calibri"/>
                <w:b/>
                <w:color w:val="000000" w:themeColor="text1"/>
                <w:sz w:val="32"/>
                <w:szCs w:val="32"/>
                <w:lang w:eastAsia="en-GB"/>
              </w:rPr>
            </w:pPr>
          </w:p>
        </w:tc>
        <w:tc>
          <w:tcPr>
            <w:tcW w:w="15473" w:type="dxa"/>
            <w:gridSpan w:val="5"/>
            <w:tcBorders>
              <w:top w:val="single" w:sz="4" w:space="0" w:color="auto"/>
              <w:left w:val="nil"/>
              <w:bottom w:val="single" w:sz="4" w:space="0" w:color="auto"/>
              <w:right w:val="single" w:sz="4" w:space="0" w:color="auto"/>
            </w:tcBorders>
            <w:shd w:val="clear" w:color="auto" w:fill="FBE4D5" w:themeFill="accent2" w:themeFillTint="33"/>
          </w:tcPr>
          <w:p w14:paraId="0151947A" w14:textId="16B01ABB" w:rsidR="0035293A" w:rsidRPr="004527B4" w:rsidRDefault="007C7400" w:rsidP="0035293A">
            <w:pPr>
              <w:spacing w:after="0" w:line="240" w:lineRule="auto"/>
              <w:rPr>
                <w:rFonts w:ascii="Gill Sans MT" w:eastAsia="Times New Roman" w:hAnsi="Gill Sans MT" w:cs="Calibri"/>
                <w:b/>
                <w:bCs/>
                <w:color w:val="000000" w:themeColor="text1"/>
                <w:sz w:val="32"/>
                <w:szCs w:val="32"/>
                <w:lang w:eastAsia="en-GB"/>
              </w:rPr>
            </w:pPr>
            <w:r w:rsidRPr="004527B4">
              <w:rPr>
                <w:rFonts w:ascii="Gill Sans MT" w:eastAsia="Times New Roman" w:hAnsi="Gill Sans MT" w:cs="Calibri"/>
                <w:b/>
                <w:bCs/>
                <w:iCs/>
                <w:color w:val="000000" w:themeColor="text1"/>
                <w:sz w:val="32"/>
                <w:szCs w:val="32"/>
                <w:lang w:eastAsia="en-GB"/>
              </w:rPr>
              <w:t>A study of the First World War:</w:t>
            </w:r>
            <w:r w:rsidRPr="004527B4">
              <w:rPr>
                <w:rFonts w:ascii="Gill Sans MT" w:eastAsia="Times New Roman" w:hAnsi="Gill Sans MT" w:cs="Calibri"/>
                <w:b/>
                <w:bCs/>
                <w:i/>
                <w:iCs/>
                <w:color w:val="000000" w:themeColor="text1"/>
                <w:sz w:val="32"/>
                <w:szCs w:val="32"/>
                <w:lang w:eastAsia="en-GB"/>
              </w:rPr>
              <w:t xml:space="preserve"> </w:t>
            </w:r>
            <w:r w:rsidR="0035293A" w:rsidRPr="004527B4">
              <w:rPr>
                <w:rFonts w:ascii="Gill Sans MT" w:eastAsia="Times New Roman" w:hAnsi="Gill Sans MT" w:cs="Calibri"/>
                <w:b/>
                <w:bCs/>
                <w:i/>
                <w:iCs/>
                <w:color w:val="000000" w:themeColor="text1"/>
                <w:sz w:val="32"/>
                <w:szCs w:val="32"/>
                <w:lang w:eastAsia="en-GB"/>
              </w:rPr>
              <w:t>How did the ‘pillars of C19th civilisation crumple into the flames of war?</w:t>
            </w:r>
          </w:p>
          <w:p w14:paraId="31B9BD53" w14:textId="77777777" w:rsidR="0035293A" w:rsidRPr="004527B4" w:rsidRDefault="0035293A" w:rsidP="0035293A">
            <w:pPr>
              <w:spacing w:after="0" w:line="240" w:lineRule="auto"/>
              <w:rPr>
                <w:rFonts w:ascii="Gill Sans MT" w:eastAsia="Times New Roman" w:hAnsi="Gill Sans MT" w:cs="Calibri"/>
                <w:b/>
                <w:bCs/>
                <w:color w:val="000000" w:themeColor="text1"/>
                <w:sz w:val="32"/>
                <w:szCs w:val="32"/>
                <w:lang w:eastAsia="en-GB"/>
              </w:rPr>
            </w:pPr>
            <w:r w:rsidRPr="004527B4">
              <w:rPr>
                <w:rFonts w:ascii="Gill Sans MT" w:eastAsia="Times New Roman" w:hAnsi="Gill Sans MT" w:cs="Calibri"/>
                <w:b/>
                <w:bCs/>
                <w:i/>
                <w:iCs/>
                <w:color w:val="000000" w:themeColor="text1"/>
                <w:sz w:val="32"/>
                <w:szCs w:val="32"/>
                <w:lang w:eastAsia="en-GB"/>
              </w:rPr>
              <w:t>(Hobsbawm)</w:t>
            </w:r>
          </w:p>
          <w:p w14:paraId="49941E52" w14:textId="33B9FDFD" w:rsidR="009146A1" w:rsidRPr="004527B4" w:rsidRDefault="009146A1" w:rsidP="008A74D8">
            <w:pPr>
              <w:spacing w:after="0" w:line="240" w:lineRule="auto"/>
              <w:rPr>
                <w:rFonts w:ascii="Gill Sans MT" w:eastAsia="Times New Roman" w:hAnsi="Gill Sans MT" w:cs="Calibri"/>
                <w:b/>
                <w:bCs/>
                <w:color w:val="000000" w:themeColor="text1"/>
                <w:sz w:val="32"/>
                <w:szCs w:val="32"/>
                <w:lang w:eastAsia="en-GB"/>
              </w:rPr>
            </w:pPr>
          </w:p>
        </w:tc>
        <w:tc>
          <w:tcPr>
            <w:tcW w:w="3606" w:type="dxa"/>
            <w:tcBorders>
              <w:top w:val="single" w:sz="4" w:space="0" w:color="auto"/>
              <w:left w:val="nil"/>
              <w:bottom w:val="single" w:sz="4" w:space="0" w:color="auto"/>
              <w:right w:val="single" w:sz="4" w:space="0" w:color="auto"/>
            </w:tcBorders>
            <w:shd w:val="clear" w:color="auto" w:fill="FBE4D5" w:themeFill="accent2" w:themeFillTint="33"/>
          </w:tcPr>
          <w:p w14:paraId="525BFC5D" w14:textId="77777777" w:rsidR="009146A1" w:rsidRPr="004527B4" w:rsidRDefault="009146A1" w:rsidP="008A74D8">
            <w:pPr>
              <w:spacing w:after="0" w:line="240" w:lineRule="auto"/>
              <w:ind w:left="33"/>
              <w:rPr>
                <w:rFonts w:ascii="Gill Sans MT" w:eastAsia="Times New Roman" w:hAnsi="Gill Sans MT" w:cs="Calibri"/>
                <w:b/>
                <w:bCs/>
                <w:color w:val="000000" w:themeColor="text1"/>
                <w:sz w:val="32"/>
                <w:szCs w:val="32"/>
                <w:lang w:eastAsia="en-GB"/>
              </w:rPr>
            </w:pPr>
            <w:r w:rsidRPr="004527B4">
              <w:rPr>
                <w:rFonts w:ascii="Gill Sans MT" w:eastAsia="Times New Roman" w:hAnsi="Gill Sans MT" w:cs="Calibri"/>
                <w:b/>
                <w:bCs/>
                <w:color w:val="000000" w:themeColor="text1"/>
                <w:sz w:val="32"/>
                <w:szCs w:val="32"/>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FBE4D5" w:themeFill="accent2" w:themeFillTint="33"/>
          </w:tcPr>
          <w:p w14:paraId="2DED6E0D" w14:textId="6E22A0EE" w:rsidR="009146A1" w:rsidRPr="004527B4" w:rsidRDefault="009146A1" w:rsidP="008A74D8">
            <w:pPr>
              <w:spacing w:after="0" w:line="240" w:lineRule="auto"/>
              <w:rPr>
                <w:rFonts w:ascii="Gill Sans MT" w:eastAsia="Times New Roman" w:hAnsi="Gill Sans MT" w:cs="Calibri"/>
                <w:b/>
                <w:bCs/>
                <w:color w:val="000000" w:themeColor="text1"/>
                <w:sz w:val="32"/>
                <w:szCs w:val="32"/>
                <w:lang w:eastAsia="en-GB"/>
              </w:rPr>
            </w:pPr>
            <w:r w:rsidRPr="004527B4">
              <w:rPr>
                <w:rFonts w:ascii="Gill Sans MT" w:eastAsia="Times New Roman" w:hAnsi="Gill Sans MT" w:cs="Calibri"/>
                <w:b/>
                <w:bCs/>
                <w:color w:val="000000" w:themeColor="text1"/>
                <w:sz w:val="32"/>
                <w:szCs w:val="32"/>
                <w:lang w:eastAsia="en-GB"/>
              </w:rPr>
              <w:t xml:space="preserve"> </w:t>
            </w:r>
            <w:r w:rsidR="00C861BF" w:rsidRPr="004527B4">
              <w:rPr>
                <w:rFonts w:ascii="Gill Sans MT" w:eastAsia="Times New Roman" w:hAnsi="Gill Sans MT" w:cs="Calibri"/>
                <w:b/>
                <w:bCs/>
                <w:color w:val="000000" w:themeColor="text1"/>
                <w:sz w:val="32"/>
                <w:szCs w:val="32"/>
                <w:lang w:eastAsia="en-GB"/>
              </w:rPr>
              <w:t>12</w:t>
            </w:r>
          </w:p>
        </w:tc>
      </w:tr>
      <w:tr w:rsidR="009146A1" w:rsidRPr="005A71B1" w14:paraId="2539F6D3" w14:textId="77777777" w:rsidTr="009146A1">
        <w:trPr>
          <w:trHeight w:val="1674"/>
        </w:trPr>
        <w:tc>
          <w:tcPr>
            <w:tcW w:w="368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6EBFDC" w14:textId="77777777" w:rsidR="009146A1" w:rsidRPr="005A71B1" w:rsidRDefault="009146A1" w:rsidP="008A74D8">
            <w:pPr>
              <w:spacing w:after="0" w:line="240" w:lineRule="auto"/>
              <w:rPr>
                <w:rFonts w:ascii="Gill Sans MT" w:eastAsia="Times New Roman" w:hAnsi="Gill Sans MT" w:cs="Calibri"/>
                <w:b/>
                <w:bCs/>
                <w:color w:val="000000" w:themeColor="text1"/>
                <w:sz w:val="28"/>
                <w:szCs w:val="28"/>
                <w:lang w:eastAsia="en-GB"/>
              </w:rPr>
            </w:pPr>
            <w:r w:rsidRPr="005A71B1">
              <w:rPr>
                <w:rFonts w:ascii="Gill Sans MT" w:eastAsia="Times New Roman" w:hAnsi="Gill Sans MT" w:cs="Calibri"/>
                <w:b/>
                <w:bCs/>
                <w:color w:val="000000" w:themeColor="text1"/>
                <w:sz w:val="28"/>
                <w:szCs w:val="28"/>
                <w:lang w:eastAsia="en-GB"/>
              </w:rPr>
              <w:t xml:space="preserve">Overarching Curricular Goals (Aims) </w:t>
            </w:r>
          </w:p>
        </w:tc>
        <w:tc>
          <w:tcPr>
            <w:tcW w:w="11482" w:type="dxa"/>
            <w:gridSpan w:val="2"/>
            <w:vMerge w:val="restart"/>
            <w:tcBorders>
              <w:top w:val="single" w:sz="4" w:space="0" w:color="auto"/>
              <w:left w:val="nil"/>
              <w:right w:val="single" w:sz="4" w:space="0" w:color="auto"/>
            </w:tcBorders>
            <w:shd w:val="clear" w:color="000000" w:fill="FFFFFF"/>
            <w:hideMark/>
          </w:tcPr>
          <w:p w14:paraId="115CD89E" w14:textId="699F2661" w:rsidR="009146A1" w:rsidRPr="005A71B1" w:rsidRDefault="009146A1" w:rsidP="008A74D8">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b/>
                <w:bCs/>
                <w:color w:val="000000"/>
                <w:sz w:val="28"/>
                <w:szCs w:val="28"/>
                <w:lang w:eastAsia="en-GB"/>
              </w:rPr>
              <w:t>By the end of this unit students will:</w:t>
            </w:r>
            <w:r w:rsidRPr="005A71B1">
              <w:rPr>
                <w:rFonts w:ascii="Gill Sans MT" w:eastAsia="Times New Roman" w:hAnsi="Gill Sans MT" w:cs="Calibri"/>
                <w:color w:val="000000"/>
                <w:sz w:val="28"/>
                <w:szCs w:val="28"/>
                <w:lang w:eastAsia="en-GB"/>
              </w:rPr>
              <w:t xml:space="preserve">    </w:t>
            </w:r>
            <w:r w:rsidR="003E44E2" w:rsidRPr="005A71B1">
              <w:rPr>
                <w:rFonts w:ascii="Gill Sans MT" w:eastAsia="Times New Roman" w:hAnsi="Gill Sans MT" w:cs="Calibri"/>
                <w:color w:val="000000"/>
                <w:sz w:val="28"/>
                <w:szCs w:val="28"/>
                <w:lang w:eastAsia="en-GB"/>
              </w:rPr>
              <w:t>Students will explore the determining features of the First World War and the impact that this global conflict had upon global powers in the 1920s.  Students will develop their ability to use sources and interpretations to ascertain the why the Great Powers engaged in war and how the discourse of this war differed from prior conflicts</w:t>
            </w:r>
            <w:r w:rsidR="00AF43D9" w:rsidRPr="005A71B1">
              <w:rPr>
                <w:rFonts w:ascii="Gill Sans MT" w:eastAsia="Times New Roman" w:hAnsi="Gill Sans MT" w:cs="Calibri"/>
                <w:color w:val="000000"/>
                <w:sz w:val="28"/>
                <w:szCs w:val="28"/>
                <w:lang w:eastAsia="en-GB"/>
              </w:rPr>
              <w:t>.</w:t>
            </w:r>
            <w:r w:rsidRPr="005A71B1">
              <w:rPr>
                <w:rFonts w:ascii="Gill Sans MT" w:eastAsia="Times New Roman" w:hAnsi="Gill Sans MT" w:cs="Calibri"/>
                <w:color w:val="000000"/>
                <w:sz w:val="28"/>
                <w:szCs w:val="28"/>
                <w:lang w:eastAsia="en-GB"/>
              </w:rPr>
              <w:br/>
            </w:r>
          </w:p>
          <w:p w14:paraId="31EEEDB5" w14:textId="434E9035" w:rsidR="009146A1" w:rsidRPr="005A71B1" w:rsidRDefault="009146A1" w:rsidP="008A74D8">
            <w:pPr>
              <w:spacing w:after="0" w:line="240" w:lineRule="auto"/>
              <w:rPr>
                <w:rFonts w:ascii="Gill Sans MT" w:eastAsia="Times New Roman" w:hAnsi="Gill Sans MT" w:cs="Calibri"/>
                <w:bCs/>
                <w:color w:val="000000" w:themeColor="text1"/>
                <w:sz w:val="28"/>
                <w:szCs w:val="28"/>
                <w:lang w:eastAsia="en-GB"/>
              </w:rPr>
            </w:pPr>
            <w:r w:rsidRPr="005A71B1">
              <w:rPr>
                <w:rFonts w:ascii="Gill Sans MT" w:eastAsia="Times New Roman" w:hAnsi="Gill Sans MT" w:cs="Calibri"/>
                <w:b/>
                <w:bCs/>
                <w:color w:val="000000" w:themeColor="text1"/>
                <w:sz w:val="28"/>
                <w:szCs w:val="28"/>
                <w:lang w:eastAsia="en-GB"/>
              </w:rPr>
              <w:t xml:space="preserve">Knowledge Learners will:   </w:t>
            </w:r>
            <w:r w:rsidR="00FD4864" w:rsidRPr="005A71B1">
              <w:rPr>
                <w:rFonts w:ascii="Gill Sans MT" w:eastAsia="Times New Roman" w:hAnsi="Gill Sans MT" w:cs="Calibri"/>
                <w:bCs/>
                <w:color w:val="000000" w:themeColor="text1"/>
                <w:sz w:val="28"/>
                <w:szCs w:val="28"/>
                <w:lang w:eastAsia="en-GB"/>
              </w:rPr>
              <w:t>Differentiate between long and short-term causes of the First World War.  They will</w:t>
            </w:r>
            <w:r w:rsidR="00FD4864" w:rsidRPr="005A71B1">
              <w:rPr>
                <w:rFonts w:ascii="Gill Sans MT" w:eastAsia="Times New Roman" w:hAnsi="Gill Sans MT" w:cs="Calibri"/>
                <w:b/>
                <w:bCs/>
                <w:color w:val="000000" w:themeColor="text1"/>
                <w:sz w:val="28"/>
                <w:szCs w:val="28"/>
                <w:lang w:eastAsia="en-GB"/>
              </w:rPr>
              <w:t xml:space="preserve"> </w:t>
            </w:r>
            <w:r w:rsidR="00FD4864" w:rsidRPr="005A71B1">
              <w:rPr>
                <w:rFonts w:ascii="Gill Sans MT" w:eastAsia="Times New Roman" w:hAnsi="Gill Sans MT" w:cs="Calibri"/>
                <w:bCs/>
                <w:color w:val="000000" w:themeColor="text1"/>
                <w:sz w:val="28"/>
                <w:szCs w:val="28"/>
                <w:lang w:eastAsia="en-GB"/>
              </w:rPr>
              <w:t xml:space="preserve">appreciate the role that propaganda played in recruitment and how the war differed from pervious conflicts. </w:t>
            </w:r>
          </w:p>
          <w:p w14:paraId="3621F718" w14:textId="77777777" w:rsidR="009146A1" w:rsidRPr="005A71B1" w:rsidRDefault="009146A1" w:rsidP="008A74D8">
            <w:pPr>
              <w:spacing w:after="0" w:line="240" w:lineRule="auto"/>
              <w:rPr>
                <w:rFonts w:ascii="Gill Sans MT" w:eastAsia="Times New Roman" w:hAnsi="Gill Sans MT" w:cs="Calibri"/>
                <w:b/>
                <w:bCs/>
                <w:i/>
                <w:iCs/>
                <w:color w:val="000000" w:themeColor="text1"/>
                <w:sz w:val="28"/>
                <w:szCs w:val="28"/>
                <w:lang w:eastAsia="en-GB"/>
              </w:rPr>
            </w:pPr>
          </w:p>
          <w:p w14:paraId="5011325A" w14:textId="2D73AE0F" w:rsidR="009146A1" w:rsidRPr="005A71B1" w:rsidRDefault="009146A1" w:rsidP="008A74D8">
            <w:pPr>
              <w:spacing w:after="0" w:line="240" w:lineRule="auto"/>
              <w:rPr>
                <w:rFonts w:ascii="Gill Sans MT" w:eastAsia="Times New Roman" w:hAnsi="Gill Sans MT" w:cs="Calibri"/>
                <w:bCs/>
                <w:color w:val="000000" w:themeColor="text1"/>
                <w:sz w:val="28"/>
                <w:szCs w:val="28"/>
                <w:lang w:eastAsia="en-GB"/>
              </w:rPr>
            </w:pPr>
            <w:r w:rsidRPr="005A71B1">
              <w:rPr>
                <w:rFonts w:ascii="Gill Sans MT" w:eastAsia="Times New Roman" w:hAnsi="Gill Sans MT" w:cs="Calibri"/>
                <w:b/>
                <w:bCs/>
                <w:color w:val="000000" w:themeColor="text1"/>
                <w:sz w:val="28"/>
                <w:szCs w:val="28"/>
                <w:lang w:eastAsia="en-GB"/>
              </w:rPr>
              <w:t xml:space="preserve">Skills: Learners will: </w:t>
            </w:r>
            <w:r w:rsidR="00FD4864" w:rsidRPr="005A71B1">
              <w:rPr>
                <w:rFonts w:ascii="Gill Sans MT" w:eastAsia="Times New Roman" w:hAnsi="Gill Sans MT" w:cs="Calibri"/>
                <w:bCs/>
                <w:color w:val="000000" w:themeColor="text1"/>
                <w:sz w:val="28"/>
                <w:szCs w:val="28"/>
                <w:lang w:eastAsia="en-GB"/>
              </w:rPr>
              <w:t xml:space="preserve">Evaluate reliability and utility of sources, </w:t>
            </w:r>
            <w:r w:rsidR="0074156B" w:rsidRPr="005A71B1">
              <w:rPr>
                <w:rFonts w:ascii="Gill Sans MT" w:eastAsia="Times New Roman" w:hAnsi="Gill Sans MT" w:cs="Calibri"/>
                <w:bCs/>
                <w:color w:val="000000" w:themeColor="text1"/>
                <w:sz w:val="28"/>
                <w:szCs w:val="28"/>
                <w:lang w:eastAsia="en-GB"/>
              </w:rPr>
              <w:t>particularly</w:t>
            </w:r>
            <w:r w:rsidR="00FD4864" w:rsidRPr="005A71B1">
              <w:rPr>
                <w:rFonts w:ascii="Gill Sans MT" w:eastAsia="Times New Roman" w:hAnsi="Gill Sans MT" w:cs="Calibri"/>
                <w:bCs/>
                <w:color w:val="000000" w:themeColor="text1"/>
                <w:sz w:val="28"/>
                <w:szCs w:val="28"/>
                <w:lang w:eastAsia="en-GB"/>
              </w:rPr>
              <w:t xml:space="preserve"> in regards to propaganda campaigns.</w:t>
            </w:r>
          </w:p>
          <w:p w14:paraId="3EC59058" w14:textId="77777777" w:rsidR="009146A1" w:rsidRPr="005A71B1" w:rsidRDefault="009146A1" w:rsidP="008A74D8">
            <w:pPr>
              <w:spacing w:after="0" w:line="240" w:lineRule="auto"/>
              <w:rPr>
                <w:rFonts w:ascii="Gill Sans MT" w:eastAsia="Times New Roman" w:hAnsi="Gill Sans MT" w:cs="Calibri"/>
                <w:color w:val="000000"/>
                <w:sz w:val="28"/>
                <w:szCs w:val="28"/>
                <w:lang w:eastAsia="en-GB"/>
              </w:rPr>
            </w:pPr>
          </w:p>
        </w:tc>
        <w:tc>
          <w:tcPr>
            <w:tcW w:w="1559" w:type="dxa"/>
            <w:vMerge w:val="restart"/>
            <w:tcBorders>
              <w:top w:val="single" w:sz="4" w:space="0" w:color="auto"/>
              <w:left w:val="single" w:sz="4" w:space="0" w:color="auto"/>
              <w:right w:val="single" w:sz="4" w:space="0" w:color="auto"/>
            </w:tcBorders>
            <w:shd w:val="clear" w:color="auto" w:fill="FBE4D5" w:themeFill="accent2" w:themeFillTint="33"/>
          </w:tcPr>
          <w:p w14:paraId="3C3F5E27" w14:textId="77777777" w:rsidR="009146A1" w:rsidRPr="005A71B1" w:rsidRDefault="009146A1" w:rsidP="009146A1">
            <w:pPr>
              <w:shd w:val="clear" w:color="auto" w:fill="FBE4D5" w:themeFill="accent2" w:themeFillTint="33"/>
              <w:rPr>
                <w:rFonts w:ascii="Gill Sans MT" w:eastAsia="Times New Roman" w:hAnsi="Gill Sans MT" w:cs="Calibri"/>
                <w:color w:val="000000" w:themeColor="text1"/>
                <w:sz w:val="28"/>
                <w:szCs w:val="28"/>
                <w:lang w:eastAsia="en-GB"/>
              </w:rPr>
            </w:pPr>
            <w:r w:rsidRPr="005A71B1">
              <w:rPr>
                <w:rFonts w:ascii="Gill Sans MT" w:eastAsia="Times New Roman" w:hAnsi="Gill Sans MT" w:cs="Calibri"/>
                <w:b/>
                <w:bCs/>
                <w:color w:val="000000" w:themeColor="text1"/>
                <w:sz w:val="28"/>
                <w:szCs w:val="28"/>
                <w:lang w:eastAsia="en-GB"/>
              </w:rPr>
              <w:t>Links to National Curriculum</w:t>
            </w:r>
          </w:p>
          <w:p w14:paraId="660BE45E" w14:textId="77777777" w:rsidR="009146A1" w:rsidRPr="005A71B1" w:rsidRDefault="009146A1" w:rsidP="009146A1">
            <w:pPr>
              <w:shd w:val="clear" w:color="auto" w:fill="FBE4D5" w:themeFill="accent2" w:themeFillTint="33"/>
              <w:spacing w:after="0" w:line="240" w:lineRule="auto"/>
              <w:rPr>
                <w:rFonts w:ascii="Gill Sans MT" w:eastAsia="Times New Roman" w:hAnsi="Gill Sans MT" w:cs="Calibri"/>
                <w:b/>
                <w:bCs/>
                <w:color w:val="000000" w:themeColor="text1"/>
                <w:sz w:val="28"/>
                <w:szCs w:val="28"/>
                <w:lang w:eastAsia="en-GB"/>
              </w:rPr>
            </w:pPr>
          </w:p>
          <w:p w14:paraId="7144E10F" w14:textId="77777777" w:rsidR="009146A1" w:rsidRPr="005A71B1" w:rsidRDefault="009146A1" w:rsidP="009146A1">
            <w:pPr>
              <w:shd w:val="clear" w:color="auto" w:fill="FBE4D5" w:themeFill="accent2" w:themeFillTint="33"/>
              <w:spacing w:after="0" w:line="240" w:lineRule="auto"/>
              <w:rPr>
                <w:rFonts w:ascii="Gill Sans MT" w:eastAsia="Times New Roman" w:hAnsi="Gill Sans MT" w:cs="Calibri"/>
                <w:b/>
                <w:bCs/>
                <w:color w:val="000000" w:themeColor="text1"/>
                <w:sz w:val="28"/>
                <w:szCs w:val="28"/>
                <w:lang w:eastAsia="en-GB"/>
              </w:rPr>
            </w:pPr>
          </w:p>
          <w:p w14:paraId="7A7AE066" w14:textId="77777777" w:rsidR="009146A1" w:rsidRPr="005A71B1" w:rsidRDefault="009146A1" w:rsidP="009146A1">
            <w:pPr>
              <w:shd w:val="clear" w:color="auto" w:fill="FBE4D5" w:themeFill="accent2" w:themeFillTint="33"/>
              <w:spacing w:after="0" w:line="240" w:lineRule="auto"/>
              <w:rPr>
                <w:rFonts w:ascii="Gill Sans MT" w:eastAsia="Times New Roman" w:hAnsi="Gill Sans MT" w:cs="Calibri"/>
                <w:color w:val="000000" w:themeColor="text1"/>
                <w:sz w:val="28"/>
                <w:szCs w:val="28"/>
                <w:lang w:eastAsia="en-GB"/>
              </w:rPr>
            </w:pPr>
            <w:r w:rsidRPr="005A71B1">
              <w:rPr>
                <w:rFonts w:ascii="Gill Sans MT" w:eastAsia="Times New Roman" w:hAnsi="Gill Sans MT" w:cs="Calibri"/>
                <w:b/>
                <w:bCs/>
                <w:color w:val="000000" w:themeColor="text1"/>
                <w:sz w:val="28"/>
                <w:szCs w:val="28"/>
                <w:lang w:eastAsia="en-GB"/>
              </w:rPr>
              <w:t>Links to &amp; building upon prior learning</w:t>
            </w:r>
            <w:r w:rsidRPr="005A71B1">
              <w:rPr>
                <w:rFonts w:ascii="Gill Sans MT" w:eastAsia="Times New Roman" w:hAnsi="Gill Sans MT" w:cs="Calibri"/>
                <w:b/>
                <w:bCs/>
                <w:color w:val="000000" w:themeColor="text1"/>
                <w:sz w:val="28"/>
                <w:szCs w:val="28"/>
                <w:lang w:eastAsia="en-GB"/>
              </w:rPr>
              <w:br/>
              <w:t>Including KS2 if Yr7</w:t>
            </w:r>
          </w:p>
        </w:tc>
        <w:tc>
          <w:tcPr>
            <w:tcW w:w="5812" w:type="dxa"/>
            <w:gridSpan w:val="3"/>
            <w:vMerge w:val="restart"/>
            <w:tcBorders>
              <w:top w:val="nil"/>
              <w:left w:val="single" w:sz="4" w:space="0" w:color="auto"/>
              <w:right w:val="single" w:sz="4" w:space="0" w:color="auto"/>
            </w:tcBorders>
            <w:shd w:val="clear" w:color="auto" w:fill="auto"/>
          </w:tcPr>
          <w:p w14:paraId="2C0AF671" w14:textId="313EB626" w:rsidR="0094527B" w:rsidRPr="005A71B1" w:rsidRDefault="008022E3" w:rsidP="008A74D8">
            <w:pPr>
              <w:tabs>
                <w:tab w:val="left" w:pos="3449"/>
              </w:tabs>
              <w:rPr>
                <w:rFonts w:ascii="Gill Sans MT" w:eastAsia="Times New Roman" w:hAnsi="Gill Sans MT" w:cs="Calibri"/>
                <w:color w:val="000000" w:themeColor="text1"/>
                <w:sz w:val="28"/>
                <w:szCs w:val="28"/>
                <w:lang w:eastAsia="en-GB"/>
              </w:rPr>
            </w:pPr>
            <w:r w:rsidRPr="005A71B1">
              <w:rPr>
                <w:rFonts w:ascii="Gill Sans MT" w:hAnsi="Gill Sans MT" w:cs="Arial"/>
                <w:color w:val="0B0C0C"/>
                <w:sz w:val="28"/>
                <w:szCs w:val="28"/>
                <w:shd w:val="clear" w:color="auto" w:fill="FFFFFF"/>
              </w:rPr>
              <w:t>C</w:t>
            </w:r>
            <w:r w:rsidR="003E1C44" w:rsidRPr="005A71B1">
              <w:rPr>
                <w:rFonts w:ascii="Gill Sans MT" w:hAnsi="Gill Sans MT" w:cs="Arial"/>
                <w:color w:val="0B0C0C"/>
                <w:sz w:val="28"/>
                <w:szCs w:val="28"/>
                <w:shd w:val="clear" w:color="auto" w:fill="FFFFFF"/>
              </w:rPr>
              <w:t>hallenges for Britain, Europe and the wider world 1901 to the present day</w:t>
            </w:r>
          </w:p>
          <w:p w14:paraId="11FEDA27" w14:textId="3D2EFCC7" w:rsidR="0094527B" w:rsidRPr="005A71B1" w:rsidRDefault="0094527B" w:rsidP="008A74D8">
            <w:pPr>
              <w:tabs>
                <w:tab w:val="left" w:pos="3449"/>
              </w:tabs>
              <w:rPr>
                <w:rFonts w:ascii="Gill Sans MT" w:eastAsia="Times New Roman" w:hAnsi="Gill Sans MT" w:cs="Calibri"/>
                <w:color w:val="000000" w:themeColor="text1"/>
                <w:sz w:val="28"/>
                <w:szCs w:val="28"/>
                <w:lang w:eastAsia="en-GB"/>
              </w:rPr>
            </w:pPr>
          </w:p>
          <w:p w14:paraId="4EA43E20" w14:textId="77777777" w:rsidR="005C7A90" w:rsidRPr="005A71B1" w:rsidRDefault="005C7A90" w:rsidP="008A74D8">
            <w:pPr>
              <w:tabs>
                <w:tab w:val="left" w:pos="3449"/>
              </w:tabs>
              <w:rPr>
                <w:rFonts w:ascii="Gill Sans MT" w:eastAsia="Times New Roman" w:hAnsi="Gill Sans MT" w:cs="Calibri"/>
                <w:color w:val="000000" w:themeColor="text1"/>
                <w:sz w:val="28"/>
                <w:szCs w:val="28"/>
                <w:lang w:eastAsia="en-GB"/>
              </w:rPr>
            </w:pPr>
          </w:p>
          <w:p w14:paraId="1E6CE1AD" w14:textId="78C833CC" w:rsidR="0094527B" w:rsidRPr="005A71B1" w:rsidRDefault="0094527B" w:rsidP="008A74D8">
            <w:pPr>
              <w:tabs>
                <w:tab w:val="left" w:pos="3449"/>
              </w:tabs>
              <w:rPr>
                <w:rFonts w:ascii="Gill Sans MT" w:eastAsia="Times New Roman" w:hAnsi="Gill Sans MT" w:cs="Calibri"/>
                <w:color w:val="000000" w:themeColor="text1"/>
                <w:sz w:val="28"/>
                <w:szCs w:val="28"/>
                <w:lang w:eastAsia="en-GB"/>
              </w:rPr>
            </w:pPr>
            <w:r w:rsidRPr="005A71B1">
              <w:rPr>
                <w:rFonts w:ascii="Gill Sans MT" w:eastAsia="Times New Roman" w:hAnsi="Gill Sans MT" w:cs="Calibri"/>
                <w:color w:val="000000" w:themeColor="text1"/>
                <w:sz w:val="28"/>
                <w:szCs w:val="28"/>
                <w:lang w:eastAsia="en-GB"/>
              </w:rPr>
              <w:t>Build on prior knowledge of Empire and the ‘Scramble for Africa’.  Students previously studied the impact of the war on women so will draw on some prior knowledge of the Home Front.</w:t>
            </w:r>
            <w:r w:rsidR="008A03B1" w:rsidRPr="005A71B1">
              <w:rPr>
                <w:rFonts w:ascii="Gill Sans MT" w:eastAsia="Times New Roman" w:hAnsi="Gill Sans MT" w:cs="Calibri"/>
                <w:color w:val="000000" w:themeColor="text1"/>
                <w:sz w:val="28"/>
                <w:szCs w:val="28"/>
                <w:lang w:eastAsia="en-GB"/>
              </w:rPr>
              <w:t xml:space="preserve"> They will have local knowledge of WWI from the Y7 Liverpool Study.</w:t>
            </w:r>
          </w:p>
          <w:p w14:paraId="5CC5A439" w14:textId="7903B613" w:rsidR="0094527B" w:rsidRPr="005A71B1" w:rsidRDefault="0094527B" w:rsidP="008A74D8">
            <w:pPr>
              <w:tabs>
                <w:tab w:val="left" w:pos="3449"/>
              </w:tabs>
              <w:rPr>
                <w:rFonts w:ascii="Gill Sans MT" w:eastAsia="Times New Roman" w:hAnsi="Gill Sans MT" w:cs="Calibri"/>
                <w:color w:val="000000" w:themeColor="text1"/>
                <w:sz w:val="28"/>
                <w:szCs w:val="28"/>
                <w:lang w:eastAsia="en-GB"/>
              </w:rPr>
            </w:pPr>
          </w:p>
        </w:tc>
      </w:tr>
      <w:tr w:rsidR="009146A1" w:rsidRPr="005A71B1" w14:paraId="6085DBC4" w14:textId="77777777" w:rsidTr="009146A1">
        <w:trPr>
          <w:trHeight w:val="2160"/>
        </w:trPr>
        <w:tc>
          <w:tcPr>
            <w:tcW w:w="368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BEC782" w14:textId="77777777" w:rsidR="009146A1" w:rsidRPr="005A71B1" w:rsidRDefault="009146A1" w:rsidP="008A74D8">
            <w:pPr>
              <w:spacing w:after="0" w:line="240" w:lineRule="auto"/>
              <w:rPr>
                <w:rFonts w:ascii="Gill Sans MT" w:eastAsia="Times New Roman" w:hAnsi="Gill Sans MT" w:cs="Calibri"/>
                <w:b/>
                <w:bCs/>
                <w:color w:val="000000" w:themeColor="text1"/>
                <w:sz w:val="28"/>
                <w:szCs w:val="28"/>
                <w:lang w:eastAsia="en-GB"/>
              </w:rPr>
            </w:pPr>
            <w:r w:rsidRPr="005A71B1">
              <w:rPr>
                <w:rFonts w:ascii="Gill Sans MT" w:eastAsia="Times New Roman" w:hAnsi="Gill Sans MT" w:cs="Calibri"/>
                <w:b/>
                <w:bCs/>
                <w:color w:val="000000" w:themeColor="text1"/>
                <w:sz w:val="28"/>
                <w:szCs w:val="28"/>
                <w:lang w:eastAsia="en-GB"/>
              </w:rPr>
              <w:t>Outcomes/Success criteria</w:t>
            </w:r>
          </w:p>
        </w:tc>
        <w:tc>
          <w:tcPr>
            <w:tcW w:w="11482" w:type="dxa"/>
            <w:gridSpan w:val="2"/>
            <w:vMerge/>
            <w:tcBorders>
              <w:left w:val="nil"/>
              <w:bottom w:val="single" w:sz="4" w:space="0" w:color="auto"/>
              <w:right w:val="single" w:sz="4" w:space="0" w:color="auto"/>
            </w:tcBorders>
            <w:shd w:val="clear" w:color="000000" w:fill="FFFFFF"/>
          </w:tcPr>
          <w:p w14:paraId="20F88B50" w14:textId="77777777" w:rsidR="009146A1" w:rsidRPr="005A71B1" w:rsidRDefault="009146A1" w:rsidP="008A74D8">
            <w:pPr>
              <w:pStyle w:val="ListParagraph"/>
              <w:numPr>
                <w:ilvl w:val="0"/>
                <w:numId w:val="1"/>
              </w:numPr>
              <w:spacing w:after="0" w:line="240" w:lineRule="auto"/>
              <w:ind w:left="184" w:hanging="142"/>
              <w:rPr>
                <w:rFonts w:ascii="Gill Sans MT" w:eastAsia="Times New Roman" w:hAnsi="Gill Sans MT" w:cs="Calibri"/>
                <w:b/>
                <w:bCs/>
                <w:color w:val="000000"/>
                <w:sz w:val="28"/>
                <w:szCs w:val="28"/>
                <w:lang w:eastAsia="en-GB"/>
              </w:rPr>
            </w:pPr>
          </w:p>
        </w:tc>
        <w:tc>
          <w:tcPr>
            <w:tcW w:w="1559" w:type="dxa"/>
            <w:vMerge/>
            <w:tcBorders>
              <w:left w:val="single" w:sz="4" w:space="0" w:color="auto"/>
              <w:bottom w:val="single" w:sz="4" w:space="0" w:color="auto"/>
              <w:right w:val="single" w:sz="4" w:space="0" w:color="auto"/>
            </w:tcBorders>
            <w:shd w:val="clear" w:color="auto" w:fill="FBE4D5" w:themeFill="accent2" w:themeFillTint="33"/>
          </w:tcPr>
          <w:p w14:paraId="7A0541AB" w14:textId="77777777" w:rsidR="009146A1" w:rsidRPr="005A71B1" w:rsidRDefault="009146A1" w:rsidP="008A74D8">
            <w:pPr>
              <w:rPr>
                <w:rFonts w:ascii="Gill Sans MT" w:eastAsia="Times New Roman" w:hAnsi="Gill Sans MT" w:cs="Calibri"/>
                <w:b/>
                <w:bCs/>
                <w:color w:val="000000" w:themeColor="text1"/>
                <w:sz w:val="28"/>
                <w:szCs w:val="28"/>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14:paraId="36B53382" w14:textId="77777777" w:rsidR="009146A1" w:rsidRPr="005A71B1" w:rsidRDefault="009146A1" w:rsidP="008A74D8">
            <w:pPr>
              <w:tabs>
                <w:tab w:val="left" w:pos="3449"/>
              </w:tabs>
              <w:rPr>
                <w:rFonts w:ascii="Gill Sans MT" w:eastAsia="Times New Roman" w:hAnsi="Gill Sans MT" w:cs="Calibri"/>
                <w:b/>
                <w:color w:val="000000" w:themeColor="text1"/>
                <w:sz w:val="28"/>
                <w:szCs w:val="28"/>
                <w:lang w:eastAsia="en-GB"/>
              </w:rPr>
            </w:pPr>
          </w:p>
        </w:tc>
      </w:tr>
      <w:tr w:rsidR="009146A1" w:rsidRPr="005A71B1" w14:paraId="175C3000" w14:textId="77777777" w:rsidTr="009146A1">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4CCA5E" w14:textId="77777777" w:rsidR="009146A1" w:rsidRPr="005A71B1" w:rsidRDefault="009146A1" w:rsidP="008A74D8">
            <w:pPr>
              <w:spacing w:after="0" w:line="240" w:lineRule="auto"/>
              <w:rPr>
                <w:rFonts w:ascii="Gill Sans MT" w:eastAsia="Times New Roman" w:hAnsi="Gill Sans MT" w:cs="Calibri"/>
                <w:b/>
                <w:bCs/>
                <w:color w:val="000000" w:themeColor="text1"/>
                <w:sz w:val="28"/>
                <w:szCs w:val="28"/>
                <w:lang w:eastAsia="en-GB"/>
              </w:rPr>
            </w:pPr>
            <w:r w:rsidRPr="005A71B1">
              <w:rPr>
                <w:rFonts w:ascii="Gill Sans MT" w:eastAsia="Times New Roman" w:hAnsi="Gill Sans MT" w:cs="Calibri"/>
                <w:b/>
                <w:bCs/>
                <w:color w:val="000000" w:themeColor="text1"/>
                <w:sz w:val="28"/>
                <w:szCs w:val="28"/>
                <w:lang w:eastAsia="en-GB"/>
              </w:rPr>
              <w:lastRenderedPageBreak/>
              <w:t>2/3 tier vocabulary</w:t>
            </w:r>
          </w:p>
          <w:p w14:paraId="3EFC3BA9" w14:textId="77777777" w:rsidR="009146A1" w:rsidRPr="005A71B1" w:rsidRDefault="009146A1" w:rsidP="008A74D8">
            <w:pPr>
              <w:spacing w:after="0" w:line="240" w:lineRule="auto"/>
              <w:rPr>
                <w:rFonts w:ascii="Gill Sans MT" w:eastAsia="Times New Roman" w:hAnsi="Gill Sans MT" w:cs="Calibri"/>
                <w:b/>
                <w:bCs/>
                <w:color w:val="000000" w:themeColor="text1"/>
                <w:sz w:val="28"/>
                <w:szCs w:val="28"/>
                <w:lang w:eastAsia="en-GB"/>
              </w:rPr>
            </w:pPr>
          </w:p>
        </w:tc>
        <w:tc>
          <w:tcPr>
            <w:tcW w:w="5812" w:type="dxa"/>
            <w:tcBorders>
              <w:top w:val="nil"/>
              <w:left w:val="nil"/>
              <w:bottom w:val="single" w:sz="4" w:space="0" w:color="auto"/>
              <w:right w:val="single" w:sz="4" w:space="0" w:color="auto"/>
            </w:tcBorders>
            <w:shd w:val="clear" w:color="auto" w:fill="FBE4D5" w:themeFill="accent2" w:themeFillTint="33"/>
            <w:hideMark/>
          </w:tcPr>
          <w:p w14:paraId="6D898F1E" w14:textId="77777777" w:rsidR="009146A1" w:rsidRPr="005A71B1" w:rsidRDefault="009146A1" w:rsidP="008A74D8">
            <w:pPr>
              <w:ind w:left="311"/>
              <w:rPr>
                <w:rFonts w:ascii="Gill Sans MT" w:eastAsia="Times New Roman" w:hAnsi="Gill Sans MT" w:cs="Calibri"/>
                <w:b/>
                <w:bCs/>
                <w:color w:val="000000" w:themeColor="text1"/>
                <w:sz w:val="28"/>
                <w:szCs w:val="28"/>
                <w:lang w:eastAsia="en-GB"/>
              </w:rPr>
            </w:pPr>
            <w:r w:rsidRPr="005A71B1">
              <w:rPr>
                <w:rFonts w:ascii="Gill Sans MT" w:eastAsia="Times New Roman" w:hAnsi="Gill Sans MT" w:cs="Calibri"/>
                <w:b/>
                <w:bCs/>
                <w:color w:val="000000" w:themeColor="text1"/>
                <w:sz w:val="28"/>
                <w:szCs w:val="28"/>
                <w:lang w:eastAsia="en-GB"/>
              </w:rPr>
              <w:t>Differentiation/Scaffolding/Support</w:t>
            </w:r>
          </w:p>
          <w:p w14:paraId="5144721A" w14:textId="77777777" w:rsidR="009146A1" w:rsidRPr="005A71B1" w:rsidRDefault="009146A1" w:rsidP="008A74D8">
            <w:pPr>
              <w:ind w:left="311"/>
              <w:rPr>
                <w:rFonts w:ascii="Gill Sans MT" w:eastAsia="Times New Roman" w:hAnsi="Gill Sans MT" w:cs="Calibri"/>
                <w:b/>
                <w:bCs/>
                <w:color w:val="000000" w:themeColor="text1"/>
                <w:sz w:val="28"/>
                <w:szCs w:val="28"/>
                <w:lang w:eastAsia="en-GB"/>
              </w:rPr>
            </w:pPr>
          </w:p>
        </w:tc>
        <w:tc>
          <w:tcPr>
            <w:tcW w:w="5670" w:type="dxa"/>
            <w:tcBorders>
              <w:top w:val="nil"/>
              <w:left w:val="nil"/>
              <w:bottom w:val="single" w:sz="4" w:space="0" w:color="auto"/>
              <w:right w:val="single" w:sz="4" w:space="0" w:color="auto"/>
            </w:tcBorders>
            <w:shd w:val="clear" w:color="auto" w:fill="FBE4D5" w:themeFill="accent2" w:themeFillTint="33"/>
          </w:tcPr>
          <w:p w14:paraId="49DA2131" w14:textId="77777777" w:rsidR="009146A1" w:rsidRPr="005A71B1" w:rsidRDefault="009146A1" w:rsidP="008A74D8">
            <w:pPr>
              <w:spacing w:after="0" w:line="240" w:lineRule="auto"/>
              <w:ind w:left="195"/>
              <w:rPr>
                <w:rFonts w:ascii="Gill Sans MT" w:eastAsia="Times New Roman" w:hAnsi="Gill Sans MT" w:cs="Calibri"/>
                <w:b/>
                <w:bCs/>
                <w:color w:val="000000" w:themeColor="text1"/>
                <w:sz w:val="28"/>
                <w:szCs w:val="28"/>
                <w:lang w:eastAsia="en-GB"/>
              </w:rPr>
            </w:pPr>
            <w:r w:rsidRPr="005A71B1">
              <w:rPr>
                <w:rFonts w:ascii="Gill Sans MT" w:eastAsia="Times New Roman" w:hAnsi="Gill Sans MT" w:cs="Calibri"/>
                <w:b/>
                <w:color w:val="000000" w:themeColor="text1"/>
                <w:sz w:val="28"/>
                <w:szCs w:val="28"/>
                <w:lang w:eastAsia="en-GB"/>
              </w:rPr>
              <w:t>Stretch and challenge opportunities in class, enrichment and home learning.</w:t>
            </w:r>
          </w:p>
        </w:tc>
        <w:tc>
          <w:tcPr>
            <w:tcW w:w="7371" w:type="dxa"/>
            <w:gridSpan w:val="4"/>
            <w:tcBorders>
              <w:top w:val="nil"/>
              <w:left w:val="nil"/>
              <w:bottom w:val="single" w:sz="4" w:space="0" w:color="auto"/>
              <w:right w:val="single" w:sz="4" w:space="0" w:color="auto"/>
            </w:tcBorders>
            <w:shd w:val="clear" w:color="auto" w:fill="FBE4D5" w:themeFill="accent2" w:themeFillTint="33"/>
          </w:tcPr>
          <w:p w14:paraId="50383528" w14:textId="77777777" w:rsidR="009146A1" w:rsidRPr="005A71B1" w:rsidRDefault="009146A1" w:rsidP="008A74D8">
            <w:pPr>
              <w:spacing w:after="0" w:line="240" w:lineRule="auto"/>
              <w:rPr>
                <w:rFonts w:ascii="Gill Sans MT" w:eastAsia="Times New Roman" w:hAnsi="Gill Sans MT" w:cs="Calibri"/>
                <w:color w:val="000000" w:themeColor="text1"/>
                <w:sz w:val="28"/>
                <w:szCs w:val="28"/>
                <w:lang w:eastAsia="en-GB"/>
              </w:rPr>
            </w:pPr>
            <w:r w:rsidRPr="005A71B1">
              <w:rPr>
                <w:rFonts w:ascii="Gill Sans MT" w:eastAsia="Times New Roman" w:hAnsi="Gill Sans MT" w:cs="Calibri"/>
                <w:b/>
                <w:color w:val="000000" w:themeColor="text1"/>
                <w:sz w:val="28"/>
                <w:szCs w:val="28"/>
                <w:lang w:eastAsia="en-GB"/>
              </w:rPr>
              <w:t>Opportunities for wider reading/Listening/watching.</w:t>
            </w:r>
          </w:p>
        </w:tc>
      </w:tr>
      <w:tr w:rsidR="009146A1" w:rsidRPr="005A71B1" w14:paraId="6DC14730" w14:textId="77777777" w:rsidTr="009146A1">
        <w:trPr>
          <w:trHeight w:val="4087"/>
        </w:trPr>
        <w:tc>
          <w:tcPr>
            <w:tcW w:w="3681" w:type="dxa"/>
            <w:gridSpan w:val="2"/>
            <w:tcBorders>
              <w:top w:val="single" w:sz="4" w:space="0" w:color="auto"/>
              <w:left w:val="single" w:sz="4" w:space="0" w:color="auto"/>
              <w:bottom w:val="single" w:sz="4" w:space="0" w:color="000000"/>
              <w:right w:val="single" w:sz="4" w:space="0" w:color="auto"/>
            </w:tcBorders>
            <w:shd w:val="clear" w:color="auto" w:fill="FBE4D5" w:themeFill="accent2" w:themeFillTint="33"/>
          </w:tcPr>
          <w:p w14:paraId="46AA3C21" w14:textId="77777777" w:rsidR="009146A1" w:rsidRPr="005A71B1" w:rsidRDefault="009146A1" w:rsidP="008A74D8">
            <w:pPr>
              <w:spacing w:after="0" w:line="240" w:lineRule="auto"/>
              <w:rPr>
                <w:rFonts w:ascii="Gill Sans MT" w:eastAsia="Times New Roman" w:hAnsi="Gill Sans MT" w:cs="Calibri"/>
                <w:color w:val="000000" w:themeColor="text1"/>
                <w:sz w:val="28"/>
                <w:szCs w:val="28"/>
                <w:lang w:eastAsia="en-GB"/>
              </w:rPr>
            </w:pPr>
          </w:p>
          <w:p w14:paraId="0BD18673" w14:textId="77777777" w:rsidR="009146A1" w:rsidRPr="005A71B1" w:rsidRDefault="009146A1" w:rsidP="008A74D8">
            <w:pPr>
              <w:spacing w:after="0" w:line="240" w:lineRule="auto"/>
              <w:rPr>
                <w:rFonts w:ascii="Gill Sans MT" w:eastAsia="Times New Roman" w:hAnsi="Gill Sans MT" w:cs="Calibri"/>
                <w:b/>
                <w:bCs/>
                <w:color w:val="000000" w:themeColor="text1"/>
                <w:sz w:val="28"/>
                <w:szCs w:val="28"/>
                <w:lang w:eastAsia="en-GB"/>
              </w:rPr>
            </w:pPr>
            <w:r w:rsidRPr="005A71B1">
              <w:rPr>
                <w:rFonts w:ascii="Gill Sans MT" w:eastAsia="Times New Roman" w:hAnsi="Gill Sans MT" w:cs="Calibri"/>
                <w:b/>
                <w:bCs/>
                <w:color w:val="000000" w:themeColor="text1"/>
                <w:sz w:val="28"/>
                <w:szCs w:val="28"/>
                <w:lang w:eastAsia="en-GB"/>
              </w:rPr>
              <w:t>See knowledge organiser</w:t>
            </w:r>
          </w:p>
        </w:tc>
        <w:tc>
          <w:tcPr>
            <w:tcW w:w="5812" w:type="dxa"/>
            <w:tcBorders>
              <w:top w:val="single" w:sz="4" w:space="0" w:color="auto"/>
              <w:left w:val="nil"/>
              <w:bottom w:val="single" w:sz="4" w:space="0" w:color="auto"/>
              <w:right w:val="single" w:sz="4" w:space="0" w:color="auto"/>
            </w:tcBorders>
            <w:shd w:val="clear" w:color="auto" w:fill="FBE4D5" w:themeFill="accent2" w:themeFillTint="33"/>
          </w:tcPr>
          <w:p w14:paraId="001F8FB2" w14:textId="74ABEF2D" w:rsidR="009146A1" w:rsidRPr="005A71B1" w:rsidRDefault="009146A1" w:rsidP="008A74D8">
            <w:pPr>
              <w:rPr>
                <w:rFonts w:ascii="Gill Sans MT" w:hAnsi="Gill Sans MT"/>
                <w:color w:val="000000" w:themeColor="text1"/>
                <w:sz w:val="28"/>
                <w:szCs w:val="28"/>
              </w:rPr>
            </w:pPr>
            <w:r w:rsidRPr="005A71B1">
              <w:rPr>
                <w:rFonts w:ascii="Gill Sans MT" w:hAnsi="Gill Sans MT"/>
                <w:b/>
                <w:color w:val="000000" w:themeColor="text1"/>
                <w:sz w:val="28"/>
                <w:szCs w:val="28"/>
              </w:rPr>
              <w:t>Knowledge Support:</w:t>
            </w:r>
            <w:r w:rsidRPr="005A71B1">
              <w:rPr>
                <w:rFonts w:ascii="Gill Sans MT" w:hAnsi="Gill Sans MT"/>
                <w:color w:val="000000" w:themeColor="text1"/>
                <w:sz w:val="28"/>
                <w:szCs w:val="28"/>
              </w:rPr>
              <w:t xml:space="preserve">  </w:t>
            </w:r>
            <w:r w:rsidR="00FA7EB7" w:rsidRPr="005A71B1">
              <w:rPr>
                <w:rFonts w:ascii="Gill Sans MT" w:hAnsi="Gill Sans MT"/>
                <w:color w:val="000000" w:themeColor="text1"/>
                <w:sz w:val="28"/>
                <w:szCs w:val="28"/>
              </w:rPr>
              <w:t>Use KO and low-stakes quizzing to reinforce difficult key concepts used in this unit.</w:t>
            </w:r>
          </w:p>
          <w:p w14:paraId="667623B3" w14:textId="77777777" w:rsidR="009146A1" w:rsidRPr="005A71B1" w:rsidRDefault="009146A1" w:rsidP="008A74D8">
            <w:pPr>
              <w:rPr>
                <w:rFonts w:ascii="Gill Sans MT" w:hAnsi="Gill Sans MT"/>
                <w:color w:val="000000" w:themeColor="text1"/>
                <w:sz w:val="28"/>
                <w:szCs w:val="28"/>
              </w:rPr>
            </w:pPr>
            <w:r w:rsidRPr="005A71B1">
              <w:rPr>
                <w:rFonts w:ascii="Gill Sans MT" w:hAnsi="Gill Sans MT"/>
                <w:b/>
                <w:color w:val="000000" w:themeColor="text1"/>
                <w:sz w:val="28"/>
                <w:szCs w:val="28"/>
              </w:rPr>
              <w:t>Reading support</w:t>
            </w:r>
            <w:r w:rsidRPr="005A71B1">
              <w:rPr>
                <w:rFonts w:ascii="Gill Sans MT" w:hAnsi="Gill Sans MT"/>
                <w:color w:val="000000" w:themeColor="text1"/>
                <w:sz w:val="28"/>
                <w:szCs w:val="28"/>
              </w:rPr>
              <w:t xml:space="preserve"> -Use the visualiser to read through as a class, ask students to identify any words they don’t know and discuss meanings as a class and annotate. This is good practice and should be done for all reading tasks. </w:t>
            </w:r>
          </w:p>
          <w:p w14:paraId="5D446F8E" w14:textId="77777777" w:rsidR="009146A1" w:rsidRPr="005A71B1" w:rsidRDefault="009146A1" w:rsidP="008A74D8">
            <w:pPr>
              <w:rPr>
                <w:rFonts w:ascii="Gill Sans MT" w:hAnsi="Gill Sans MT"/>
                <w:color w:val="000000" w:themeColor="text1"/>
                <w:sz w:val="28"/>
                <w:szCs w:val="28"/>
              </w:rPr>
            </w:pPr>
            <w:r w:rsidRPr="005A71B1">
              <w:rPr>
                <w:rFonts w:ascii="Gill Sans MT" w:hAnsi="Gill Sans MT"/>
                <w:b/>
                <w:color w:val="000000" w:themeColor="text1"/>
                <w:sz w:val="28"/>
                <w:szCs w:val="28"/>
              </w:rPr>
              <w:t>Skills support</w:t>
            </w:r>
            <w:r w:rsidRPr="005A71B1">
              <w:rPr>
                <w:rFonts w:ascii="Gill Sans MT" w:hAnsi="Gill Sans MT"/>
                <w:color w:val="000000" w:themeColor="text1"/>
                <w:sz w:val="28"/>
                <w:szCs w:val="28"/>
              </w:rPr>
              <w:t xml:space="preserve"> – </w:t>
            </w:r>
          </w:p>
          <w:p w14:paraId="25787926" w14:textId="77777777" w:rsidR="009146A1" w:rsidRPr="005A71B1" w:rsidRDefault="009146A1" w:rsidP="008A74D8">
            <w:pPr>
              <w:rPr>
                <w:rFonts w:ascii="Gill Sans MT" w:hAnsi="Gill Sans MT"/>
                <w:color w:val="000000" w:themeColor="text1"/>
                <w:sz w:val="28"/>
                <w:szCs w:val="28"/>
              </w:rPr>
            </w:pPr>
            <w:r w:rsidRPr="005A71B1">
              <w:rPr>
                <w:rFonts w:ascii="Gill Sans MT" w:hAnsi="Gill Sans MT"/>
                <w:color w:val="000000" w:themeColor="text1"/>
                <w:sz w:val="28"/>
                <w:szCs w:val="28"/>
              </w:rPr>
              <w:t>Writing frames for extended questions slowly reducing support to increase independence throughout the unit. Scaffolding for final essay.</w:t>
            </w:r>
          </w:p>
        </w:tc>
        <w:tc>
          <w:tcPr>
            <w:tcW w:w="5670" w:type="dxa"/>
            <w:tcBorders>
              <w:top w:val="single" w:sz="4" w:space="0" w:color="auto"/>
              <w:left w:val="nil"/>
              <w:bottom w:val="single" w:sz="4" w:space="0" w:color="auto"/>
              <w:right w:val="single" w:sz="4" w:space="0" w:color="auto"/>
            </w:tcBorders>
            <w:shd w:val="clear" w:color="auto" w:fill="FBE4D5" w:themeFill="accent2" w:themeFillTint="33"/>
          </w:tcPr>
          <w:p w14:paraId="51037E91" w14:textId="7F539D5F" w:rsidR="009146A1" w:rsidRPr="005A71B1" w:rsidRDefault="001B0B79" w:rsidP="008A74D8">
            <w:pPr>
              <w:spacing w:after="0" w:line="240" w:lineRule="auto"/>
              <w:rPr>
                <w:rFonts w:ascii="Gill Sans MT" w:eastAsia="Times New Roman" w:hAnsi="Gill Sans MT" w:cs="Calibri"/>
                <w:bCs/>
                <w:color w:val="000000" w:themeColor="text1"/>
                <w:sz w:val="28"/>
                <w:szCs w:val="28"/>
                <w:lang w:eastAsia="en-GB"/>
              </w:rPr>
            </w:pPr>
            <w:r w:rsidRPr="005A71B1">
              <w:rPr>
                <w:rFonts w:ascii="Gill Sans MT" w:eastAsia="Times New Roman" w:hAnsi="Gill Sans MT" w:cs="Calibri"/>
                <w:bCs/>
                <w:color w:val="000000" w:themeColor="text1"/>
                <w:sz w:val="28"/>
                <w:szCs w:val="28"/>
                <w:lang w:eastAsia="en-GB"/>
              </w:rPr>
              <w:t xml:space="preserve">HWK opportunities to make links with British Empire module and understand the contribution of Commonwealth soldiers in WWI. </w:t>
            </w:r>
          </w:p>
          <w:p w14:paraId="5A1FF7A3" w14:textId="5EFF4857" w:rsidR="001B0B79" w:rsidRPr="005A71B1" w:rsidRDefault="001B0B79" w:rsidP="008A74D8">
            <w:pPr>
              <w:spacing w:after="0" w:line="240" w:lineRule="auto"/>
              <w:rPr>
                <w:rFonts w:ascii="Gill Sans MT" w:eastAsia="Times New Roman" w:hAnsi="Gill Sans MT" w:cs="Calibri"/>
                <w:bCs/>
                <w:color w:val="000000" w:themeColor="text1"/>
                <w:sz w:val="28"/>
                <w:szCs w:val="28"/>
                <w:lang w:eastAsia="en-GB"/>
              </w:rPr>
            </w:pPr>
          </w:p>
          <w:p w14:paraId="02871A82" w14:textId="77777777" w:rsidR="008A03B1" w:rsidRPr="005A71B1" w:rsidRDefault="008A03B1" w:rsidP="008A74D8">
            <w:pPr>
              <w:spacing w:after="0" w:line="240" w:lineRule="auto"/>
              <w:rPr>
                <w:rFonts w:ascii="Gill Sans MT" w:eastAsia="Times New Roman" w:hAnsi="Gill Sans MT" w:cs="Calibri"/>
                <w:bCs/>
                <w:color w:val="000000" w:themeColor="text1"/>
                <w:sz w:val="28"/>
                <w:szCs w:val="28"/>
                <w:lang w:eastAsia="en-GB"/>
              </w:rPr>
            </w:pPr>
          </w:p>
          <w:p w14:paraId="2A1B30C5" w14:textId="77777777" w:rsidR="001B0B79" w:rsidRPr="005A71B1" w:rsidRDefault="001B0B79" w:rsidP="008A74D8">
            <w:pPr>
              <w:spacing w:after="0" w:line="240" w:lineRule="auto"/>
              <w:rPr>
                <w:rFonts w:ascii="Gill Sans MT" w:eastAsia="Times New Roman" w:hAnsi="Gill Sans MT" w:cs="Calibri"/>
                <w:bCs/>
                <w:color w:val="000000" w:themeColor="text1"/>
                <w:sz w:val="28"/>
                <w:szCs w:val="28"/>
                <w:lang w:eastAsia="en-GB"/>
              </w:rPr>
            </w:pPr>
          </w:p>
          <w:p w14:paraId="0E1B6682" w14:textId="77777777" w:rsidR="009146A1" w:rsidRPr="005A71B1" w:rsidRDefault="009146A1" w:rsidP="008A74D8">
            <w:pPr>
              <w:spacing w:after="0" w:line="240" w:lineRule="auto"/>
              <w:rPr>
                <w:rFonts w:ascii="Gill Sans MT" w:eastAsia="Times New Roman" w:hAnsi="Gill Sans MT" w:cs="Calibri"/>
                <w:b/>
                <w:bCs/>
                <w:color w:val="000000" w:themeColor="text1"/>
                <w:sz w:val="28"/>
                <w:szCs w:val="28"/>
                <w:lang w:eastAsia="en-GB"/>
              </w:rPr>
            </w:pPr>
          </w:p>
          <w:p w14:paraId="4C3836EF" w14:textId="77777777" w:rsidR="009146A1" w:rsidRPr="005A71B1" w:rsidRDefault="009146A1" w:rsidP="008A74D8">
            <w:pPr>
              <w:spacing w:after="0" w:line="240" w:lineRule="auto"/>
              <w:rPr>
                <w:rFonts w:ascii="Gill Sans MT" w:eastAsia="Times New Roman" w:hAnsi="Gill Sans MT" w:cs="Calibri"/>
                <w:b/>
                <w:bCs/>
                <w:color w:val="000000" w:themeColor="text1"/>
                <w:sz w:val="28"/>
                <w:szCs w:val="28"/>
                <w:lang w:eastAsia="en-GB"/>
              </w:rPr>
            </w:pPr>
            <w:r w:rsidRPr="005A71B1">
              <w:rPr>
                <w:rFonts w:ascii="Gill Sans MT" w:eastAsia="Times New Roman" w:hAnsi="Gill Sans MT" w:cs="Calibri"/>
                <w:b/>
                <w:bCs/>
                <w:color w:val="000000" w:themeColor="text1"/>
                <w:sz w:val="28"/>
                <w:szCs w:val="28"/>
                <w:lang w:eastAsia="en-GB"/>
              </w:rPr>
              <w:t>Scholarship:</w:t>
            </w:r>
          </w:p>
          <w:p w14:paraId="55EB409F" w14:textId="77777777" w:rsidR="009146A1" w:rsidRPr="005A71B1" w:rsidRDefault="009146A1" w:rsidP="008A74D8">
            <w:pPr>
              <w:spacing w:after="0" w:line="240" w:lineRule="auto"/>
              <w:rPr>
                <w:rFonts w:ascii="Gill Sans MT" w:eastAsia="Times New Roman" w:hAnsi="Gill Sans MT" w:cs="Calibri"/>
                <w:bCs/>
                <w:color w:val="000000" w:themeColor="text1"/>
                <w:sz w:val="28"/>
                <w:szCs w:val="28"/>
                <w:lang w:eastAsia="en-GB"/>
              </w:rPr>
            </w:pPr>
          </w:p>
          <w:p w14:paraId="716F9880" w14:textId="77777777" w:rsidR="009146A1" w:rsidRPr="005A71B1" w:rsidRDefault="000515C2" w:rsidP="006049BB">
            <w:pPr>
              <w:spacing w:after="240" w:line="240" w:lineRule="auto"/>
              <w:rPr>
                <w:rFonts w:ascii="Gill Sans MT" w:eastAsia="Times New Roman" w:hAnsi="Gill Sans MT" w:cs="Calibri"/>
                <w:bCs/>
                <w:color w:val="000000" w:themeColor="text1"/>
                <w:sz w:val="28"/>
                <w:szCs w:val="28"/>
                <w:lang w:eastAsia="en-GB"/>
              </w:rPr>
            </w:pPr>
            <w:r w:rsidRPr="005A71B1">
              <w:rPr>
                <w:rFonts w:ascii="Gill Sans MT" w:eastAsia="Times New Roman" w:hAnsi="Gill Sans MT" w:cs="Calibri"/>
                <w:bCs/>
                <w:color w:val="000000" w:themeColor="text1"/>
                <w:sz w:val="28"/>
                <w:szCs w:val="28"/>
                <w:lang w:eastAsia="en-GB"/>
              </w:rPr>
              <w:t>Dan Smith: ‘Year 8 and Interpretations of the First World War’, Historical Association, 2016</w:t>
            </w:r>
          </w:p>
          <w:p w14:paraId="13613FDA" w14:textId="77777777" w:rsidR="00167473" w:rsidRPr="005A71B1" w:rsidRDefault="008022E3" w:rsidP="006049BB">
            <w:pPr>
              <w:spacing w:after="240" w:line="240" w:lineRule="auto"/>
              <w:rPr>
                <w:rFonts w:ascii="Gill Sans MT" w:hAnsi="Gill Sans MT"/>
                <w:sz w:val="28"/>
                <w:szCs w:val="28"/>
              </w:rPr>
            </w:pPr>
            <w:r w:rsidRPr="005A71B1">
              <w:rPr>
                <w:rFonts w:ascii="Gill Sans MT" w:hAnsi="Gill Sans MT"/>
                <w:sz w:val="28"/>
                <w:szCs w:val="28"/>
              </w:rPr>
              <w:t xml:space="preserve">Peter Donaldson, </w:t>
            </w:r>
            <w:r w:rsidR="00167473" w:rsidRPr="005A71B1">
              <w:rPr>
                <w:rFonts w:ascii="Gill Sans MT" w:hAnsi="Gill Sans MT"/>
                <w:sz w:val="28"/>
                <w:szCs w:val="28"/>
              </w:rPr>
              <w:t>‘</w:t>
            </w:r>
            <w:proofErr w:type="spellStart"/>
            <w:r w:rsidR="00167473" w:rsidRPr="005A71B1">
              <w:rPr>
                <w:rFonts w:ascii="Gill Sans MT" w:hAnsi="Gill Sans MT"/>
                <w:sz w:val="28"/>
                <w:szCs w:val="28"/>
              </w:rPr>
              <w:t>Polychronicon</w:t>
            </w:r>
            <w:proofErr w:type="spellEnd"/>
            <w:r w:rsidR="00167473" w:rsidRPr="005A71B1">
              <w:rPr>
                <w:rFonts w:ascii="Gill Sans MT" w:hAnsi="Gill Sans MT"/>
                <w:sz w:val="28"/>
                <w:szCs w:val="28"/>
              </w:rPr>
              <w:t xml:space="preserve"> 155: Interpreting the origins of the First World War, 2014</w:t>
            </w:r>
          </w:p>
          <w:p w14:paraId="15DF5775" w14:textId="0784F9CB" w:rsidR="008022E3" w:rsidRPr="005A71B1" w:rsidRDefault="006E3C41" w:rsidP="006049BB">
            <w:pPr>
              <w:spacing w:after="240" w:line="240" w:lineRule="auto"/>
              <w:rPr>
                <w:rFonts w:ascii="Gill Sans MT" w:eastAsia="Times New Roman" w:hAnsi="Gill Sans MT" w:cs="Calibri"/>
                <w:bCs/>
                <w:color w:val="000000" w:themeColor="text1"/>
                <w:sz w:val="28"/>
                <w:szCs w:val="28"/>
                <w:lang w:eastAsia="en-GB"/>
              </w:rPr>
            </w:pPr>
            <w:hyperlink r:id="rId18" w:history="1">
              <w:r w:rsidR="00167473" w:rsidRPr="005A71B1">
                <w:rPr>
                  <w:rStyle w:val="Hyperlink"/>
                  <w:rFonts w:ascii="Gill Sans MT" w:hAnsi="Gill Sans MT"/>
                  <w:sz w:val="28"/>
                  <w:szCs w:val="28"/>
                </w:rPr>
                <w:t>https://www.history.org.uk/publications/categories/296/resource/7465/polychronicon-155-interpreting-the-origins-of-of</w:t>
              </w:r>
            </w:hyperlink>
          </w:p>
          <w:p w14:paraId="699637D9" w14:textId="613A5518" w:rsidR="008022E3" w:rsidRPr="005A71B1" w:rsidRDefault="008022E3" w:rsidP="006049BB">
            <w:pPr>
              <w:spacing w:after="240" w:line="240" w:lineRule="auto"/>
              <w:rPr>
                <w:rFonts w:ascii="Gill Sans MT" w:eastAsia="Times New Roman" w:hAnsi="Gill Sans MT" w:cs="Calibri"/>
                <w:bCs/>
                <w:color w:val="000000" w:themeColor="text1"/>
                <w:sz w:val="28"/>
                <w:szCs w:val="28"/>
                <w:lang w:eastAsia="en-GB"/>
              </w:rPr>
            </w:pPr>
          </w:p>
        </w:tc>
        <w:tc>
          <w:tcPr>
            <w:tcW w:w="7371" w:type="dxa"/>
            <w:gridSpan w:val="4"/>
            <w:tcBorders>
              <w:top w:val="single" w:sz="4" w:space="0" w:color="auto"/>
              <w:left w:val="nil"/>
              <w:bottom w:val="single" w:sz="4" w:space="0" w:color="auto"/>
              <w:right w:val="single" w:sz="4" w:space="0" w:color="auto"/>
            </w:tcBorders>
            <w:shd w:val="clear" w:color="auto" w:fill="FBE4D5" w:themeFill="accent2" w:themeFillTint="33"/>
          </w:tcPr>
          <w:p w14:paraId="7706C63F" w14:textId="77777777" w:rsidR="003E1C44" w:rsidRPr="005A71B1" w:rsidRDefault="003E1C44" w:rsidP="006049BB">
            <w:pPr>
              <w:spacing w:after="240" w:line="240" w:lineRule="auto"/>
              <w:rPr>
                <w:rFonts w:ascii="Gill Sans MT" w:hAnsi="Gill Sans MT"/>
                <w:sz w:val="28"/>
                <w:szCs w:val="28"/>
              </w:rPr>
            </w:pPr>
          </w:p>
          <w:p w14:paraId="373E57F6" w14:textId="219BF4B0" w:rsidR="009146A1" w:rsidRPr="005A71B1" w:rsidRDefault="003E44E2" w:rsidP="006049BB">
            <w:pPr>
              <w:spacing w:after="240" w:line="240" w:lineRule="auto"/>
              <w:rPr>
                <w:rFonts w:ascii="Gill Sans MT" w:eastAsia="Times New Roman" w:hAnsi="Gill Sans MT" w:cs="Calibri"/>
                <w:color w:val="000000" w:themeColor="text1"/>
                <w:sz w:val="28"/>
                <w:szCs w:val="28"/>
                <w:lang w:eastAsia="en-GB"/>
              </w:rPr>
            </w:pPr>
            <w:r w:rsidRPr="005A71B1">
              <w:rPr>
                <w:rFonts w:ascii="Gill Sans MT" w:hAnsi="Gill Sans MT"/>
                <w:sz w:val="28"/>
                <w:szCs w:val="28"/>
              </w:rPr>
              <w:t xml:space="preserve">Commonwealth and the First World War: </w:t>
            </w:r>
            <w:hyperlink r:id="rId19" w:history="1">
              <w:r w:rsidRPr="005A71B1">
                <w:rPr>
                  <w:rStyle w:val="Hyperlink"/>
                  <w:rFonts w:ascii="Gill Sans MT" w:hAnsi="Gill Sans MT"/>
                  <w:sz w:val="28"/>
                  <w:szCs w:val="28"/>
                </w:rPr>
                <w:t>https://www.nam.ac.uk/explore/commonwealth-and-first-world-war</w:t>
              </w:r>
            </w:hyperlink>
          </w:p>
        </w:tc>
      </w:tr>
    </w:tbl>
    <w:p w14:paraId="008AA9FB" w14:textId="2C168714" w:rsidR="009146A1" w:rsidRPr="005A71B1" w:rsidRDefault="009146A1" w:rsidP="00731547">
      <w:pPr>
        <w:ind w:left="-709"/>
        <w:rPr>
          <w:rFonts w:ascii="Gill Sans MT" w:hAnsi="Gill Sans MT"/>
          <w:sz w:val="28"/>
          <w:szCs w:val="28"/>
        </w:rPr>
      </w:pPr>
    </w:p>
    <w:tbl>
      <w:tblPr>
        <w:tblW w:w="22539" w:type="dxa"/>
        <w:jc w:val="center"/>
        <w:tblLook w:val="04A0" w:firstRow="1" w:lastRow="0" w:firstColumn="1" w:lastColumn="0" w:noHBand="0" w:noVBand="1"/>
      </w:tblPr>
      <w:tblGrid>
        <w:gridCol w:w="1135"/>
        <w:gridCol w:w="5065"/>
        <w:gridCol w:w="2979"/>
        <w:gridCol w:w="2698"/>
        <w:gridCol w:w="2517"/>
        <w:gridCol w:w="2466"/>
        <w:gridCol w:w="4671"/>
        <w:gridCol w:w="1008"/>
      </w:tblGrid>
      <w:tr w:rsidR="0019673C" w:rsidRPr="005A71B1" w14:paraId="343A5AB3" w14:textId="77777777" w:rsidTr="0092780A">
        <w:trPr>
          <w:trHeight w:val="630"/>
          <w:jc w:val="center"/>
        </w:trPr>
        <w:tc>
          <w:tcPr>
            <w:tcW w:w="11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14:paraId="36BE2134" w14:textId="70C57EB5" w:rsidR="00E575DB" w:rsidRPr="005A71B1" w:rsidRDefault="00E575DB" w:rsidP="00E575DB">
            <w:pPr>
              <w:spacing w:after="0" w:line="240" w:lineRule="auto"/>
              <w:rPr>
                <w:rFonts w:ascii="Gill Sans MT" w:eastAsia="Times New Roman" w:hAnsi="Gill Sans MT" w:cs="Calibri"/>
                <w:color w:val="000000"/>
                <w:sz w:val="28"/>
                <w:szCs w:val="28"/>
                <w:lang w:eastAsia="en-GB"/>
              </w:rPr>
            </w:pPr>
          </w:p>
        </w:tc>
        <w:tc>
          <w:tcPr>
            <w:tcW w:w="5065"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370C8E53" w14:textId="77777777" w:rsidR="00E575DB" w:rsidRPr="005A71B1" w:rsidRDefault="00E575DB" w:rsidP="00E575DB">
            <w:pPr>
              <w:spacing w:after="0" w:line="240" w:lineRule="auto"/>
              <w:jc w:val="center"/>
              <w:rPr>
                <w:rFonts w:ascii="Gill Sans MT" w:eastAsia="Times New Roman" w:hAnsi="Gill Sans MT" w:cs="Calibri Light"/>
                <w:b/>
                <w:bCs/>
                <w:color w:val="000000"/>
                <w:sz w:val="28"/>
                <w:szCs w:val="28"/>
                <w:lang w:eastAsia="en-GB"/>
              </w:rPr>
            </w:pPr>
            <w:r w:rsidRPr="005A71B1">
              <w:rPr>
                <w:rFonts w:ascii="Gill Sans MT" w:eastAsia="Times New Roman" w:hAnsi="Gill Sans MT" w:cs="Calibri Light"/>
                <w:b/>
                <w:bCs/>
                <w:color w:val="000000"/>
                <w:sz w:val="28"/>
                <w:szCs w:val="28"/>
                <w:lang w:eastAsia="en-GB"/>
              </w:rPr>
              <w:t>Content</w:t>
            </w:r>
          </w:p>
        </w:tc>
        <w:tc>
          <w:tcPr>
            <w:tcW w:w="0" w:type="auto"/>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77BCD619" w14:textId="77777777" w:rsidR="00E575DB" w:rsidRPr="005A71B1" w:rsidRDefault="00E575DB" w:rsidP="00E575DB">
            <w:pPr>
              <w:spacing w:after="0" w:line="240" w:lineRule="auto"/>
              <w:jc w:val="center"/>
              <w:rPr>
                <w:rFonts w:ascii="Gill Sans MT" w:eastAsia="Times New Roman" w:hAnsi="Gill Sans MT" w:cs="Calibri Light"/>
                <w:b/>
                <w:bCs/>
                <w:color w:val="000000"/>
                <w:sz w:val="28"/>
                <w:szCs w:val="28"/>
                <w:lang w:eastAsia="en-GB"/>
              </w:rPr>
            </w:pPr>
            <w:r w:rsidRPr="005A71B1">
              <w:rPr>
                <w:rFonts w:ascii="Gill Sans MT" w:eastAsia="Times New Roman" w:hAnsi="Gill Sans MT" w:cs="Calibri Light"/>
                <w:b/>
                <w:bCs/>
                <w:color w:val="000000"/>
                <w:sz w:val="28"/>
                <w:szCs w:val="28"/>
                <w:lang w:eastAsia="en-GB"/>
              </w:rPr>
              <w:t>Skills and Key Concepts</w:t>
            </w:r>
          </w:p>
        </w:tc>
        <w:tc>
          <w:tcPr>
            <w:tcW w:w="0" w:type="auto"/>
            <w:tcBorders>
              <w:top w:val="single" w:sz="4" w:space="0" w:color="auto"/>
              <w:left w:val="nil"/>
              <w:bottom w:val="single" w:sz="4" w:space="0" w:color="auto"/>
              <w:right w:val="single" w:sz="4" w:space="0" w:color="auto"/>
            </w:tcBorders>
            <w:shd w:val="clear" w:color="auto" w:fill="FBE4D5" w:themeFill="accent2" w:themeFillTint="33"/>
            <w:vAlign w:val="bottom"/>
            <w:hideMark/>
          </w:tcPr>
          <w:p w14:paraId="226E7605" w14:textId="77777777" w:rsidR="00E575DB" w:rsidRPr="005A71B1" w:rsidRDefault="00E575DB" w:rsidP="00E575DB">
            <w:pPr>
              <w:spacing w:after="0" w:line="240" w:lineRule="auto"/>
              <w:jc w:val="center"/>
              <w:rPr>
                <w:rFonts w:ascii="Gill Sans MT" w:eastAsia="Times New Roman" w:hAnsi="Gill Sans MT" w:cs="Calibri Light"/>
                <w:b/>
                <w:bCs/>
                <w:color w:val="000000"/>
                <w:sz w:val="28"/>
                <w:szCs w:val="28"/>
                <w:lang w:eastAsia="en-GB"/>
              </w:rPr>
            </w:pPr>
            <w:r w:rsidRPr="005A71B1">
              <w:rPr>
                <w:rFonts w:ascii="Gill Sans MT" w:eastAsia="Times New Roman" w:hAnsi="Gill Sans MT" w:cs="Calibri Light"/>
                <w:b/>
                <w:bCs/>
                <w:color w:val="000000"/>
                <w:sz w:val="28"/>
                <w:szCs w:val="28"/>
                <w:lang w:eastAsia="en-GB"/>
              </w:rPr>
              <w:t>Assessment</w:t>
            </w:r>
          </w:p>
        </w:tc>
        <w:tc>
          <w:tcPr>
            <w:tcW w:w="0" w:type="auto"/>
            <w:tcBorders>
              <w:top w:val="single" w:sz="4" w:space="0" w:color="auto"/>
              <w:left w:val="nil"/>
              <w:bottom w:val="single" w:sz="4" w:space="0" w:color="auto"/>
              <w:right w:val="single" w:sz="4" w:space="0" w:color="auto"/>
            </w:tcBorders>
            <w:shd w:val="clear" w:color="auto" w:fill="FBE4D5" w:themeFill="accent2" w:themeFillTint="33"/>
            <w:vAlign w:val="bottom"/>
            <w:hideMark/>
          </w:tcPr>
          <w:p w14:paraId="02B257E4" w14:textId="77777777" w:rsidR="00E575DB" w:rsidRPr="005A71B1" w:rsidRDefault="00E575DB" w:rsidP="00E575DB">
            <w:pPr>
              <w:spacing w:after="0" w:line="240" w:lineRule="auto"/>
              <w:jc w:val="center"/>
              <w:rPr>
                <w:rFonts w:ascii="Gill Sans MT" w:eastAsia="Times New Roman" w:hAnsi="Gill Sans MT" w:cs="Calibri Light"/>
                <w:b/>
                <w:bCs/>
                <w:color w:val="000000"/>
                <w:sz w:val="28"/>
                <w:szCs w:val="28"/>
                <w:lang w:eastAsia="en-GB"/>
              </w:rPr>
            </w:pPr>
            <w:r w:rsidRPr="005A71B1">
              <w:rPr>
                <w:rFonts w:ascii="Gill Sans MT" w:eastAsia="Times New Roman" w:hAnsi="Gill Sans MT" w:cs="Calibri Light"/>
                <w:b/>
                <w:bCs/>
                <w:color w:val="000000"/>
                <w:sz w:val="28"/>
                <w:szCs w:val="28"/>
                <w:lang w:eastAsia="en-GB"/>
              </w:rPr>
              <w:t>HWK</w:t>
            </w:r>
          </w:p>
        </w:tc>
        <w:tc>
          <w:tcPr>
            <w:tcW w:w="0" w:type="auto"/>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0EE2708A" w14:textId="77777777" w:rsidR="00E575DB" w:rsidRPr="005A71B1" w:rsidRDefault="00E575DB" w:rsidP="00E575DB">
            <w:pPr>
              <w:spacing w:after="0" w:line="240" w:lineRule="auto"/>
              <w:jc w:val="center"/>
              <w:rPr>
                <w:rFonts w:ascii="Gill Sans MT" w:eastAsia="Times New Roman" w:hAnsi="Gill Sans MT" w:cs="Calibri Light"/>
                <w:b/>
                <w:bCs/>
                <w:color w:val="000000"/>
                <w:sz w:val="28"/>
                <w:szCs w:val="28"/>
                <w:lang w:eastAsia="en-GB"/>
              </w:rPr>
            </w:pPr>
            <w:r w:rsidRPr="005A71B1">
              <w:rPr>
                <w:rFonts w:ascii="Gill Sans MT" w:eastAsia="Times New Roman" w:hAnsi="Gill Sans MT" w:cs="Calibri Light"/>
                <w:b/>
                <w:bCs/>
                <w:color w:val="000000"/>
                <w:sz w:val="28"/>
                <w:szCs w:val="28"/>
                <w:lang w:eastAsia="en-GB"/>
              </w:rPr>
              <w:t>Furthering Cultural Capital</w:t>
            </w:r>
          </w:p>
        </w:tc>
        <w:tc>
          <w:tcPr>
            <w:tcW w:w="0" w:type="auto"/>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20042625" w14:textId="77777777" w:rsidR="00E575DB" w:rsidRPr="005A71B1" w:rsidRDefault="00E575DB" w:rsidP="00E575DB">
            <w:pPr>
              <w:spacing w:after="0" w:line="240" w:lineRule="auto"/>
              <w:jc w:val="center"/>
              <w:rPr>
                <w:rFonts w:ascii="Gill Sans MT" w:eastAsia="Times New Roman" w:hAnsi="Gill Sans MT" w:cs="Calibri Light"/>
                <w:b/>
                <w:bCs/>
                <w:color w:val="000000"/>
                <w:sz w:val="28"/>
                <w:szCs w:val="28"/>
                <w:lang w:eastAsia="en-GB"/>
              </w:rPr>
            </w:pPr>
            <w:r w:rsidRPr="005A71B1">
              <w:rPr>
                <w:rFonts w:ascii="Gill Sans MT" w:eastAsia="Times New Roman" w:hAnsi="Gill Sans MT" w:cs="Calibri Light"/>
                <w:b/>
                <w:bCs/>
                <w:color w:val="000000"/>
                <w:sz w:val="28"/>
                <w:szCs w:val="28"/>
                <w:lang w:eastAsia="en-GB"/>
              </w:rPr>
              <w:t>Recall of prior or future topics</w:t>
            </w:r>
          </w:p>
        </w:tc>
        <w:tc>
          <w:tcPr>
            <w:tcW w:w="1008"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5A3812E9" w14:textId="77777777" w:rsidR="00E575DB" w:rsidRPr="005A71B1" w:rsidRDefault="00E575DB" w:rsidP="00E575DB">
            <w:pPr>
              <w:spacing w:after="0" w:line="240" w:lineRule="auto"/>
              <w:jc w:val="center"/>
              <w:rPr>
                <w:rFonts w:ascii="Gill Sans MT" w:eastAsia="Times New Roman" w:hAnsi="Gill Sans MT" w:cs="Calibri Light"/>
                <w:b/>
                <w:bCs/>
                <w:color w:val="000000"/>
                <w:sz w:val="28"/>
                <w:szCs w:val="28"/>
                <w:lang w:eastAsia="en-GB"/>
              </w:rPr>
            </w:pPr>
            <w:r w:rsidRPr="005A71B1">
              <w:rPr>
                <w:rFonts w:ascii="Gill Sans MT" w:eastAsia="Times New Roman" w:hAnsi="Gill Sans MT" w:cs="Calibri Light"/>
                <w:b/>
                <w:bCs/>
                <w:color w:val="000000"/>
                <w:sz w:val="28"/>
                <w:szCs w:val="28"/>
                <w:lang w:eastAsia="en-GB"/>
              </w:rPr>
              <w:t> </w:t>
            </w:r>
          </w:p>
        </w:tc>
      </w:tr>
      <w:tr w:rsidR="00C2598F" w:rsidRPr="005A71B1" w14:paraId="5D4210DA" w14:textId="77777777" w:rsidTr="0092780A">
        <w:trPr>
          <w:trHeight w:val="819"/>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DB647A4" w14:textId="77777777" w:rsidR="00E575DB" w:rsidRPr="005A71B1" w:rsidRDefault="00E575DB" w:rsidP="00E575DB">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1</w:t>
            </w:r>
          </w:p>
        </w:tc>
        <w:tc>
          <w:tcPr>
            <w:tcW w:w="5065" w:type="dxa"/>
            <w:tcBorders>
              <w:top w:val="nil"/>
              <w:left w:val="nil"/>
              <w:bottom w:val="single" w:sz="4" w:space="0" w:color="auto"/>
              <w:right w:val="single" w:sz="4" w:space="0" w:color="auto"/>
            </w:tcBorders>
            <w:shd w:val="clear" w:color="000000" w:fill="FFFFFF"/>
            <w:vAlign w:val="bottom"/>
            <w:hideMark/>
          </w:tcPr>
          <w:p w14:paraId="14E7246A" w14:textId="77777777" w:rsidR="00E575DB" w:rsidRPr="005A71B1" w:rsidRDefault="00E575DB" w:rsidP="0092780A">
            <w:pPr>
              <w:spacing w:after="0" w:line="240" w:lineRule="auto"/>
              <w:jc w:val="cente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"The Big Picture"</w:t>
            </w:r>
          </w:p>
        </w:tc>
        <w:tc>
          <w:tcPr>
            <w:tcW w:w="0" w:type="auto"/>
            <w:tcBorders>
              <w:top w:val="nil"/>
              <w:left w:val="nil"/>
              <w:bottom w:val="single" w:sz="4" w:space="0" w:color="auto"/>
              <w:right w:val="single" w:sz="4" w:space="0" w:color="auto"/>
            </w:tcBorders>
            <w:shd w:val="clear" w:color="auto" w:fill="auto"/>
            <w:vAlign w:val="bottom"/>
            <w:hideMark/>
          </w:tcPr>
          <w:p w14:paraId="026CB514" w14:textId="77777777"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Chronology</w:t>
            </w:r>
          </w:p>
        </w:tc>
        <w:tc>
          <w:tcPr>
            <w:tcW w:w="0" w:type="auto"/>
            <w:tcBorders>
              <w:top w:val="nil"/>
              <w:left w:val="nil"/>
              <w:bottom w:val="single" w:sz="4" w:space="0" w:color="auto"/>
              <w:right w:val="single" w:sz="4" w:space="0" w:color="auto"/>
            </w:tcBorders>
            <w:shd w:val="clear" w:color="auto" w:fill="auto"/>
            <w:vAlign w:val="bottom"/>
            <w:hideMark/>
          </w:tcPr>
          <w:p w14:paraId="1F6B6715" w14:textId="6F0621A7"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765E478D" w14:textId="77777777"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Knowledge Checker based on KO</w:t>
            </w:r>
          </w:p>
        </w:tc>
        <w:tc>
          <w:tcPr>
            <w:tcW w:w="0" w:type="auto"/>
            <w:tcBorders>
              <w:top w:val="nil"/>
              <w:left w:val="nil"/>
              <w:bottom w:val="single" w:sz="4" w:space="0" w:color="auto"/>
              <w:right w:val="single" w:sz="4" w:space="0" w:color="auto"/>
            </w:tcBorders>
            <w:shd w:val="clear" w:color="auto" w:fill="auto"/>
            <w:vAlign w:val="bottom"/>
            <w:hideMark/>
          </w:tcPr>
          <w:p w14:paraId="19EBE289" w14:textId="5945EFCA"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095E746B" w14:textId="6B0CF66A"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c>
          <w:tcPr>
            <w:tcW w:w="1008" w:type="dxa"/>
            <w:tcBorders>
              <w:top w:val="nil"/>
              <w:left w:val="nil"/>
              <w:bottom w:val="single" w:sz="4" w:space="0" w:color="auto"/>
              <w:right w:val="single" w:sz="4" w:space="0" w:color="auto"/>
            </w:tcBorders>
            <w:shd w:val="clear" w:color="auto" w:fill="auto"/>
            <w:vAlign w:val="bottom"/>
            <w:hideMark/>
          </w:tcPr>
          <w:p w14:paraId="07A4EDC3" w14:textId="6B563F22"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r>
      <w:tr w:rsidR="00C2598F" w:rsidRPr="005A71B1" w14:paraId="2B3D7055" w14:textId="77777777" w:rsidTr="0092780A">
        <w:trPr>
          <w:trHeight w:val="1035"/>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4A8D722E" w14:textId="77777777" w:rsidR="00E575DB" w:rsidRPr="005A71B1" w:rsidRDefault="00E575DB" w:rsidP="00E575DB">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2</w:t>
            </w:r>
          </w:p>
        </w:tc>
        <w:tc>
          <w:tcPr>
            <w:tcW w:w="5065" w:type="dxa"/>
            <w:tcBorders>
              <w:top w:val="nil"/>
              <w:left w:val="nil"/>
              <w:bottom w:val="single" w:sz="4" w:space="0" w:color="auto"/>
              <w:right w:val="single" w:sz="4" w:space="0" w:color="auto"/>
            </w:tcBorders>
            <w:shd w:val="clear" w:color="000000" w:fill="FFFFFF"/>
            <w:vAlign w:val="bottom"/>
            <w:hideMark/>
          </w:tcPr>
          <w:p w14:paraId="2F6239A3" w14:textId="77777777" w:rsidR="00E575DB" w:rsidRPr="005A71B1" w:rsidRDefault="00E575DB" w:rsidP="0092780A">
            <w:pPr>
              <w:spacing w:after="0" w:line="240" w:lineRule="auto"/>
              <w:jc w:val="cente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The long-term causes of the First World War</w:t>
            </w:r>
          </w:p>
        </w:tc>
        <w:tc>
          <w:tcPr>
            <w:tcW w:w="0" w:type="auto"/>
            <w:tcBorders>
              <w:top w:val="nil"/>
              <w:left w:val="nil"/>
              <w:bottom w:val="single" w:sz="4" w:space="0" w:color="auto"/>
              <w:right w:val="single" w:sz="4" w:space="0" w:color="auto"/>
            </w:tcBorders>
            <w:shd w:val="clear" w:color="auto" w:fill="auto"/>
            <w:vAlign w:val="bottom"/>
            <w:hideMark/>
          </w:tcPr>
          <w:p w14:paraId="6649DD68" w14:textId="77777777"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Causation</w:t>
            </w:r>
          </w:p>
        </w:tc>
        <w:tc>
          <w:tcPr>
            <w:tcW w:w="0" w:type="auto"/>
            <w:tcBorders>
              <w:top w:val="nil"/>
              <w:left w:val="nil"/>
              <w:bottom w:val="single" w:sz="4" w:space="0" w:color="auto"/>
              <w:right w:val="single" w:sz="4" w:space="0" w:color="auto"/>
            </w:tcBorders>
            <w:shd w:val="clear" w:color="auto" w:fill="auto"/>
            <w:vAlign w:val="bottom"/>
            <w:hideMark/>
          </w:tcPr>
          <w:p w14:paraId="3ABFCBA7" w14:textId="66C0FAA7"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6AF49C95" w14:textId="145CC9E3"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4527F4F1" w14:textId="46B9CE8C"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3C46A646" w14:textId="41CD3AB0"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xml:space="preserve">Militarism, Imperialism, Nationalism: Recaps on British Empire Unit and builds foundation for Germany </w:t>
            </w:r>
            <w:r w:rsidR="008D4413" w:rsidRPr="005A71B1">
              <w:rPr>
                <w:rFonts w:ascii="Gill Sans MT" w:eastAsia="Times New Roman" w:hAnsi="Gill Sans MT" w:cs="Calibri"/>
                <w:color w:val="000000"/>
                <w:sz w:val="28"/>
                <w:szCs w:val="28"/>
                <w:lang w:eastAsia="en-GB"/>
              </w:rPr>
              <w:t xml:space="preserve">GCSE </w:t>
            </w:r>
            <w:r w:rsidRPr="005A71B1">
              <w:rPr>
                <w:rFonts w:ascii="Gill Sans MT" w:eastAsia="Times New Roman" w:hAnsi="Gill Sans MT" w:cs="Calibri"/>
                <w:color w:val="000000"/>
                <w:sz w:val="28"/>
                <w:szCs w:val="28"/>
                <w:lang w:eastAsia="en-GB"/>
              </w:rPr>
              <w:t>study</w:t>
            </w:r>
          </w:p>
          <w:p w14:paraId="28ECA249" w14:textId="49EA4ADC" w:rsidR="008D4413" w:rsidRPr="005A71B1" w:rsidRDefault="008D4413" w:rsidP="0092780A">
            <w:pPr>
              <w:spacing w:after="0" w:line="240" w:lineRule="auto"/>
              <w:jc w:val="center"/>
              <w:rPr>
                <w:rFonts w:ascii="Gill Sans MT" w:eastAsia="Times New Roman" w:hAnsi="Gill Sans MT" w:cs="Calibri"/>
                <w:color w:val="000000"/>
                <w:sz w:val="28"/>
                <w:szCs w:val="28"/>
                <w:lang w:eastAsia="en-GB"/>
              </w:rPr>
            </w:pPr>
          </w:p>
        </w:tc>
        <w:tc>
          <w:tcPr>
            <w:tcW w:w="1008" w:type="dxa"/>
            <w:tcBorders>
              <w:top w:val="nil"/>
              <w:left w:val="nil"/>
              <w:bottom w:val="single" w:sz="4" w:space="0" w:color="auto"/>
              <w:right w:val="single" w:sz="4" w:space="0" w:color="auto"/>
            </w:tcBorders>
            <w:shd w:val="clear" w:color="auto" w:fill="auto"/>
            <w:vAlign w:val="bottom"/>
            <w:hideMark/>
          </w:tcPr>
          <w:p w14:paraId="191A911B" w14:textId="6135BCD4"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r>
      <w:tr w:rsidR="00C2598F" w:rsidRPr="005A71B1" w14:paraId="6DBC6E25" w14:textId="77777777" w:rsidTr="00216815">
        <w:trPr>
          <w:trHeight w:val="1035"/>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6F0B3735" w14:textId="77777777" w:rsidR="00E575DB" w:rsidRPr="005A71B1" w:rsidRDefault="00E575DB" w:rsidP="00E575DB">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3</w:t>
            </w:r>
          </w:p>
        </w:tc>
        <w:tc>
          <w:tcPr>
            <w:tcW w:w="5065" w:type="dxa"/>
            <w:tcBorders>
              <w:top w:val="nil"/>
              <w:left w:val="nil"/>
              <w:bottom w:val="single" w:sz="4" w:space="0" w:color="auto"/>
              <w:right w:val="single" w:sz="4" w:space="0" w:color="auto"/>
            </w:tcBorders>
            <w:shd w:val="clear" w:color="000000" w:fill="FFFFFF"/>
            <w:vAlign w:val="bottom"/>
            <w:hideMark/>
          </w:tcPr>
          <w:p w14:paraId="1C51CD4A" w14:textId="77777777" w:rsidR="00E575DB" w:rsidRPr="005A71B1" w:rsidRDefault="00E575DB" w:rsidP="0092780A">
            <w:pPr>
              <w:spacing w:after="0" w:line="240" w:lineRule="auto"/>
              <w:jc w:val="cente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The Assassination of Archduke Franz Ferdinand and the short-term causes of the war</w:t>
            </w:r>
          </w:p>
        </w:tc>
        <w:tc>
          <w:tcPr>
            <w:tcW w:w="0" w:type="auto"/>
            <w:tcBorders>
              <w:top w:val="nil"/>
              <w:left w:val="nil"/>
              <w:bottom w:val="single" w:sz="4" w:space="0" w:color="auto"/>
              <w:right w:val="single" w:sz="4" w:space="0" w:color="auto"/>
            </w:tcBorders>
            <w:shd w:val="clear" w:color="auto" w:fill="auto"/>
            <w:vAlign w:val="bottom"/>
            <w:hideMark/>
          </w:tcPr>
          <w:p w14:paraId="093D4C0E" w14:textId="77777777"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Causation/Prioritisation</w:t>
            </w: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5C7E661D" w14:textId="77777777" w:rsidR="00E575DB" w:rsidRPr="005A71B1" w:rsidRDefault="00E575DB" w:rsidP="0092780A">
            <w:pPr>
              <w:spacing w:after="0" w:line="240" w:lineRule="auto"/>
              <w:jc w:val="center"/>
              <w:rPr>
                <w:rFonts w:ascii="Gill Sans MT" w:eastAsia="Times New Roman" w:hAnsi="Gill Sans MT" w:cs="Calibri"/>
                <w:sz w:val="28"/>
                <w:szCs w:val="28"/>
                <w:lang w:eastAsia="en-GB"/>
              </w:rPr>
            </w:pPr>
            <w:r w:rsidRPr="005A71B1">
              <w:rPr>
                <w:rFonts w:ascii="Gill Sans MT" w:eastAsia="Times New Roman" w:hAnsi="Gill Sans MT" w:cs="Calibri"/>
                <w:sz w:val="28"/>
                <w:szCs w:val="28"/>
                <w:lang w:eastAsia="en-GB"/>
              </w:rPr>
              <w:t>Why did the Great War begin? Essay - Teacher Assessed</w:t>
            </w:r>
          </w:p>
          <w:p w14:paraId="0F9B6318" w14:textId="20608DD4" w:rsidR="00B86D84" w:rsidRPr="005A71B1" w:rsidRDefault="00B86D84" w:rsidP="0092780A">
            <w:pPr>
              <w:spacing w:after="0" w:line="240" w:lineRule="auto"/>
              <w:jc w:val="center"/>
              <w:rPr>
                <w:rFonts w:ascii="Gill Sans MT" w:eastAsia="Times New Roman" w:hAnsi="Gill Sans MT" w:cs="Calibri"/>
                <w:b/>
                <w:color w:val="0070C0"/>
                <w:sz w:val="28"/>
                <w:szCs w:val="28"/>
                <w:lang w:eastAsia="en-GB"/>
              </w:rPr>
            </w:pPr>
            <w:r w:rsidRPr="005A71B1">
              <w:rPr>
                <w:rFonts w:ascii="Gill Sans MT" w:eastAsia="Times New Roman" w:hAnsi="Gill Sans MT" w:cs="Calibri"/>
                <w:b/>
                <w:color w:val="0070C0"/>
                <w:sz w:val="28"/>
                <w:szCs w:val="28"/>
                <w:lang w:eastAsia="en-GB"/>
              </w:rPr>
              <w:t>STUDENTS SELF IMPROVE</w:t>
            </w:r>
          </w:p>
        </w:tc>
        <w:tc>
          <w:tcPr>
            <w:tcW w:w="0" w:type="auto"/>
            <w:tcBorders>
              <w:top w:val="nil"/>
              <w:left w:val="nil"/>
              <w:bottom w:val="single" w:sz="4" w:space="0" w:color="auto"/>
              <w:right w:val="single" w:sz="4" w:space="0" w:color="auto"/>
            </w:tcBorders>
            <w:shd w:val="clear" w:color="auto" w:fill="auto"/>
            <w:vAlign w:val="bottom"/>
            <w:hideMark/>
          </w:tcPr>
          <w:p w14:paraId="5735576D" w14:textId="659A0766"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3467C3EB" w14:textId="77777777"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Alphonso the Camel and examples from 21st century.</w:t>
            </w:r>
          </w:p>
        </w:tc>
        <w:tc>
          <w:tcPr>
            <w:tcW w:w="0" w:type="auto"/>
            <w:tcBorders>
              <w:top w:val="nil"/>
              <w:left w:val="nil"/>
              <w:bottom w:val="single" w:sz="4" w:space="0" w:color="auto"/>
              <w:right w:val="single" w:sz="4" w:space="0" w:color="auto"/>
            </w:tcBorders>
            <w:shd w:val="clear" w:color="auto" w:fill="auto"/>
            <w:vAlign w:val="bottom"/>
            <w:hideMark/>
          </w:tcPr>
          <w:p w14:paraId="0BD3E79D" w14:textId="77777777"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xml:space="preserve">Concept of </w:t>
            </w:r>
            <w:proofErr w:type="gramStart"/>
            <w:r w:rsidRPr="005A71B1">
              <w:rPr>
                <w:rFonts w:ascii="Gill Sans MT" w:eastAsia="Times New Roman" w:hAnsi="Gill Sans MT" w:cs="Calibri"/>
                <w:color w:val="000000"/>
                <w:sz w:val="28"/>
                <w:szCs w:val="28"/>
                <w:lang w:eastAsia="en-GB"/>
              </w:rPr>
              <w:t>long and short term</w:t>
            </w:r>
            <w:proofErr w:type="gramEnd"/>
            <w:r w:rsidRPr="005A71B1">
              <w:rPr>
                <w:rFonts w:ascii="Gill Sans MT" w:eastAsia="Times New Roman" w:hAnsi="Gill Sans MT" w:cs="Calibri"/>
                <w:color w:val="000000"/>
                <w:sz w:val="28"/>
                <w:szCs w:val="28"/>
                <w:lang w:eastAsia="en-GB"/>
              </w:rPr>
              <w:t xml:space="preserve"> causes recapped from Y7 Unit 3 Reformation, Y7 Unit 4 Civil War and foundational for GCSE</w:t>
            </w:r>
          </w:p>
        </w:tc>
        <w:tc>
          <w:tcPr>
            <w:tcW w:w="1008" w:type="dxa"/>
            <w:tcBorders>
              <w:top w:val="nil"/>
              <w:left w:val="nil"/>
              <w:bottom w:val="single" w:sz="4" w:space="0" w:color="auto"/>
              <w:right w:val="single" w:sz="4" w:space="0" w:color="auto"/>
            </w:tcBorders>
            <w:shd w:val="clear" w:color="auto" w:fill="auto"/>
            <w:vAlign w:val="bottom"/>
            <w:hideMark/>
          </w:tcPr>
          <w:p w14:paraId="5B693253" w14:textId="611AD3F5"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r>
      <w:tr w:rsidR="00C2598F" w:rsidRPr="005A71B1" w14:paraId="3E883AC6" w14:textId="77777777" w:rsidTr="0092780A">
        <w:trPr>
          <w:trHeight w:val="129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70DA7308" w14:textId="77777777" w:rsidR="00E575DB" w:rsidRPr="005A71B1" w:rsidRDefault="00E575DB" w:rsidP="00E575DB">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4</w:t>
            </w:r>
          </w:p>
        </w:tc>
        <w:tc>
          <w:tcPr>
            <w:tcW w:w="5065" w:type="dxa"/>
            <w:tcBorders>
              <w:top w:val="nil"/>
              <w:left w:val="nil"/>
              <w:bottom w:val="single" w:sz="4" w:space="0" w:color="auto"/>
              <w:right w:val="single" w:sz="4" w:space="0" w:color="auto"/>
            </w:tcBorders>
            <w:shd w:val="clear" w:color="auto" w:fill="auto"/>
            <w:vAlign w:val="bottom"/>
            <w:hideMark/>
          </w:tcPr>
          <w:p w14:paraId="077BE1D6" w14:textId="77777777" w:rsidR="00E575DB" w:rsidRPr="005A71B1" w:rsidRDefault="00E575DB" w:rsidP="0092780A">
            <w:pPr>
              <w:spacing w:after="0" w:line="240" w:lineRule="auto"/>
              <w:jc w:val="cente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Propaganda and Recruitment</w:t>
            </w:r>
          </w:p>
        </w:tc>
        <w:tc>
          <w:tcPr>
            <w:tcW w:w="0" w:type="auto"/>
            <w:tcBorders>
              <w:top w:val="nil"/>
              <w:left w:val="nil"/>
              <w:bottom w:val="single" w:sz="4" w:space="0" w:color="auto"/>
              <w:right w:val="single" w:sz="4" w:space="0" w:color="auto"/>
            </w:tcBorders>
            <w:shd w:val="clear" w:color="auto" w:fill="auto"/>
            <w:vAlign w:val="bottom"/>
            <w:hideMark/>
          </w:tcPr>
          <w:p w14:paraId="36937FD2" w14:textId="77777777"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Reliability and Usefulness</w:t>
            </w:r>
          </w:p>
        </w:tc>
        <w:tc>
          <w:tcPr>
            <w:tcW w:w="0" w:type="auto"/>
            <w:tcBorders>
              <w:top w:val="nil"/>
              <w:left w:val="nil"/>
              <w:bottom w:val="single" w:sz="4" w:space="0" w:color="auto"/>
              <w:right w:val="single" w:sz="4" w:space="0" w:color="auto"/>
            </w:tcBorders>
            <w:shd w:val="clear" w:color="auto" w:fill="auto"/>
            <w:vAlign w:val="bottom"/>
            <w:hideMark/>
          </w:tcPr>
          <w:p w14:paraId="539B7427" w14:textId="5D423A2A"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0DC3E658" w14:textId="50BE4721" w:rsidR="00E575DB" w:rsidRPr="005A71B1" w:rsidRDefault="0019673C" w:rsidP="0092780A">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War and the Commonwealth Soldiers</w:t>
            </w:r>
          </w:p>
        </w:tc>
        <w:tc>
          <w:tcPr>
            <w:tcW w:w="0" w:type="auto"/>
            <w:tcBorders>
              <w:top w:val="nil"/>
              <w:left w:val="nil"/>
              <w:bottom w:val="single" w:sz="4" w:space="0" w:color="auto"/>
              <w:right w:val="single" w:sz="4" w:space="0" w:color="auto"/>
            </w:tcBorders>
            <w:shd w:val="clear" w:color="auto" w:fill="auto"/>
            <w:vAlign w:val="bottom"/>
            <w:hideMark/>
          </w:tcPr>
          <w:p w14:paraId="2F688035" w14:textId="77777777"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Links to modern-day propaganda campaigns</w:t>
            </w:r>
          </w:p>
        </w:tc>
        <w:tc>
          <w:tcPr>
            <w:tcW w:w="0" w:type="auto"/>
            <w:tcBorders>
              <w:top w:val="nil"/>
              <w:left w:val="nil"/>
              <w:bottom w:val="single" w:sz="4" w:space="0" w:color="auto"/>
              <w:right w:val="single" w:sz="4" w:space="0" w:color="auto"/>
            </w:tcBorders>
            <w:shd w:val="clear" w:color="auto" w:fill="auto"/>
            <w:vAlign w:val="bottom"/>
            <w:hideMark/>
          </w:tcPr>
          <w:p w14:paraId="570B3A9C" w14:textId="77777777"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Recap on propaganda used by Suffragettes Y8 Unit 4: revisited in all 4 units at GCSE.  Recap on Y7 Unit 5 - how propaganda encouraged Liverpudlians to enlist.</w:t>
            </w:r>
          </w:p>
        </w:tc>
        <w:tc>
          <w:tcPr>
            <w:tcW w:w="1008" w:type="dxa"/>
            <w:tcBorders>
              <w:top w:val="nil"/>
              <w:left w:val="nil"/>
              <w:bottom w:val="single" w:sz="4" w:space="0" w:color="auto"/>
              <w:right w:val="single" w:sz="4" w:space="0" w:color="auto"/>
            </w:tcBorders>
            <w:shd w:val="clear" w:color="auto" w:fill="auto"/>
            <w:vAlign w:val="bottom"/>
            <w:hideMark/>
          </w:tcPr>
          <w:p w14:paraId="64D445D7" w14:textId="2EBBB014"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r>
      <w:tr w:rsidR="00C2598F" w:rsidRPr="005A71B1" w14:paraId="2E451419" w14:textId="77777777" w:rsidTr="0092780A">
        <w:trPr>
          <w:trHeight w:val="78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B438677" w14:textId="77777777" w:rsidR="00E575DB" w:rsidRPr="005A71B1" w:rsidRDefault="00E575DB" w:rsidP="00E575DB">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5</w:t>
            </w:r>
          </w:p>
        </w:tc>
        <w:tc>
          <w:tcPr>
            <w:tcW w:w="5065" w:type="dxa"/>
            <w:tcBorders>
              <w:top w:val="nil"/>
              <w:left w:val="nil"/>
              <w:bottom w:val="single" w:sz="4" w:space="0" w:color="auto"/>
              <w:right w:val="single" w:sz="4" w:space="0" w:color="auto"/>
            </w:tcBorders>
            <w:shd w:val="clear" w:color="auto" w:fill="auto"/>
            <w:vAlign w:val="bottom"/>
            <w:hideMark/>
          </w:tcPr>
          <w:p w14:paraId="388A301D" w14:textId="77777777" w:rsidR="00E575DB" w:rsidRPr="005A71B1" w:rsidRDefault="00E575DB" w:rsidP="0092780A">
            <w:pPr>
              <w:spacing w:after="0" w:line="240" w:lineRule="auto"/>
              <w:jc w:val="cente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Theatres of War</w:t>
            </w:r>
          </w:p>
        </w:tc>
        <w:tc>
          <w:tcPr>
            <w:tcW w:w="0" w:type="auto"/>
            <w:tcBorders>
              <w:top w:val="nil"/>
              <w:left w:val="nil"/>
              <w:bottom w:val="single" w:sz="4" w:space="0" w:color="auto"/>
              <w:right w:val="single" w:sz="4" w:space="0" w:color="auto"/>
            </w:tcBorders>
            <w:shd w:val="clear" w:color="auto" w:fill="auto"/>
            <w:vAlign w:val="bottom"/>
            <w:hideMark/>
          </w:tcPr>
          <w:p w14:paraId="28649ACF" w14:textId="715EC91A"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3693BB9C" w14:textId="5C55E27B"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5C91234A" w14:textId="34563698"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4703C2FF" w14:textId="77777777"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Links to Geography and mapping</w:t>
            </w:r>
          </w:p>
        </w:tc>
        <w:tc>
          <w:tcPr>
            <w:tcW w:w="0" w:type="auto"/>
            <w:tcBorders>
              <w:top w:val="nil"/>
              <w:left w:val="nil"/>
              <w:bottom w:val="single" w:sz="4" w:space="0" w:color="auto"/>
              <w:right w:val="single" w:sz="4" w:space="0" w:color="auto"/>
            </w:tcBorders>
            <w:shd w:val="clear" w:color="auto" w:fill="auto"/>
            <w:vAlign w:val="bottom"/>
            <w:hideMark/>
          </w:tcPr>
          <w:p w14:paraId="765C86CD" w14:textId="65DE6239"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c>
          <w:tcPr>
            <w:tcW w:w="1008" w:type="dxa"/>
            <w:tcBorders>
              <w:top w:val="nil"/>
              <w:left w:val="nil"/>
              <w:bottom w:val="single" w:sz="4" w:space="0" w:color="auto"/>
              <w:right w:val="single" w:sz="4" w:space="0" w:color="auto"/>
            </w:tcBorders>
            <w:shd w:val="clear" w:color="auto" w:fill="auto"/>
            <w:vAlign w:val="bottom"/>
            <w:hideMark/>
          </w:tcPr>
          <w:p w14:paraId="56AC6254" w14:textId="1F6B00DF"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r>
      <w:tr w:rsidR="00C2598F" w:rsidRPr="005A71B1" w14:paraId="72C140E9" w14:textId="77777777" w:rsidTr="00216815">
        <w:trPr>
          <w:trHeight w:val="1045"/>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2B20C5EB" w14:textId="77777777" w:rsidR="00E575DB" w:rsidRPr="005A71B1" w:rsidRDefault="00E575DB" w:rsidP="00E575DB">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lastRenderedPageBreak/>
              <w:t>6</w:t>
            </w:r>
          </w:p>
        </w:tc>
        <w:tc>
          <w:tcPr>
            <w:tcW w:w="5065" w:type="dxa"/>
            <w:tcBorders>
              <w:top w:val="nil"/>
              <w:left w:val="nil"/>
              <w:bottom w:val="single" w:sz="4" w:space="0" w:color="auto"/>
              <w:right w:val="single" w:sz="4" w:space="0" w:color="auto"/>
            </w:tcBorders>
            <w:shd w:val="clear" w:color="auto" w:fill="auto"/>
            <w:vAlign w:val="bottom"/>
            <w:hideMark/>
          </w:tcPr>
          <w:p w14:paraId="2355A31D" w14:textId="77777777" w:rsidR="00E575DB" w:rsidRPr="005A71B1" w:rsidRDefault="00E575DB" w:rsidP="0092780A">
            <w:pPr>
              <w:spacing w:after="0" w:line="240" w:lineRule="auto"/>
              <w:jc w:val="cente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Life in the Trenches</w:t>
            </w:r>
          </w:p>
        </w:tc>
        <w:tc>
          <w:tcPr>
            <w:tcW w:w="0" w:type="auto"/>
            <w:tcBorders>
              <w:top w:val="nil"/>
              <w:left w:val="nil"/>
              <w:bottom w:val="single" w:sz="4" w:space="0" w:color="auto"/>
              <w:right w:val="single" w:sz="4" w:space="0" w:color="auto"/>
            </w:tcBorders>
            <w:shd w:val="clear" w:color="auto" w:fill="auto"/>
            <w:vAlign w:val="bottom"/>
            <w:hideMark/>
          </w:tcPr>
          <w:p w14:paraId="275F41BD" w14:textId="670D2E85"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Sources</w:t>
            </w: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0F8E1229" w14:textId="77777777"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 xml:space="preserve">Describe life in the trenches using </w:t>
            </w:r>
            <w:r w:rsidR="00E03FF8" w:rsidRPr="005A71B1">
              <w:rPr>
                <w:rFonts w:ascii="Gill Sans MT" w:eastAsia="Times New Roman" w:hAnsi="Gill Sans MT" w:cs="Calibri"/>
                <w:color w:val="000000"/>
                <w:sz w:val="28"/>
                <w:szCs w:val="28"/>
                <w:lang w:eastAsia="en-GB"/>
              </w:rPr>
              <w:t>sources</w:t>
            </w:r>
            <w:r w:rsidRPr="005A71B1">
              <w:rPr>
                <w:rFonts w:ascii="Gill Sans MT" w:eastAsia="Times New Roman" w:hAnsi="Gill Sans MT" w:cs="Calibri"/>
                <w:color w:val="000000"/>
                <w:sz w:val="28"/>
                <w:szCs w:val="28"/>
                <w:lang w:eastAsia="en-GB"/>
              </w:rPr>
              <w:t>.  Self</w:t>
            </w:r>
            <w:r w:rsidR="00D61EF0" w:rsidRPr="005A71B1">
              <w:rPr>
                <w:rFonts w:ascii="Gill Sans MT" w:eastAsia="Times New Roman" w:hAnsi="Gill Sans MT" w:cs="Calibri"/>
                <w:color w:val="000000"/>
                <w:sz w:val="28"/>
                <w:szCs w:val="28"/>
                <w:lang w:eastAsia="en-GB"/>
              </w:rPr>
              <w:t>-</w:t>
            </w:r>
            <w:r w:rsidRPr="005A71B1">
              <w:rPr>
                <w:rFonts w:ascii="Gill Sans MT" w:eastAsia="Times New Roman" w:hAnsi="Gill Sans MT" w:cs="Calibri"/>
                <w:color w:val="000000"/>
                <w:sz w:val="28"/>
                <w:szCs w:val="28"/>
                <w:lang w:eastAsia="en-GB"/>
              </w:rPr>
              <w:t>assess</w:t>
            </w:r>
          </w:p>
          <w:p w14:paraId="0C69BDF7" w14:textId="585B6AB0" w:rsidR="008F2DFE" w:rsidRPr="005A71B1" w:rsidRDefault="008F2DFE" w:rsidP="0092780A">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b/>
                <w:color w:val="0070C0"/>
                <w:sz w:val="28"/>
                <w:szCs w:val="28"/>
                <w:lang w:eastAsia="en-GB"/>
              </w:rPr>
              <w:t>STUDENTS SELF IMPROVE</w:t>
            </w:r>
          </w:p>
        </w:tc>
        <w:tc>
          <w:tcPr>
            <w:tcW w:w="0" w:type="auto"/>
            <w:tcBorders>
              <w:top w:val="nil"/>
              <w:left w:val="nil"/>
              <w:bottom w:val="single" w:sz="4" w:space="0" w:color="auto"/>
              <w:right w:val="single" w:sz="4" w:space="0" w:color="auto"/>
            </w:tcBorders>
            <w:shd w:val="clear" w:color="auto" w:fill="auto"/>
            <w:vAlign w:val="bottom"/>
            <w:hideMark/>
          </w:tcPr>
          <w:p w14:paraId="4FA95916" w14:textId="7FBE9767"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2ECB8F37" w14:textId="4DC34A9F"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5241EBE0" w14:textId="1C844D3A"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Recap on Y7 Unit 4:</w:t>
            </w:r>
            <w:r w:rsidR="00D61EF0" w:rsidRPr="005A71B1">
              <w:rPr>
                <w:rFonts w:ascii="Gill Sans MT" w:eastAsia="Times New Roman" w:hAnsi="Gill Sans MT" w:cs="Calibri"/>
                <w:color w:val="000000"/>
                <w:sz w:val="28"/>
                <w:szCs w:val="28"/>
                <w:lang w:eastAsia="en-GB"/>
              </w:rPr>
              <w:t xml:space="preserve"> - </w:t>
            </w:r>
            <w:r w:rsidRPr="005A71B1">
              <w:rPr>
                <w:rFonts w:ascii="Gill Sans MT" w:eastAsia="Times New Roman" w:hAnsi="Gill Sans MT" w:cs="Calibri"/>
                <w:color w:val="000000"/>
                <w:sz w:val="28"/>
                <w:szCs w:val="28"/>
                <w:lang w:eastAsia="en-GB"/>
              </w:rPr>
              <w:t>how were previous wars fought?</w:t>
            </w:r>
          </w:p>
        </w:tc>
        <w:tc>
          <w:tcPr>
            <w:tcW w:w="1008" w:type="dxa"/>
            <w:tcBorders>
              <w:top w:val="nil"/>
              <w:left w:val="nil"/>
              <w:bottom w:val="single" w:sz="4" w:space="0" w:color="auto"/>
              <w:right w:val="single" w:sz="4" w:space="0" w:color="auto"/>
            </w:tcBorders>
            <w:shd w:val="clear" w:color="auto" w:fill="auto"/>
            <w:vAlign w:val="bottom"/>
            <w:hideMark/>
          </w:tcPr>
          <w:p w14:paraId="4602C15F" w14:textId="58128782"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r>
      <w:tr w:rsidR="00C2598F" w:rsidRPr="005A71B1" w14:paraId="34E81C1C" w14:textId="77777777" w:rsidTr="0092780A">
        <w:trPr>
          <w:trHeight w:val="972"/>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FCA4995" w14:textId="77777777" w:rsidR="00E575DB" w:rsidRPr="005A71B1" w:rsidRDefault="00E575DB" w:rsidP="00E575DB">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8</w:t>
            </w:r>
          </w:p>
        </w:tc>
        <w:tc>
          <w:tcPr>
            <w:tcW w:w="5065" w:type="dxa"/>
            <w:tcBorders>
              <w:top w:val="nil"/>
              <w:left w:val="nil"/>
              <w:bottom w:val="single" w:sz="4" w:space="0" w:color="auto"/>
              <w:right w:val="single" w:sz="4" w:space="0" w:color="auto"/>
            </w:tcBorders>
            <w:shd w:val="clear" w:color="auto" w:fill="auto"/>
            <w:vAlign w:val="bottom"/>
            <w:hideMark/>
          </w:tcPr>
          <w:p w14:paraId="4E75BE0F" w14:textId="77777777" w:rsidR="00E575DB" w:rsidRPr="005A71B1" w:rsidRDefault="00E575DB" w:rsidP="0092780A">
            <w:pPr>
              <w:spacing w:after="0" w:line="240" w:lineRule="auto"/>
              <w:jc w:val="cente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The Impact of the First World War</w:t>
            </w:r>
          </w:p>
        </w:tc>
        <w:tc>
          <w:tcPr>
            <w:tcW w:w="0" w:type="auto"/>
            <w:tcBorders>
              <w:top w:val="nil"/>
              <w:left w:val="nil"/>
              <w:bottom w:val="single" w:sz="4" w:space="0" w:color="auto"/>
              <w:right w:val="single" w:sz="4" w:space="0" w:color="auto"/>
            </w:tcBorders>
            <w:shd w:val="clear" w:color="auto" w:fill="auto"/>
            <w:vAlign w:val="bottom"/>
            <w:hideMark/>
          </w:tcPr>
          <w:p w14:paraId="160912A1" w14:textId="59E56695"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Sources</w:t>
            </w:r>
          </w:p>
        </w:tc>
        <w:tc>
          <w:tcPr>
            <w:tcW w:w="0" w:type="auto"/>
            <w:tcBorders>
              <w:top w:val="nil"/>
              <w:left w:val="nil"/>
              <w:bottom w:val="single" w:sz="4" w:space="0" w:color="auto"/>
              <w:right w:val="single" w:sz="4" w:space="0" w:color="auto"/>
            </w:tcBorders>
            <w:shd w:val="clear" w:color="auto" w:fill="auto"/>
            <w:vAlign w:val="bottom"/>
            <w:hideMark/>
          </w:tcPr>
          <w:p w14:paraId="751C6168" w14:textId="509D5298"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5CD1D874" w14:textId="3E7683B6" w:rsidR="00E575DB" w:rsidRPr="005A71B1" w:rsidRDefault="00C2598F" w:rsidP="0092780A">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Knowledge Checker based on booklets</w:t>
            </w:r>
          </w:p>
        </w:tc>
        <w:tc>
          <w:tcPr>
            <w:tcW w:w="0" w:type="auto"/>
            <w:tcBorders>
              <w:top w:val="nil"/>
              <w:left w:val="nil"/>
              <w:bottom w:val="single" w:sz="4" w:space="0" w:color="auto"/>
              <w:right w:val="single" w:sz="4" w:space="0" w:color="auto"/>
            </w:tcBorders>
            <w:shd w:val="clear" w:color="auto" w:fill="auto"/>
            <w:vAlign w:val="bottom"/>
            <w:hideMark/>
          </w:tcPr>
          <w:p w14:paraId="7969B5C6" w14:textId="63A7A592"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676F72C0" w14:textId="77777777"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Foundational knowledge for GCSE: Nazi Germany</w:t>
            </w:r>
          </w:p>
        </w:tc>
        <w:tc>
          <w:tcPr>
            <w:tcW w:w="1008" w:type="dxa"/>
            <w:tcBorders>
              <w:top w:val="nil"/>
              <w:left w:val="nil"/>
              <w:bottom w:val="single" w:sz="4" w:space="0" w:color="auto"/>
              <w:right w:val="single" w:sz="4" w:space="0" w:color="auto"/>
            </w:tcBorders>
            <w:shd w:val="clear" w:color="auto" w:fill="auto"/>
            <w:vAlign w:val="bottom"/>
            <w:hideMark/>
          </w:tcPr>
          <w:p w14:paraId="39921979" w14:textId="3187C4AE"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r>
      <w:tr w:rsidR="00C2598F" w:rsidRPr="005A71B1" w14:paraId="31D14413" w14:textId="77777777" w:rsidTr="00216815">
        <w:trPr>
          <w:trHeight w:val="78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478B4041" w14:textId="1E03B1A5" w:rsidR="00E575DB" w:rsidRPr="005A71B1" w:rsidRDefault="00E575DB" w:rsidP="00E575DB">
            <w:pPr>
              <w:spacing w:after="0" w:line="240" w:lineRule="auto"/>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9</w:t>
            </w:r>
            <w:r w:rsidR="00E03FF8" w:rsidRPr="005A71B1">
              <w:rPr>
                <w:rFonts w:ascii="Gill Sans MT" w:eastAsia="Times New Roman" w:hAnsi="Gill Sans MT" w:cs="Calibri"/>
                <w:color w:val="000000"/>
                <w:sz w:val="28"/>
                <w:szCs w:val="28"/>
                <w:lang w:eastAsia="en-GB"/>
              </w:rPr>
              <w:t>-1</w:t>
            </w:r>
            <w:r w:rsidR="00C861BF" w:rsidRPr="005A71B1">
              <w:rPr>
                <w:rFonts w:ascii="Gill Sans MT" w:eastAsia="Times New Roman" w:hAnsi="Gill Sans MT" w:cs="Calibri"/>
                <w:color w:val="000000"/>
                <w:sz w:val="28"/>
                <w:szCs w:val="28"/>
                <w:lang w:eastAsia="en-GB"/>
              </w:rPr>
              <w:t>2</w:t>
            </w:r>
          </w:p>
        </w:tc>
        <w:tc>
          <w:tcPr>
            <w:tcW w:w="5065" w:type="dxa"/>
            <w:tcBorders>
              <w:top w:val="nil"/>
              <w:left w:val="nil"/>
              <w:bottom w:val="single" w:sz="4" w:space="0" w:color="auto"/>
              <w:right w:val="single" w:sz="4" w:space="0" w:color="auto"/>
            </w:tcBorders>
            <w:shd w:val="clear" w:color="auto" w:fill="auto"/>
            <w:vAlign w:val="bottom"/>
            <w:hideMark/>
          </w:tcPr>
          <w:p w14:paraId="442CCE89" w14:textId="77777777" w:rsidR="00E575DB" w:rsidRPr="005A71B1" w:rsidRDefault="00E575DB" w:rsidP="0092780A">
            <w:pPr>
              <w:spacing w:after="0" w:line="240" w:lineRule="auto"/>
              <w:jc w:val="center"/>
              <w:rPr>
                <w:rFonts w:ascii="Gill Sans MT" w:eastAsia="Times New Roman" w:hAnsi="Gill Sans MT" w:cs="Calibri Light"/>
                <w:color w:val="000000"/>
                <w:sz w:val="28"/>
                <w:szCs w:val="28"/>
                <w:lang w:eastAsia="en-GB"/>
              </w:rPr>
            </w:pPr>
            <w:r w:rsidRPr="005A71B1">
              <w:rPr>
                <w:rFonts w:ascii="Gill Sans MT" w:eastAsia="Times New Roman" w:hAnsi="Gill Sans MT" w:cs="Calibri Light"/>
                <w:color w:val="000000"/>
                <w:sz w:val="28"/>
                <w:szCs w:val="28"/>
                <w:lang w:eastAsia="en-GB"/>
              </w:rPr>
              <w:t>Revision, Exam, Assessment</w:t>
            </w:r>
          </w:p>
        </w:tc>
        <w:tc>
          <w:tcPr>
            <w:tcW w:w="0" w:type="auto"/>
            <w:tcBorders>
              <w:top w:val="nil"/>
              <w:left w:val="nil"/>
              <w:bottom w:val="single" w:sz="4" w:space="0" w:color="auto"/>
              <w:right w:val="single" w:sz="4" w:space="0" w:color="auto"/>
            </w:tcBorders>
            <w:shd w:val="clear" w:color="auto" w:fill="auto"/>
            <w:vAlign w:val="bottom"/>
            <w:hideMark/>
          </w:tcPr>
          <w:p w14:paraId="05FC3E35" w14:textId="40911D9B"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C5E0B3" w:themeFill="accent6" w:themeFillTint="66"/>
            <w:vAlign w:val="bottom"/>
            <w:hideMark/>
          </w:tcPr>
          <w:p w14:paraId="656B0E22" w14:textId="77777777"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color w:val="000000"/>
                <w:sz w:val="28"/>
                <w:szCs w:val="28"/>
                <w:lang w:eastAsia="en-GB"/>
              </w:rPr>
              <w:t>Assessment based on knowledge and source analysis.</w:t>
            </w:r>
          </w:p>
          <w:p w14:paraId="38EB21F7" w14:textId="570A1C92" w:rsidR="00334AA0" w:rsidRPr="005A71B1" w:rsidRDefault="00334AA0" w:rsidP="0092780A">
            <w:pPr>
              <w:spacing w:after="0" w:line="240" w:lineRule="auto"/>
              <w:jc w:val="center"/>
              <w:rPr>
                <w:rFonts w:ascii="Gill Sans MT" w:eastAsia="Times New Roman" w:hAnsi="Gill Sans MT" w:cs="Calibri"/>
                <w:color w:val="000000"/>
                <w:sz w:val="28"/>
                <w:szCs w:val="28"/>
                <w:lang w:eastAsia="en-GB"/>
              </w:rPr>
            </w:pPr>
            <w:r w:rsidRPr="005A71B1">
              <w:rPr>
                <w:rFonts w:ascii="Gill Sans MT" w:eastAsia="Times New Roman" w:hAnsi="Gill Sans MT" w:cs="Calibri"/>
                <w:b/>
                <w:color w:val="0070C0"/>
                <w:sz w:val="28"/>
                <w:szCs w:val="28"/>
                <w:lang w:eastAsia="en-GB"/>
              </w:rPr>
              <w:t>STUDENTS SELF IMPROVE</w:t>
            </w:r>
          </w:p>
        </w:tc>
        <w:tc>
          <w:tcPr>
            <w:tcW w:w="0" w:type="auto"/>
            <w:tcBorders>
              <w:top w:val="nil"/>
              <w:left w:val="nil"/>
              <w:bottom w:val="single" w:sz="4" w:space="0" w:color="auto"/>
              <w:right w:val="single" w:sz="4" w:space="0" w:color="auto"/>
            </w:tcBorders>
            <w:shd w:val="clear" w:color="auto" w:fill="auto"/>
            <w:vAlign w:val="bottom"/>
            <w:hideMark/>
          </w:tcPr>
          <w:p w14:paraId="2F82C8BD" w14:textId="1A298759"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475BC37E" w14:textId="463A121C"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c>
          <w:tcPr>
            <w:tcW w:w="0" w:type="auto"/>
            <w:tcBorders>
              <w:top w:val="nil"/>
              <w:left w:val="nil"/>
              <w:bottom w:val="single" w:sz="4" w:space="0" w:color="auto"/>
              <w:right w:val="single" w:sz="4" w:space="0" w:color="auto"/>
            </w:tcBorders>
            <w:shd w:val="clear" w:color="auto" w:fill="auto"/>
            <w:vAlign w:val="bottom"/>
            <w:hideMark/>
          </w:tcPr>
          <w:p w14:paraId="26678188" w14:textId="3CD59F87"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c>
          <w:tcPr>
            <w:tcW w:w="1008" w:type="dxa"/>
            <w:tcBorders>
              <w:top w:val="nil"/>
              <w:left w:val="nil"/>
              <w:bottom w:val="single" w:sz="4" w:space="0" w:color="auto"/>
              <w:right w:val="single" w:sz="4" w:space="0" w:color="auto"/>
            </w:tcBorders>
            <w:shd w:val="clear" w:color="auto" w:fill="auto"/>
            <w:vAlign w:val="bottom"/>
            <w:hideMark/>
          </w:tcPr>
          <w:p w14:paraId="6BE10031" w14:textId="6A55D256" w:rsidR="00E575DB" w:rsidRPr="005A71B1" w:rsidRDefault="00E575DB" w:rsidP="0092780A">
            <w:pPr>
              <w:spacing w:after="0" w:line="240" w:lineRule="auto"/>
              <w:jc w:val="center"/>
              <w:rPr>
                <w:rFonts w:ascii="Gill Sans MT" w:eastAsia="Times New Roman" w:hAnsi="Gill Sans MT" w:cs="Calibri"/>
                <w:color w:val="000000"/>
                <w:sz w:val="28"/>
                <w:szCs w:val="28"/>
                <w:lang w:eastAsia="en-GB"/>
              </w:rPr>
            </w:pPr>
          </w:p>
        </w:tc>
      </w:tr>
    </w:tbl>
    <w:p w14:paraId="7748E227" w14:textId="2E32D57D" w:rsidR="00E575DB" w:rsidRPr="005A71B1" w:rsidRDefault="00E575DB" w:rsidP="00E575DB">
      <w:pPr>
        <w:rPr>
          <w:rFonts w:ascii="Gill Sans MT" w:hAnsi="Gill Sans MT"/>
          <w:sz w:val="28"/>
          <w:szCs w:val="28"/>
        </w:rPr>
      </w:pPr>
    </w:p>
    <w:p w14:paraId="6F34D5E1" w14:textId="77777777" w:rsidR="00BA3E92" w:rsidRPr="005A71B1" w:rsidRDefault="00BA3E92" w:rsidP="00E575DB">
      <w:pPr>
        <w:rPr>
          <w:rFonts w:ascii="Gill Sans MT" w:hAnsi="Gill Sans MT"/>
          <w:sz w:val="28"/>
          <w:szCs w:val="28"/>
        </w:rPr>
      </w:pPr>
    </w:p>
    <w:sectPr w:rsidR="00BA3E92" w:rsidRPr="005A71B1" w:rsidSect="00EA6F59">
      <w:pgSz w:w="23814" w:h="16840" w:orient="landscape"/>
      <w:pgMar w:top="284" w:right="1440"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E9FA1" w14:textId="77777777" w:rsidR="00A41E21" w:rsidRDefault="00A41E21" w:rsidP="00AF081A">
      <w:pPr>
        <w:spacing w:after="0" w:line="240" w:lineRule="auto"/>
      </w:pPr>
      <w:r>
        <w:separator/>
      </w:r>
    </w:p>
  </w:endnote>
  <w:endnote w:type="continuationSeparator" w:id="0">
    <w:p w14:paraId="5781AC64" w14:textId="77777777" w:rsidR="00A41E21" w:rsidRDefault="00A41E21" w:rsidP="00AF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6B4D7" w14:textId="77777777" w:rsidR="00A41E21" w:rsidRDefault="00A41E21" w:rsidP="00AF081A">
      <w:pPr>
        <w:spacing w:after="0" w:line="240" w:lineRule="auto"/>
      </w:pPr>
      <w:r>
        <w:separator/>
      </w:r>
    </w:p>
  </w:footnote>
  <w:footnote w:type="continuationSeparator" w:id="0">
    <w:p w14:paraId="198F366B" w14:textId="77777777" w:rsidR="00A41E21" w:rsidRDefault="00A41E21" w:rsidP="00AF0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64"/>
    <w:rsid w:val="0000069E"/>
    <w:rsid w:val="00022F8B"/>
    <w:rsid w:val="0003048E"/>
    <w:rsid w:val="00030708"/>
    <w:rsid w:val="000315D2"/>
    <w:rsid w:val="00032615"/>
    <w:rsid w:val="0003672D"/>
    <w:rsid w:val="0004217D"/>
    <w:rsid w:val="000451D5"/>
    <w:rsid w:val="00051427"/>
    <w:rsid w:val="000515C2"/>
    <w:rsid w:val="0005312E"/>
    <w:rsid w:val="000726C8"/>
    <w:rsid w:val="00074A1A"/>
    <w:rsid w:val="00082414"/>
    <w:rsid w:val="00082CF6"/>
    <w:rsid w:val="00095B9D"/>
    <w:rsid w:val="000A15BB"/>
    <w:rsid w:val="000A49AF"/>
    <w:rsid w:val="000A656A"/>
    <w:rsid w:val="000B57A2"/>
    <w:rsid w:val="000C2852"/>
    <w:rsid w:val="000C2CDB"/>
    <w:rsid w:val="000C5477"/>
    <w:rsid w:val="000C5E48"/>
    <w:rsid w:val="00100106"/>
    <w:rsid w:val="00101601"/>
    <w:rsid w:val="00106F4B"/>
    <w:rsid w:val="00125CE8"/>
    <w:rsid w:val="00137D0D"/>
    <w:rsid w:val="0014439A"/>
    <w:rsid w:val="00145464"/>
    <w:rsid w:val="001540A7"/>
    <w:rsid w:val="00163A79"/>
    <w:rsid w:val="00167473"/>
    <w:rsid w:val="00177B8D"/>
    <w:rsid w:val="00182788"/>
    <w:rsid w:val="0018466D"/>
    <w:rsid w:val="00193F09"/>
    <w:rsid w:val="0019673C"/>
    <w:rsid w:val="001A0764"/>
    <w:rsid w:val="001B0B79"/>
    <w:rsid w:val="001B32CC"/>
    <w:rsid w:val="001C3CC7"/>
    <w:rsid w:val="001C75AA"/>
    <w:rsid w:val="001E3D00"/>
    <w:rsid w:val="001F5A1C"/>
    <w:rsid w:val="002031CB"/>
    <w:rsid w:val="00214A59"/>
    <w:rsid w:val="00216815"/>
    <w:rsid w:val="00217F46"/>
    <w:rsid w:val="00231108"/>
    <w:rsid w:val="002342CC"/>
    <w:rsid w:val="0023601B"/>
    <w:rsid w:val="002564FD"/>
    <w:rsid w:val="00260165"/>
    <w:rsid w:val="00260E37"/>
    <w:rsid w:val="00261DC1"/>
    <w:rsid w:val="00263417"/>
    <w:rsid w:val="00266D3D"/>
    <w:rsid w:val="00272644"/>
    <w:rsid w:val="002B2E50"/>
    <w:rsid w:val="002B5885"/>
    <w:rsid w:val="002C4061"/>
    <w:rsid w:val="002C5528"/>
    <w:rsid w:val="002D089A"/>
    <w:rsid w:val="002D2A30"/>
    <w:rsid w:val="002F47AF"/>
    <w:rsid w:val="00304773"/>
    <w:rsid w:val="00325078"/>
    <w:rsid w:val="00327DE5"/>
    <w:rsid w:val="00334AA0"/>
    <w:rsid w:val="00351415"/>
    <w:rsid w:val="0035293A"/>
    <w:rsid w:val="00361273"/>
    <w:rsid w:val="0036457B"/>
    <w:rsid w:val="003A259C"/>
    <w:rsid w:val="003A2AA0"/>
    <w:rsid w:val="003A6869"/>
    <w:rsid w:val="003B29B1"/>
    <w:rsid w:val="003B7065"/>
    <w:rsid w:val="003D0ADB"/>
    <w:rsid w:val="003D6000"/>
    <w:rsid w:val="003D7A54"/>
    <w:rsid w:val="003E1C44"/>
    <w:rsid w:val="003E44E2"/>
    <w:rsid w:val="004242BA"/>
    <w:rsid w:val="004247D6"/>
    <w:rsid w:val="004379B5"/>
    <w:rsid w:val="0044041E"/>
    <w:rsid w:val="00443985"/>
    <w:rsid w:val="00445C61"/>
    <w:rsid w:val="004527B4"/>
    <w:rsid w:val="00454264"/>
    <w:rsid w:val="00455FE9"/>
    <w:rsid w:val="0046044F"/>
    <w:rsid w:val="00463C50"/>
    <w:rsid w:val="00465686"/>
    <w:rsid w:val="00465A72"/>
    <w:rsid w:val="00466531"/>
    <w:rsid w:val="0047050E"/>
    <w:rsid w:val="00494137"/>
    <w:rsid w:val="004952BE"/>
    <w:rsid w:val="004A482C"/>
    <w:rsid w:val="004B10AD"/>
    <w:rsid w:val="004B226F"/>
    <w:rsid w:val="004B4249"/>
    <w:rsid w:val="004C2323"/>
    <w:rsid w:val="004E1D63"/>
    <w:rsid w:val="004E75E1"/>
    <w:rsid w:val="00513413"/>
    <w:rsid w:val="005140E6"/>
    <w:rsid w:val="0051593E"/>
    <w:rsid w:val="005260C4"/>
    <w:rsid w:val="00526AB3"/>
    <w:rsid w:val="005534DF"/>
    <w:rsid w:val="00561C63"/>
    <w:rsid w:val="00567C9B"/>
    <w:rsid w:val="005811BD"/>
    <w:rsid w:val="00590F29"/>
    <w:rsid w:val="00597883"/>
    <w:rsid w:val="005A71B1"/>
    <w:rsid w:val="005A7673"/>
    <w:rsid w:val="005B791D"/>
    <w:rsid w:val="005C5ED7"/>
    <w:rsid w:val="005C7A90"/>
    <w:rsid w:val="005D292F"/>
    <w:rsid w:val="005E6B19"/>
    <w:rsid w:val="006049BB"/>
    <w:rsid w:val="00607F9E"/>
    <w:rsid w:val="00614449"/>
    <w:rsid w:val="00614C59"/>
    <w:rsid w:val="00623CD8"/>
    <w:rsid w:val="006270A0"/>
    <w:rsid w:val="00627C83"/>
    <w:rsid w:val="00636376"/>
    <w:rsid w:val="00650EAF"/>
    <w:rsid w:val="006558DF"/>
    <w:rsid w:val="0066218F"/>
    <w:rsid w:val="00663F68"/>
    <w:rsid w:val="00667204"/>
    <w:rsid w:val="00672D8A"/>
    <w:rsid w:val="00673A52"/>
    <w:rsid w:val="006809F8"/>
    <w:rsid w:val="006830D6"/>
    <w:rsid w:val="006869A0"/>
    <w:rsid w:val="006A393C"/>
    <w:rsid w:val="006B6EB3"/>
    <w:rsid w:val="006C02BA"/>
    <w:rsid w:val="006C7BA3"/>
    <w:rsid w:val="006D5676"/>
    <w:rsid w:val="006E201B"/>
    <w:rsid w:val="006E276A"/>
    <w:rsid w:val="006E3C41"/>
    <w:rsid w:val="006F11A8"/>
    <w:rsid w:val="006F56DF"/>
    <w:rsid w:val="007070BB"/>
    <w:rsid w:val="00707870"/>
    <w:rsid w:val="007114E2"/>
    <w:rsid w:val="00714219"/>
    <w:rsid w:val="00716C02"/>
    <w:rsid w:val="007244BE"/>
    <w:rsid w:val="00727A91"/>
    <w:rsid w:val="00731547"/>
    <w:rsid w:val="00731F3A"/>
    <w:rsid w:val="00735664"/>
    <w:rsid w:val="0074156B"/>
    <w:rsid w:val="00743CB9"/>
    <w:rsid w:val="0074576C"/>
    <w:rsid w:val="00752194"/>
    <w:rsid w:val="00760D71"/>
    <w:rsid w:val="00762DE7"/>
    <w:rsid w:val="00775A54"/>
    <w:rsid w:val="00776879"/>
    <w:rsid w:val="00785A8F"/>
    <w:rsid w:val="00786DD2"/>
    <w:rsid w:val="007931A2"/>
    <w:rsid w:val="00797723"/>
    <w:rsid w:val="007B1C71"/>
    <w:rsid w:val="007B6253"/>
    <w:rsid w:val="007C1AFD"/>
    <w:rsid w:val="007C7400"/>
    <w:rsid w:val="007E78E8"/>
    <w:rsid w:val="00800877"/>
    <w:rsid w:val="0080121B"/>
    <w:rsid w:val="008022E3"/>
    <w:rsid w:val="00807B7B"/>
    <w:rsid w:val="00810AAE"/>
    <w:rsid w:val="00811DDD"/>
    <w:rsid w:val="00824B24"/>
    <w:rsid w:val="00844695"/>
    <w:rsid w:val="008530D2"/>
    <w:rsid w:val="0086509B"/>
    <w:rsid w:val="00872695"/>
    <w:rsid w:val="00873107"/>
    <w:rsid w:val="008822B9"/>
    <w:rsid w:val="0089162A"/>
    <w:rsid w:val="00891CF4"/>
    <w:rsid w:val="00894719"/>
    <w:rsid w:val="008A03B1"/>
    <w:rsid w:val="008A74D8"/>
    <w:rsid w:val="008A78E5"/>
    <w:rsid w:val="008D119E"/>
    <w:rsid w:val="008D2B02"/>
    <w:rsid w:val="008D4413"/>
    <w:rsid w:val="008E3820"/>
    <w:rsid w:val="008E3CA6"/>
    <w:rsid w:val="008E5736"/>
    <w:rsid w:val="008F2DFE"/>
    <w:rsid w:val="00902BB1"/>
    <w:rsid w:val="009146A1"/>
    <w:rsid w:val="00924EA0"/>
    <w:rsid w:val="00925941"/>
    <w:rsid w:val="0092780A"/>
    <w:rsid w:val="0093722B"/>
    <w:rsid w:val="0094527B"/>
    <w:rsid w:val="00954171"/>
    <w:rsid w:val="00954EC5"/>
    <w:rsid w:val="00963717"/>
    <w:rsid w:val="00972A10"/>
    <w:rsid w:val="009833A9"/>
    <w:rsid w:val="00987E09"/>
    <w:rsid w:val="00993917"/>
    <w:rsid w:val="009B52D5"/>
    <w:rsid w:val="009B7447"/>
    <w:rsid w:val="009C5608"/>
    <w:rsid w:val="009D203E"/>
    <w:rsid w:val="009D5EF4"/>
    <w:rsid w:val="009E531E"/>
    <w:rsid w:val="009E65F8"/>
    <w:rsid w:val="009F0CD2"/>
    <w:rsid w:val="009F39D1"/>
    <w:rsid w:val="009F560F"/>
    <w:rsid w:val="00A22F91"/>
    <w:rsid w:val="00A23606"/>
    <w:rsid w:val="00A25E4A"/>
    <w:rsid w:val="00A36AB7"/>
    <w:rsid w:val="00A37CF7"/>
    <w:rsid w:val="00A40F68"/>
    <w:rsid w:val="00A41E21"/>
    <w:rsid w:val="00A51D1E"/>
    <w:rsid w:val="00A55547"/>
    <w:rsid w:val="00A663F6"/>
    <w:rsid w:val="00A66990"/>
    <w:rsid w:val="00A80C6D"/>
    <w:rsid w:val="00AA0967"/>
    <w:rsid w:val="00AD03DE"/>
    <w:rsid w:val="00AD70A5"/>
    <w:rsid w:val="00AE041A"/>
    <w:rsid w:val="00AE1987"/>
    <w:rsid w:val="00AE1D10"/>
    <w:rsid w:val="00AE1DF5"/>
    <w:rsid w:val="00AE3D78"/>
    <w:rsid w:val="00AF081A"/>
    <w:rsid w:val="00AF1B9B"/>
    <w:rsid w:val="00AF3B13"/>
    <w:rsid w:val="00AF43D9"/>
    <w:rsid w:val="00B00961"/>
    <w:rsid w:val="00B03883"/>
    <w:rsid w:val="00B0457E"/>
    <w:rsid w:val="00B20363"/>
    <w:rsid w:val="00B422A2"/>
    <w:rsid w:val="00B473FD"/>
    <w:rsid w:val="00B551B7"/>
    <w:rsid w:val="00B70462"/>
    <w:rsid w:val="00B7591A"/>
    <w:rsid w:val="00B86D84"/>
    <w:rsid w:val="00B96580"/>
    <w:rsid w:val="00B96EDA"/>
    <w:rsid w:val="00BA116C"/>
    <w:rsid w:val="00BA3E92"/>
    <w:rsid w:val="00BA444F"/>
    <w:rsid w:val="00BB29F1"/>
    <w:rsid w:val="00BB5E11"/>
    <w:rsid w:val="00BC71AA"/>
    <w:rsid w:val="00BD3012"/>
    <w:rsid w:val="00BD353B"/>
    <w:rsid w:val="00BD456F"/>
    <w:rsid w:val="00BD521F"/>
    <w:rsid w:val="00BE7661"/>
    <w:rsid w:val="00BF41BA"/>
    <w:rsid w:val="00BF54B4"/>
    <w:rsid w:val="00C11F87"/>
    <w:rsid w:val="00C1481E"/>
    <w:rsid w:val="00C1609D"/>
    <w:rsid w:val="00C20D3A"/>
    <w:rsid w:val="00C25522"/>
    <w:rsid w:val="00C2598F"/>
    <w:rsid w:val="00C3653F"/>
    <w:rsid w:val="00C37E1F"/>
    <w:rsid w:val="00C42D4C"/>
    <w:rsid w:val="00C4581F"/>
    <w:rsid w:val="00C725A7"/>
    <w:rsid w:val="00C81434"/>
    <w:rsid w:val="00C861BF"/>
    <w:rsid w:val="00C9146A"/>
    <w:rsid w:val="00C94E84"/>
    <w:rsid w:val="00CB432B"/>
    <w:rsid w:val="00CE415D"/>
    <w:rsid w:val="00CE48B3"/>
    <w:rsid w:val="00CE55BB"/>
    <w:rsid w:val="00D10086"/>
    <w:rsid w:val="00D22547"/>
    <w:rsid w:val="00D264D3"/>
    <w:rsid w:val="00D36AB6"/>
    <w:rsid w:val="00D3737B"/>
    <w:rsid w:val="00D4439B"/>
    <w:rsid w:val="00D4600E"/>
    <w:rsid w:val="00D543C8"/>
    <w:rsid w:val="00D55195"/>
    <w:rsid w:val="00D618AA"/>
    <w:rsid w:val="00D61EF0"/>
    <w:rsid w:val="00D6641E"/>
    <w:rsid w:val="00D77CB0"/>
    <w:rsid w:val="00D82ACD"/>
    <w:rsid w:val="00D86F7A"/>
    <w:rsid w:val="00D913A6"/>
    <w:rsid w:val="00D91E1C"/>
    <w:rsid w:val="00DA2810"/>
    <w:rsid w:val="00DA3ACF"/>
    <w:rsid w:val="00DB0396"/>
    <w:rsid w:val="00DB06B5"/>
    <w:rsid w:val="00DB6DE6"/>
    <w:rsid w:val="00DB76F6"/>
    <w:rsid w:val="00DF3F3C"/>
    <w:rsid w:val="00DF447A"/>
    <w:rsid w:val="00E006E7"/>
    <w:rsid w:val="00E01978"/>
    <w:rsid w:val="00E03A9F"/>
    <w:rsid w:val="00E03FF8"/>
    <w:rsid w:val="00E16BFA"/>
    <w:rsid w:val="00E231C3"/>
    <w:rsid w:val="00E30F9E"/>
    <w:rsid w:val="00E3385E"/>
    <w:rsid w:val="00E35D20"/>
    <w:rsid w:val="00E37596"/>
    <w:rsid w:val="00E37900"/>
    <w:rsid w:val="00E51476"/>
    <w:rsid w:val="00E53112"/>
    <w:rsid w:val="00E54A33"/>
    <w:rsid w:val="00E575DB"/>
    <w:rsid w:val="00E60DA3"/>
    <w:rsid w:val="00E64164"/>
    <w:rsid w:val="00E65A67"/>
    <w:rsid w:val="00E764D0"/>
    <w:rsid w:val="00E8533D"/>
    <w:rsid w:val="00E85DBF"/>
    <w:rsid w:val="00E873E7"/>
    <w:rsid w:val="00EA6F59"/>
    <w:rsid w:val="00EC4CA3"/>
    <w:rsid w:val="00EE15F7"/>
    <w:rsid w:val="00EE4DEC"/>
    <w:rsid w:val="00EF0951"/>
    <w:rsid w:val="00EF0AC9"/>
    <w:rsid w:val="00EF7F39"/>
    <w:rsid w:val="00F13D0C"/>
    <w:rsid w:val="00F1673F"/>
    <w:rsid w:val="00F56A97"/>
    <w:rsid w:val="00F607EB"/>
    <w:rsid w:val="00F724A2"/>
    <w:rsid w:val="00F80777"/>
    <w:rsid w:val="00F8554E"/>
    <w:rsid w:val="00F96A60"/>
    <w:rsid w:val="00F978D9"/>
    <w:rsid w:val="00FA4E85"/>
    <w:rsid w:val="00FA7EB7"/>
    <w:rsid w:val="00FB528B"/>
    <w:rsid w:val="00FC769B"/>
    <w:rsid w:val="00FD4864"/>
    <w:rsid w:val="00FD679B"/>
    <w:rsid w:val="00FE4F7E"/>
    <w:rsid w:val="00FF18F4"/>
    <w:rsid w:val="00FF3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C15E"/>
  <w15:chartTrackingRefBased/>
  <w15:docId w15:val="{035DB208-9340-4868-A185-0249F34B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81A"/>
  </w:style>
  <w:style w:type="paragraph" w:styleId="Footer">
    <w:name w:val="footer"/>
    <w:basedOn w:val="Normal"/>
    <w:link w:val="FooterChar"/>
    <w:uiPriority w:val="99"/>
    <w:unhideWhenUsed/>
    <w:rsid w:val="00AF0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81A"/>
  </w:style>
  <w:style w:type="character" w:styleId="Hyperlink">
    <w:name w:val="Hyperlink"/>
    <w:basedOn w:val="DefaultParagraphFont"/>
    <w:uiPriority w:val="99"/>
    <w:unhideWhenUsed/>
    <w:rsid w:val="00BD3012"/>
    <w:rPr>
      <w:color w:val="0563C1" w:themeColor="hyperlink"/>
      <w:u w:val="single"/>
    </w:rPr>
  </w:style>
  <w:style w:type="character" w:styleId="UnresolvedMention">
    <w:name w:val="Unresolved Mention"/>
    <w:basedOn w:val="DefaultParagraphFont"/>
    <w:uiPriority w:val="99"/>
    <w:semiHidden/>
    <w:unhideWhenUsed/>
    <w:rsid w:val="00BD3012"/>
    <w:rPr>
      <w:color w:val="605E5C"/>
      <w:shd w:val="clear" w:color="auto" w:fill="E1DFDD"/>
    </w:rPr>
  </w:style>
  <w:style w:type="paragraph" w:styleId="ListParagraph">
    <w:name w:val="List Paragraph"/>
    <w:basedOn w:val="Normal"/>
    <w:uiPriority w:val="34"/>
    <w:qFormat/>
    <w:rsid w:val="0003048E"/>
    <w:pPr>
      <w:ind w:left="720"/>
      <w:contextualSpacing/>
    </w:pPr>
  </w:style>
  <w:style w:type="table" w:styleId="TableGrid">
    <w:name w:val="Table Grid"/>
    <w:basedOn w:val="TableNormal"/>
    <w:uiPriority w:val="39"/>
    <w:rsid w:val="00030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7966">
      <w:bodyDiv w:val="1"/>
      <w:marLeft w:val="0"/>
      <w:marRight w:val="0"/>
      <w:marTop w:val="0"/>
      <w:marBottom w:val="0"/>
      <w:divBdr>
        <w:top w:val="none" w:sz="0" w:space="0" w:color="auto"/>
        <w:left w:val="none" w:sz="0" w:space="0" w:color="auto"/>
        <w:bottom w:val="none" w:sz="0" w:space="0" w:color="auto"/>
        <w:right w:val="none" w:sz="0" w:space="0" w:color="auto"/>
      </w:divBdr>
    </w:div>
    <w:div w:id="352342225">
      <w:bodyDiv w:val="1"/>
      <w:marLeft w:val="0"/>
      <w:marRight w:val="0"/>
      <w:marTop w:val="0"/>
      <w:marBottom w:val="0"/>
      <w:divBdr>
        <w:top w:val="none" w:sz="0" w:space="0" w:color="auto"/>
        <w:left w:val="none" w:sz="0" w:space="0" w:color="auto"/>
        <w:bottom w:val="none" w:sz="0" w:space="0" w:color="auto"/>
        <w:right w:val="none" w:sz="0" w:space="0" w:color="auto"/>
      </w:divBdr>
    </w:div>
    <w:div w:id="716781706">
      <w:bodyDiv w:val="1"/>
      <w:marLeft w:val="0"/>
      <w:marRight w:val="0"/>
      <w:marTop w:val="0"/>
      <w:marBottom w:val="0"/>
      <w:divBdr>
        <w:top w:val="none" w:sz="0" w:space="0" w:color="auto"/>
        <w:left w:val="none" w:sz="0" w:space="0" w:color="auto"/>
        <w:bottom w:val="none" w:sz="0" w:space="0" w:color="auto"/>
        <w:right w:val="none" w:sz="0" w:space="0" w:color="auto"/>
      </w:divBdr>
    </w:div>
    <w:div w:id="790898509">
      <w:bodyDiv w:val="1"/>
      <w:marLeft w:val="0"/>
      <w:marRight w:val="0"/>
      <w:marTop w:val="0"/>
      <w:marBottom w:val="0"/>
      <w:divBdr>
        <w:top w:val="none" w:sz="0" w:space="0" w:color="auto"/>
        <w:left w:val="none" w:sz="0" w:space="0" w:color="auto"/>
        <w:bottom w:val="none" w:sz="0" w:space="0" w:color="auto"/>
        <w:right w:val="none" w:sz="0" w:space="0" w:color="auto"/>
      </w:divBdr>
    </w:div>
    <w:div w:id="912545878">
      <w:bodyDiv w:val="1"/>
      <w:marLeft w:val="0"/>
      <w:marRight w:val="0"/>
      <w:marTop w:val="0"/>
      <w:marBottom w:val="0"/>
      <w:divBdr>
        <w:top w:val="none" w:sz="0" w:space="0" w:color="auto"/>
        <w:left w:val="none" w:sz="0" w:space="0" w:color="auto"/>
        <w:bottom w:val="none" w:sz="0" w:space="0" w:color="auto"/>
        <w:right w:val="none" w:sz="0" w:space="0" w:color="auto"/>
      </w:divBdr>
    </w:div>
    <w:div w:id="916673141">
      <w:bodyDiv w:val="1"/>
      <w:marLeft w:val="0"/>
      <w:marRight w:val="0"/>
      <w:marTop w:val="0"/>
      <w:marBottom w:val="0"/>
      <w:divBdr>
        <w:top w:val="none" w:sz="0" w:space="0" w:color="auto"/>
        <w:left w:val="none" w:sz="0" w:space="0" w:color="auto"/>
        <w:bottom w:val="none" w:sz="0" w:space="0" w:color="auto"/>
        <w:right w:val="none" w:sz="0" w:space="0" w:color="auto"/>
      </w:divBdr>
    </w:div>
    <w:div w:id="1113331031">
      <w:bodyDiv w:val="1"/>
      <w:marLeft w:val="0"/>
      <w:marRight w:val="0"/>
      <w:marTop w:val="0"/>
      <w:marBottom w:val="0"/>
      <w:divBdr>
        <w:top w:val="none" w:sz="0" w:space="0" w:color="auto"/>
        <w:left w:val="none" w:sz="0" w:space="0" w:color="auto"/>
        <w:bottom w:val="none" w:sz="0" w:space="0" w:color="auto"/>
        <w:right w:val="none" w:sz="0" w:space="0" w:color="auto"/>
      </w:divBdr>
    </w:div>
    <w:div w:id="1253511602">
      <w:bodyDiv w:val="1"/>
      <w:marLeft w:val="0"/>
      <w:marRight w:val="0"/>
      <w:marTop w:val="0"/>
      <w:marBottom w:val="0"/>
      <w:divBdr>
        <w:top w:val="none" w:sz="0" w:space="0" w:color="auto"/>
        <w:left w:val="none" w:sz="0" w:space="0" w:color="auto"/>
        <w:bottom w:val="none" w:sz="0" w:space="0" w:color="auto"/>
        <w:right w:val="none" w:sz="0" w:space="0" w:color="auto"/>
      </w:divBdr>
    </w:div>
    <w:div w:id="1359165229">
      <w:bodyDiv w:val="1"/>
      <w:marLeft w:val="0"/>
      <w:marRight w:val="0"/>
      <w:marTop w:val="0"/>
      <w:marBottom w:val="0"/>
      <w:divBdr>
        <w:top w:val="none" w:sz="0" w:space="0" w:color="auto"/>
        <w:left w:val="none" w:sz="0" w:space="0" w:color="auto"/>
        <w:bottom w:val="none" w:sz="0" w:space="0" w:color="auto"/>
        <w:right w:val="none" w:sz="0" w:space="0" w:color="auto"/>
      </w:divBdr>
    </w:div>
    <w:div w:id="1413624235">
      <w:bodyDiv w:val="1"/>
      <w:marLeft w:val="0"/>
      <w:marRight w:val="0"/>
      <w:marTop w:val="0"/>
      <w:marBottom w:val="0"/>
      <w:divBdr>
        <w:top w:val="none" w:sz="0" w:space="0" w:color="auto"/>
        <w:left w:val="none" w:sz="0" w:space="0" w:color="auto"/>
        <w:bottom w:val="none" w:sz="0" w:space="0" w:color="auto"/>
        <w:right w:val="none" w:sz="0" w:space="0" w:color="auto"/>
      </w:divBdr>
    </w:div>
    <w:div w:id="1830899324">
      <w:bodyDiv w:val="1"/>
      <w:marLeft w:val="0"/>
      <w:marRight w:val="0"/>
      <w:marTop w:val="0"/>
      <w:marBottom w:val="0"/>
      <w:divBdr>
        <w:top w:val="none" w:sz="0" w:space="0" w:color="auto"/>
        <w:left w:val="none" w:sz="0" w:space="0" w:color="auto"/>
        <w:bottom w:val="none" w:sz="0" w:space="0" w:color="auto"/>
        <w:right w:val="none" w:sz="0" w:space="0" w:color="auto"/>
      </w:divBdr>
    </w:div>
    <w:div w:id="2083017069">
      <w:bodyDiv w:val="1"/>
      <w:marLeft w:val="0"/>
      <w:marRight w:val="0"/>
      <w:marTop w:val="0"/>
      <w:marBottom w:val="0"/>
      <w:divBdr>
        <w:top w:val="none" w:sz="0" w:space="0" w:color="auto"/>
        <w:left w:val="none" w:sz="0" w:space="0" w:color="auto"/>
        <w:bottom w:val="none" w:sz="0" w:space="0" w:color="auto"/>
        <w:right w:val="none" w:sz="0" w:space="0" w:color="auto"/>
      </w:divBdr>
    </w:div>
    <w:div w:id="210876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167h3d" TargetMode="External"/><Relationship Id="rId13" Type="http://schemas.openxmlformats.org/officeDocument/2006/relationships/hyperlink" Target="http://www.nationalarchives.gov.uk/pathways/citizenship/brave_new_world/immigration.htm" TargetMode="External"/><Relationship Id="rId18" Type="http://schemas.openxmlformats.org/officeDocument/2006/relationships/hyperlink" Target="https://www.history.org.uk/publications/categories/296/resource/7465/polychronicon-155-interpreting-the-origins-of-o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c.co.uk/bitesize/topics/zsnp34j" TargetMode="External"/><Relationship Id="rId12" Type="http://schemas.openxmlformats.org/officeDocument/2006/relationships/hyperlink" Target="https://www.bbc.co.uk/bitesize/guides/z2mn2p3/revision/1" TargetMode="External"/><Relationship Id="rId17" Type="http://schemas.openxmlformats.org/officeDocument/2006/relationships/hyperlink" Target="https://www.bbc.co.uk/bitesize/guides/zy2ycdm/revision/1" TargetMode="External"/><Relationship Id="rId2" Type="http://schemas.openxmlformats.org/officeDocument/2006/relationships/styles" Target="styles.xml"/><Relationship Id="rId16" Type="http://schemas.openxmlformats.org/officeDocument/2006/relationships/hyperlink" Target="https://www.fawcettsociety.org.uk/blog/diversity-british-female-suffrage-move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erpoolmuseums.org.uk/international-slavery-museum" TargetMode="External"/><Relationship Id="rId5" Type="http://schemas.openxmlformats.org/officeDocument/2006/relationships/footnotes" Target="footnotes.xml"/><Relationship Id="rId15" Type="http://schemas.openxmlformats.org/officeDocument/2006/relationships/hyperlink" Target="https://www.history.org.uk/secondary/module/4714/podcast-series-diversity-in-early-modern-britain" TargetMode="External"/><Relationship Id="rId10" Type="http://schemas.openxmlformats.org/officeDocument/2006/relationships/hyperlink" Target="https://www.history.org.uk/primary/resource/2811/teaching-slavery" TargetMode="External"/><Relationship Id="rId19" Type="http://schemas.openxmlformats.org/officeDocument/2006/relationships/hyperlink" Target="https://www.nam.ac.uk/explore/commonwealth-and-first-world-war" TargetMode="External"/><Relationship Id="rId4" Type="http://schemas.openxmlformats.org/officeDocument/2006/relationships/webSettings" Target="webSettings.xml"/><Relationship Id="rId9" Type="http://schemas.openxmlformats.org/officeDocument/2006/relationships/hyperlink" Target="https://www.history.org.uk/podcasts/categories/441/podcast/45/the-british-empire-in-india" TargetMode="External"/><Relationship Id="rId14" Type="http://schemas.openxmlformats.org/officeDocument/2006/relationships/hyperlink" Target="https://www.ourmigrationsto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5C0600B7</Template>
  <TotalTime>743</TotalTime>
  <Pages>10</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Allen</dc:creator>
  <cp:keywords/>
  <dc:description/>
  <cp:lastModifiedBy>Miss K Allen</cp:lastModifiedBy>
  <cp:revision>254</cp:revision>
  <dcterms:created xsi:type="dcterms:W3CDTF">2020-06-16T07:07:00Z</dcterms:created>
  <dcterms:modified xsi:type="dcterms:W3CDTF">2020-10-12T14:26:00Z</dcterms:modified>
</cp:coreProperties>
</file>