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1F" w:rsidRDefault="003C416A">
      <w:r>
        <w:rPr>
          <w:b/>
          <w:sz w:val="28"/>
          <w:szCs w:val="28"/>
        </w:rPr>
        <w:t xml:space="preserve">GCSE </w:t>
      </w:r>
      <w:r w:rsidR="006D3873" w:rsidRPr="00FA6BB8">
        <w:rPr>
          <w:b/>
          <w:sz w:val="28"/>
          <w:szCs w:val="28"/>
        </w:rPr>
        <w:t>Sp</w:t>
      </w:r>
      <w:r w:rsidR="00FA6BB8" w:rsidRPr="00FA6BB8">
        <w:rPr>
          <w:b/>
          <w:sz w:val="28"/>
          <w:szCs w:val="28"/>
        </w:rPr>
        <w:t>anish</w:t>
      </w:r>
      <w:r w:rsidR="00622D0E">
        <w:rPr>
          <w:sz w:val="28"/>
          <w:szCs w:val="28"/>
        </w:rPr>
        <w:t xml:space="preserve"> -</w:t>
      </w:r>
      <w:r w:rsidR="00A93FF8">
        <w:t xml:space="preserve"> SOW planning - Autumn Term</w:t>
      </w:r>
      <w:r w:rsidR="00E94308">
        <w:t xml:space="preserve"> </w:t>
      </w:r>
      <w:r w:rsidR="00F45FCA">
        <w:t>(Approx. 26</w:t>
      </w:r>
      <w:r w:rsidR="0088589E">
        <w:t xml:space="preserve"> lessons)</w:t>
      </w:r>
      <w:r w:rsidR="004A05C5">
        <w:tab/>
      </w:r>
      <w:r w:rsidR="004A05C5">
        <w:tab/>
      </w:r>
    </w:p>
    <w:p w:rsidR="00D0609C" w:rsidRDefault="00BA1E9D" w:rsidP="00D0609C">
      <w:pPr>
        <w:pStyle w:val="NormalWeb"/>
        <w:spacing w:before="0" w:beforeAutospacing="0" w:after="0" w:afterAutospacing="0"/>
        <w:textAlignment w:val="baseline"/>
        <w:rPr>
          <w:rFonts w:ascii="Arial" w:eastAsiaTheme="minorEastAsia" w:hAnsi="Arial" w:cs="Arial"/>
          <w:color w:val="000000" w:themeColor="text1"/>
          <w:kern w:val="24"/>
          <w:sz w:val="22"/>
          <w:szCs w:val="22"/>
          <w:u w:val="single"/>
        </w:rPr>
      </w:pPr>
      <w:r>
        <w:rPr>
          <w:rFonts w:ascii="Arial" w:eastAsiaTheme="minorEastAsia" w:hAnsi="Arial" w:cs="Arial"/>
          <w:color w:val="000000" w:themeColor="text1"/>
          <w:kern w:val="24"/>
          <w:sz w:val="22"/>
          <w:szCs w:val="22"/>
        </w:rPr>
        <w:t xml:space="preserve">Broad </w:t>
      </w:r>
      <w:r w:rsidR="00D0609C">
        <w:rPr>
          <w:rFonts w:ascii="Arial" w:eastAsiaTheme="minorEastAsia" w:hAnsi="Arial" w:cs="Arial"/>
          <w:color w:val="000000" w:themeColor="text1"/>
          <w:kern w:val="24"/>
          <w:sz w:val="22"/>
          <w:szCs w:val="22"/>
        </w:rPr>
        <w:t>Theme 3: Current and f</w:t>
      </w:r>
      <w:r w:rsidR="00D20BBA">
        <w:rPr>
          <w:rFonts w:ascii="Arial" w:eastAsiaTheme="minorEastAsia" w:hAnsi="Arial" w:cs="Arial"/>
          <w:color w:val="000000" w:themeColor="text1"/>
          <w:kern w:val="24"/>
          <w:sz w:val="22"/>
          <w:szCs w:val="22"/>
        </w:rPr>
        <w:t>uture study and employment</w:t>
      </w:r>
      <w:r w:rsidR="00D20BBA">
        <w:rPr>
          <w:rFonts w:ascii="Arial" w:eastAsiaTheme="minorEastAsia" w:hAnsi="Arial" w:cs="Arial"/>
          <w:color w:val="000000" w:themeColor="text1"/>
          <w:kern w:val="24"/>
          <w:sz w:val="22"/>
          <w:szCs w:val="22"/>
        </w:rPr>
        <w:br/>
        <w:t>Module 2</w:t>
      </w:r>
      <w:r w:rsidR="00D0609C">
        <w:rPr>
          <w:rFonts w:ascii="Arial" w:eastAsiaTheme="minorEastAsia" w:hAnsi="Arial" w:cs="Arial"/>
          <w:color w:val="000000" w:themeColor="text1"/>
          <w:kern w:val="24"/>
          <w:sz w:val="22"/>
          <w:szCs w:val="22"/>
        </w:rPr>
        <w:t xml:space="preserve"> : </w:t>
      </w:r>
      <w:r w:rsidR="00D0609C" w:rsidRPr="00A93FF8">
        <w:rPr>
          <w:rFonts w:ascii="Arial" w:eastAsiaTheme="minorEastAsia" w:hAnsi="Arial" w:cs="Arial"/>
          <w:b/>
          <w:color w:val="000000" w:themeColor="text1"/>
          <w:kern w:val="24"/>
          <w:sz w:val="22"/>
          <w:szCs w:val="22"/>
          <w:u w:val="single"/>
        </w:rPr>
        <w:t>Life at school / college</w:t>
      </w:r>
    </w:p>
    <w:p w:rsidR="000A1285" w:rsidRPr="000A1285" w:rsidRDefault="000A1285" w:rsidP="000A1285">
      <w:pPr>
        <w:pStyle w:val="Header"/>
        <w:textAlignment w:val="baseline"/>
      </w:pPr>
      <w:r>
        <w:rPr>
          <w:rFonts w:ascii="Arial" w:eastAsiaTheme="minorEastAsia" w:hAnsi="Arial" w:cs="Arial"/>
          <w:color w:val="000000" w:themeColor="text1"/>
          <w:kern w:val="24"/>
          <w:u w:val="single"/>
        </w:rPr>
        <w:t>Active Teach:</w:t>
      </w:r>
      <w:r>
        <w:rPr>
          <w:rFonts w:ascii="Arial" w:eastAsiaTheme="minorEastAsia" w:hAnsi="Arial" w:cs="Arial"/>
          <w:color w:val="000000" w:themeColor="text1"/>
          <w:kern w:val="24"/>
        </w:rPr>
        <w:t xml:space="preserve"> </w:t>
      </w:r>
      <w:hyperlink r:id="rId5" w:history="1">
        <w:r>
          <w:rPr>
            <w:rStyle w:val="Hyperlink"/>
          </w:rPr>
          <w:t>https://www.pearsonactivelearn.com/app/home</w:t>
        </w:r>
      </w:hyperlink>
    </w:p>
    <w:p w:rsidR="00BA1E9D" w:rsidRDefault="00FA6BB8">
      <w:r>
        <w:t>_______________________________________________________________________________________________________________________________</w:t>
      </w:r>
    </w:p>
    <w:p w:rsidR="000E24A5" w:rsidRDefault="00EA1138" w:rsidP="00EA1138">
      <w:pPr>
        <w:spacing w:before="200" w:after="0" w:line="216" w:lineRule="auto"/>
        <w:rPr>
          <w:rFonts w:eastAsiaTheme="minorEastAsia" w:hAnsi="Calibri"/>
          <w:color w:val="000000" w:themeColor="text1"/>
          <w:kern w:val="24"/>
          <w:sz w:val="24"/>
          <w:szCs w:val="24"/>
          <w:lang w:eastAsia="en-GB"/>
        </w:rPr>
      </w:pPr>
      <w:r>
        <w:rPr>
          <w:rFonts w:eastAsiaTheme="minorEastAsia" w:hAnsi="Calibri"/>
          <w:b/>
          <w:bCs/>
          <w:color w:val="000000" w:themeColor="text1"/>
          <w:kern w:val="24"/>
          <w:sz w:val="24"/>
          <w:szCs w:val="24"/>
          <w:lang w:eastAsia="en-GB"/>
        </w:rPr>
        <w:t>Note to teacher</w:t>
      </w:r>
      <w:r w:rsidRPr="00EA1138">
        <w:rPr>
          <w:rFonts w:eastAsiaTheme="minorEastAsia" w:hAnsi="Calibri"/>
          <w:color w:val="000000" w:themeColor="text1"/>
          <w:kern w:val="24"/>
          <w:sz w:val="24"/>
          <w:szCs w:val="24"/>
          <w:lang w:eastAsia="en-GB"/>
        </w:rPr>
        <w:t xml:space="preserve">: the </w:t>
      </w:r>
      <w:r w:rsidRPr="00EA1138">
        <w:rPr>
          <w:rFonts w:eastAsiaTheme="minorEastAsia" w:hAnsi="Calibri"/>
          <w:i/>
          <w:iCs/>
          <w:color w:val="000000" w:themeColor="text1"/>
          <w:kern w:val="24"/>
          <w:sz w:val="24"/>
          <w:szCs w:val="24"/>
          <w:lang w:eastAsia="en-GB"/>
        </w:rPr>
        <w:t xml:space="preserve">Punto de </w:t>
      </w:r>
      <w:proofErr w:type="spellStart"/>
      <w:r w:rsidRPr="00EA1138">
        <w:rPr>
          <w:rFonts w:eastAsiaTheme="minorEastAsia" w:hAnsi="Calibri"/>
          <w:i/>
          <w:iCs/>
          <w:color w:val="000000" w:themeColor="text1"/>
          <w:kern w:val="24"/>
          <w:sz w:val="24"/>
          <w:szCs w:val="24"/>
          <w:lang w:eastAsia="en-GB"/>
        </w:rPr>
        <w:t>partida</w:t>
      </w:r>
      <w:proofErr w:type="spellEnd"/>
      <w:r w:rsidRPr="00EA1138">
        <w:rPr>
          <w:rFonts w:eastAsiaTheme="minorEastAsia" w:hAnsi="Calibri"/>
          <w:color w:val="000000" w:themeColor="text1"/>
          <w:kern w:val="24"/>
          <w:sz w:val="24"/>
          <w:szCs w:val="24"/>
          <w:lang w:eastAsia="en-GB"/>
        </w:rPr>
        <w:t xml:space="preserve"> pages at the beginning of each chapter refer to different units within each module. These pages will be revisited throughout each module, rather than teaching the whole </w:t>
      </w:r>
      <w:r w:rsidRPr="00EA1138">
        <w:rPr>
          <w:rFonts w:eastAsiaTheme="minorEastAsia" w:hAnsi="Calibri"/>
          <w:i/>
          <w:iCs/>
          <w:color w:val="000000" w:themeColor="text1"/>
          <w:kern w:val="24"/>
          <w:sz w:val="24"/>
          <w:szCs w:val="24"/>
          <w:lang w:eastAsia="en-GB"/>
        </w:rPr>
        <w:t xml:space="preserve">Punto de </w:t>
      </w:r>
      <w:proofErr w:type="spellStart"/>
      <w:r w:rsidRPr="00EA1138">
        <w:rPr>
          <w:rFonts w:eastAsiaTheme="minorEastAsia" w:hAnsi="Calibri"/>
          <w:i/>
          <w:iCs/>
          <w:color w:val="000000" w:themeColor="text1"/>
          <w:kern w:val="24"/>
          <w:sz w:val="24"/>
          <w:szCs w:val="24"/>
          <w:lang w:eastAsia="en-GB"/>
        </w:rPr>
        <w:t>partida</w:t>
      </w:r>
      <w:proofErr w:type="spellEnd"/>
      <w:r w:rsidRPr="00EA1138">
        <w:rPr>
          <w:rFonts w:eastAsiaTheme="minorEastAsia" w:hAnsi="Calibri"/>
          <w:i/>
          <w:iCs/>
          <w:color w:val="000000" w:themeColor="text1"/>
          <w:kern w:val="24"/>
          <w:sz w:val="24"/>
          <w:szCs w:val="24"/>
          <w:lang w:eastAsia="en-GB"/>
        </w:rPr>
        <w:t xml:space="preserve"> </w:t>
      </w:r>
      <w:r w:rsidRPr="00EA1138">
        <w:rPr>
          <w:rFonts w:eastAsiaTheme="minorEastAsia" w:hAnsi="Calibri"/>
          <w:color w:val="000000" w:themeColor="text1"/>
          <w:kern w:val="24"/>
          <w:sz w:val="24"/>
          <w:szCs w:val="24"/>
          <w:lang w:eastAsia="en-GB"/>
        </w:rPr>
        <w:t>spread together at the beginning of the module.</w:t>
      </w:r>
    </w:p>
    <w:p w:rsidR="000A1285" w:rsidRPr="000A1285" w:rsidRDefault="000E24A5" w:rsidP="00EA1138">
      <w:pPr>
        <w:spacing w:before="200" w:after="0" w:line="216" w:lineRule="auto"/>
        <w:rPr>
          <w:rFonts w:ascii="Arial" w:hAnsi="Arial" w:cs="Arial"/>
          <w:color w:val="222222"/>
          <w:sz w:val="20"/>
          <w:szCs w:val="20"/>
          <w:shd w:val="clear" w:color="auto" w:fill="FFFFFF"/>
        </w:rPr>
      </w:pPr>
      <w:r>
        <w:rPr>
          <w:rFonts w:eastAsiaTheme="minorEastAsia" w:hAnsi="Calibri"/>
          <w:color w:val="000000" w:themeColor="text1"/>
          <w:kern w:val="24"/>
          <w:sz w:val="24"/>
          <w:szCs w:val="24"/>
          <w:lang w:eastAsia="en-GB"/>
        </w:rPr>
        <w:t>*</w:t>
      </w:r>
      <w:r>
        <w:rPr>
          <w:rFonts w:ascii="Arial" w:hAnsi="Arial" w:cs="Arial"/>
          <w:b/>
          <w:bCs/>
          <w:color w:val="222222"/>
          <w:shd w:val="clear" w:color="auto" w:fill="FFFFFF"/>
        </w:rPr>
        <w:t>CEIAG</w:t>
      </w:r>
      <w:r>
        <w:rPr>
          <w:rFonts w:ascii="Arial" w:hAnsi="Arial" w:cs="Arial"/>
          <w:color w:val="222222"/>
          <w:shd w:val="clear" w:color="auto" w:fill="FFFFFF"/>
        </w:rPr>
        <w:t> </w:t>
      </w:r>
      <w:r w:rsidRPr="000E24A5">
        <w:rPr>
          <w:rFonts w:ascii="Arial" w:hAnsi="Arial" w:cs="Arial"/>
          <w:color w:val="222222"/>
          <w:sz w:val="20"/>
          <w:szCs w:val="20"/>
          <w:shd w:val="clear" w:color="auto" w:fill="FFFFFF"/>
        </w:rPr>
        <w:t>(Careers Education, Information, Advice and Guidance) is designed to prepare students for life in modern Britain by providing the knowledge, understanding, confidence and skills that they need to make informed choices and plans for their future learning and career.</w:t>
      </w:r>
    </w:p>
    <w:tbl>
      <w:tblPr>
        <w:tblStyle w:val="TableGrid"/>
        <w:tblW w:w="16019" w:type="dxa"/>
        <w:tblInd w:w="-998" w:type="dxa"/>
        <w:tblLayout w:type="fixed"/>
        <w:tblLook w:val="04A0" w:firstRow="1" w:lastRow="0" w:firstColumn="1" w:lastColumn="0" w:noHBand="0" w:noVBand="1"/>
      </w:tblPr>
      <w:tblGrid>
        <w:gridCol w:w="993"/>
        <w:gridCol w:w="1134"/>
        <w:gridCol w:w="3686"/>
        <w:gridCol w:w="3969"/>
        <w:gridCol w:w="1559"/>
        <w:gridCol w:w="567"/>
        <w:gridCol w:w="567"/>
        <w:gridCol w:w="1843"/>
        <w:gridCol w:w="1701"/>
      </w:tblGrid>
      <w:tr w:rsidR="00483C16" w:rsidTr="00483C16">
        <w:tc>
          <w:tcPr>
            <w:tcW w:w="993" w:type="dxa"/>
            <w:vMerge w:val="restart"/>
            <w:shd w:val="clear" w:color="auto" w:fill="C5E0B3" w:themeFill="accent6" w:themeFillTint="66"/>
            <w:textDirection w:val="btLr"/>
          </w:tcPr>
          <w:p w:rsidR="00483C16" w:rsidRDefault="00483C16" w:rsidP="006D3873">
            <w:pPr>
              <w:ind w:left="113" w:right="113"/>
              <w:jc w:val="right"/>
              <w:rPr>
                <w:lang w:val="es-ES_tradnl"/>
              </w:rPr>
            </w:pPr>
            <w:r w:rsidRPr="00B7271A">
              <w:rPr>
                <w:sz w:val="28"/>
                <w:szCs w:val="28"/>
                <w:lang w:val="es-ES_tradnl"/>
              </w:rPr>
              <w:t xml:space="preserve">1st </w:t>
            </w:r>
            <w:proofErr w:type="spellStart"/>
            <w:r w:rsidRPr="00B7271A">
              <w:rPr>
                <w:sz w:val="28"/>
                <w:szCs w:val="28"/>
                <w:lang w:val="es-ES_tradnl"/>
              </w:rPr>
              <w:t>Topic</w:t>
            </w:r>
            <w:proofErr w:type="spellEnd"/>
            <w:r w:rsidRPr="00B7271A">
              <w:rPr>
                <w:sz w:val="28"/>
                <w:szCs w:val="28"/>
                <w:lang w:val="es-ES_tradnl"/>
              </w:rPr>
              <w:t xml:space="preserve"> - Mi Vida en el insti (SCHOOL</w:t>
            </w:r>
            <w:r>
              <w:rPr>
                <w:lang w:val="es-ES_tradnl"/>
              </w:rPr>
              <w:t>)</w:t>
            </w:r>
          </w:p>
          <w:p w:rsidR="00483C16" w:rsidRPr="00E45880" w:rsidRDefault="00483C16" w:rsidP="00B7271A">
            <w:pPr>
              <w:ind w:left="113" w:right="113"/>
              <w:rPr>
                <w:lang w:val="es-ES_tradnl"/>
              </w:rPr>
            </w:pPr>
            <w:r>
              <w:rPr>
                <w:lang w:val="es-ES_tradnl"/>
              </w:rPr>
              <w:t xml:space="preserve">                                   </w:t>
            </w:r>
          </w:p>
        </w:tc>
        <w:tc>
          <w:tcPr>
            <w:tcW w:w="1134" w:type="dxa"/>
            <w:shd w:val="clear" w:color="auto" w:fill="F4B083" w:themeFill="accent2" w:themeFillTint="99"/>
          </w:tcPr>
          <w:p w:rsidR="00483C16" w:rsidRPr="000A1285" w:rsidRDefault="00483C16" w:rsidP="006D3873">
            <w:pPr>
              <w:jc w:val="center"/>
              <w:rPr>
                <w:b/>
              </w:rPr>
            </w:pPr>
            <w:r w:rsidRPr="000A1285">
              <w:rPr>
                <w:b/>
              </w:rPr>
              <w:t>Lessons</w:t>
            </w:r>
          </w:p>
          <w:p w:rsidR="00483C16" w:rsidRDefault="00483C16" w:rsidP="000A1285">
            <w:pPr>
              <w:jc w:val="center"/>
            </w:pPr>
            <w:r>
              <w:t>Linked to folder</w:t>
            </w:r>
          </w:p>
        </w:tc>
        <w:tc>
          <w:tcPr>
            <w:tcW w:w="3686" w:type="dxa"/>
            <w:shd w:val="clear" w:color="auto" w:fill="F4B083" w:themeFill="accent2" w:themeFillTint="99"/>
          </w:tcPr>
          <w:p w:rsidR="00483C16" w:rsidRDefault="00483C16" w:rsidP="000A1285">
            <w:r>
              <w:t>Sequence of Learning</w:t>
            </w:r>
          </w:p>
          <w:p w:rsidR="00483C16" w:rsidRDefault="00483C16" w:rsidP="000A1285">
            <w:r>
              <w:t>Topic &amp; Book page</w:t>
            </w:r>
          </w:p>
        </w:tc>
        <w:tc>
          <w:tcPr>
            <w:tcW w:w="3969" w:type="dxa"/>
            <w:shd w:val="clear" w:color="auto" w:fill="F4B083" w:themeFill="accent2" w:themeFillTint="99"/>
          </w:tcPr>
          <w:p w:rsidR="00483C16" w:rsidRDefault="00483C16">
            <w:r>
              <w:t xml:space="preserve">Title </w:t>
            </w:r>
            <w:r w:rsidR="007F3271" w:rsidRPr="007F3271">
              <w:rPr>
                <w:b/>
              </w:rPr>
              <w:t>in bold</w:t>
            </w:r>
            <w:r w:rsidR="007F3271">
              <w:t xml:space="preserve"> </w:t>
            </w:r>
            <w:r>
              <w:t>+ L/O</w:t>
            </w:r>
          </w:p>
          <w:p w:rsidR="00483C16" w:rsidRDefault="00483C16">
            <w:r>
              <w:t>Key concepts + Knowledge skills</w:t>
            </w:r>
          </w:p>
        </w:tc>
        <w:tc>
          <w:tcPr>
            <w:tcW w:w="1559" w:type="dxa"/>
            <w:shd w:val="clear" w:color="auto" w:fill="F4B083" w:themeFill="accent2" w:themeFillTint="99"/>
          </w:tcPr>
          <w:p w:rsidR="00483C16" w:rsidRDefault="00483C16" w:rsidP="006D3873">
            <w:pPr>
              <w:jc w:val="center"/>
            </w:pPr>
            <w:r>
              <w:t>HWK</w:t>
            </w:r>
          </w:p>
        </w:tc>
        <w:tc>
          <w:tcPr>
            <w:tcW w:w="567" w:type="dxa"/>
            <w:shd w:val="clear" w:color="auto" w:fill="F4B083" w:themeFill="accent2" w:themeFillTint="99"/>
          </w:tcPr>
          <w:p w:rsidR="00483C16" w:rsidRDefault="00483C16">
            <w:r>
              <w:t>Vocab. Recall</w:t>
            </w:r>
          </w:p>
        </w:tc>
        <w:tc>
          <w:tcPr>
            <w:tcW w:w="567" w:type="dxa"/>
            <w:shd w:val="clear" w:color="auto" w:fill="F4B083" w:themeFill="accent2" w:themeFillTint="99"/>
          </w:tcPr>
          <w:p w:rsidR="00483C16" w:rsidRDefault="00483C16">
            <w:r>
              <w:t>AP</w:t>
            </w:r>
          </w:p>
        </w:tc>
        <w:tc>
          <w:tcPr>
            <w:tcW w:w="1843" w:type="dxa"/>
            <w:shd w:val="clear" w:color="auto" w:fill="F4B083" w:themeFill="accent2" w:themeFillTint="99"/>
          </w:tcPr>
          <w:p w:rsidR="00483C16" w:rsidRDefault="00483C16" w:rsidP="006D3873">
            <w:pPr>
              <w:jc w:val="center"/>
            </w:pPr>
            <w:r>
              <w:t>CEIAG*</w:t>
            </w:r>
          </w:p>
        </w:tc>
        <w:tc>
          <w:tcPr>
            <w:tcW w:w="1701" w:type="dxa"/>
            <w:shd w:val="clear" w:color="auto" w:fill="F4B083" w:themeFill="accent2" w:themeFillTint="99"/>
          </w:tcPr>
          <w:p w:rsidR="00483C16" w:rsidRDefault="00483C16">
            <w:r>
              <w:t>Cultural Capital Enrichment</w:t>
            </w:r>
          </w:p>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Pr="00275983" w:rsidRDefault="00483C16" w:rsidP="00FD4AB8">
            <w:pPr>
              <w:rPr>
                <w:color w:val="FF0000"/>
              </w:rPr>
            </w:pPr>
          </w:p>
          <w:p w:rsidR="00483C16" w:rsidRDefault="005C2ED8" w:rsidP="00FD4AB8">
            <w:r>
              <w:t xml:space="preserve">Start Lesson </w:t>
            </w:r>
          </w:p>
        </w:tc>
        <w:tc>
          <w:tcPr>
            <w:tcW w:w="3686" w:type="dxa"/>
          </w:tcPr>
          <w:p w:rsidR="00483C16" w:rsidRPr="00FE2F5B" w:rsidRDefault="00483C16" w:rsidP="00FD4AB8">
            <w:r w:rsidRPr="00FE2F5B">
              <w:t>Give book out – sitting plan</w:t>
            </w:r>
          </w:p>
          <w:p w:rsidR="00483C16" w:rsidRDefault="00483C16" w:rsidP="00FD4AB8">
            <w:r w:rsidRPr="00FE2F5B">
              <w:t>GCSE Spec. &amp; expectations</w:t>
            </w:r>
          </w:p>
          <w:p w:rsidR="00483C16" w:rsidRDefault="00483C16" w:rsidP="00FD4AB8">
            <w:r>
              <w:t xml:space="preserve">(Give plastic wallet + small ex. Book for grammar) </w:t>
            </w:r>
          </w:p>
        </w:tc>
        <w:tc>
          <w:tcPr>
            <w:tcW w:w="3969" w:type="dxa"/>
          </w:tcPr>
          <w:p w:rsidR="00483C16" w:rsidRDefault="00483C16" w:rsidP="00CD7974">
            <w:r>
              <w:t xml:space="preserve">Review of Spanish GCSE exam spec. + share plan for the year with students </w:t>
            </w:r>
          </w:p>
          <w:p w:rsidR="00483C16" w:rsidRDefault="00483C16" w:rsidP="00CD7974">
            <w:r>
              <w:t>You tube video</w:t>
            </w:r>
          </w:p>
          <w:p w:rsidR="00483C16" w:rsidRPr="00EA0088" w:rsidRDefault="007B5AC8" w:rsidP="00CD7974">
            <w:hyperlink r:id="rId6" w:history="1">
              <w:r w:rsidR="00483C16" w:rsidRPr="00FD4AB8">
                <w:rPr>
                  <w:color w:val="0000FF"/>
                  <w:u w:val="single"/>
                </w:rPr>
                <w:t>https://www.youtube.com/watch?v=v7lU8mwb770</w:t>
              </w:r>
            </w:hyperlink>
          </w:p>
        </w:tc>
        <w:tc>
          <w:tcPr>
            <w:tcW w:w="1559" w:type="dxa"/>
          </w:tcPr>
          <w:p w:rsidR="00483C16" w:rsidRDefault="00483C16" w:rsidP="00FD4AB8">
            <w:r>
              <w:t>Give KO out for pre learning</w:t>
            </w:r>
          </w:p>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r>
              <w:t xml:space="preserve">Reinforce importance of language </w:t>
            </w:r>
          </w:p>
          <w:p w:rsidR="00483C16" w:rsidRPr="00FD4AB8" w:rsidRDefault="00483C16" w:rsidP="00FD4AB8">
            <w:pPr>
              <w:rPr>
                <w:u w:val="single"/>
              </w:rPr>
            </w:pPr>
            <w:r w:rsidRPr="00FD4AB8">
              <w:rPr>
                <w:color w:val="0070C0"/>
                <w:u w:val="single"/>
              </w:rPr>
              <w:t>video</w:t>
            </w:r>
          </w:p>
        </w:tc>
        <w:tc>
          <w:tcPr>
            <w:tcW w:w="1701" w:type="dxa"/>
          </w:tcPr>
          <w:p w:rsidR="00483C16" w:rsidRDefault="00483C16" w:rsidP="00FD4AB8">
            <w:r>
              <w:t>How languages + travelling open doors in the world market</w:t>
            </w:r>
          </w:p>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Pr="00275983" w:rsidRDefault="00483C16" w:rsidP="00FD4AB8">
            <w:pPr>
              <w:rPr>
                <w:color w:val="FF0000"/>
              </w:rPr>
            </w:pPr>
          </w:p>
        </w:tc>
        <w:tc>
          <w:tcPr>
            <w:tcW w:w="3686" w:type="dxa"/>
          </w:tcPr>
          <w:p w:rsidR="00483C16" w:rsidRDefault="00483C16" w:rsidP="00FD4AB8">
            <w:r>
              <w:t>Non negotiables – F + H</w:t>
            </w:r>
          </w:p>
          <w:p w:rsidR="00483C16" w:rsidRPr="00FE2F5B" w:rsidRDefault="00483C16" w:rsidP="00FD4AB8">
            <w:r>
              <w:t>Work on worksheets to stick in books as future reference</w:t>
            </w:r>
          </w:p>
        </w:tc>
        <w:tc>
          <w:tcPr>
            <w:tcW w:w="3969" w:type="dxa"/>
          </w:tcPr>
          <w:p w:rsidR="00483C16" w:rsidRDefault="00483C16" w:rsidP="00CD7974">
            <w:r>
              <w:t xml:space="preserve">Recap verb endings in present tense – formation of future tense and endings for </w:t>
            </w:r>
            <w:proofErr w:type="spellStart"/>
            <w:r>
              <w:t>preterite</w:t>
            </w:r>
            <w:proofErr w:type="spellEnd"/>
            <w:r>
              <w:t xml:space="preserve"> tense – adjectival agreements – comparatives</w:t>
            </w:r>
          </w:p>
        </w:tc>
        <w:tc>
          <w:tcPr>
            <w:tcW w:w="1559" w:type="dxa"/>
          </w:tcPr>
          <w:p w:rsidR="00483C16" w:rsidRDefault="00483C16" w:rsidP="00FD4AB8"/>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7F58B0" w:rsidP="00FD4AB8">
            <w:hyperlink r:id="rId7" w:history="1">
              <w:r w:rsidR="005C2ED8" w:rsidRPr="007F58B0">
                <w:rPr>
                  <w:rStyle w:val="Hyperlink"/>
                </w:rPr>
                <w:t>Lesson 1</w:t>
              </w:r>
            </w:hyperlink>
          </w:p>
          <w:p w:rsidR="005C2ED8" w:rsidRDefault="005C2ED8" w:rsidP="00FD4AB8">
            <w:r>
              <w:t xml:space="preserve">+ </w:t>
            </w:r>
            <w:hyperlink r:id="rId8" w:history="1">
              <w:r w:rsidRPr="007F58B0">
                <w:rPr>
                  <w:rStyle w:val="Hyperlink"/>
                </w:rPr>
                <w:t>Lesson 2</w:t>
              </w:r>
            </w:hyperlink>
            <w:r>
              <w:t xml:space="preserve"> (La hora)</w:t>
            </w:r>
          </w:p>
        </w:tc>
        <w:tc>
          <w:tcPr>
            <w:tcW w:w="3686" w:type="dxa"/>
          </w:tcPr>
          <w:p w:rsidR="00483C16" w:rsidRDefault="00483C16" w:rsidP="00FD4AB8">
            <w:proofErr w:type="spellStart"/>
            <w:r>
              <w:t>Pg</w:t>
            </w:r>
            <w:proofErr w:type="spellEnd"/>
            <w:r>
              <w:t xml:space="preserve"> 28 Ex. 1 + own Ppt</w:t>
            </w:r>
          </w:p>
        </w:tc>
        <w:tc>
          <w:tcPr>
            <w:tcW w:w="3969" w:type="dxa"/>
          </w:tcPr>
          <w:p w:rsidR="00483C16" w:rsidRPr="00CD7974" w:rsidRDefault="00483C16" w:rsidP="00FD4AB8">
            <w:pPr>
              <w:rPr>
                <w:b/>
                <w:u w:val="single"/>
              </w:rPr>
            </w:pPr>
            <w:r w:rsidRPr="00CD7974">
              <w:rPr>
                <w:b/>
                <w:u w:val="single"/>
              </w:rPr>
              <w:t xml:space="preserve">Mi </w:t>
            </w:r>
            <w:proofErr w:type="spellStart"/>
            <w:r w:rsidRPr="00CD7974">
              <w:rPr>
                <w:b/>
                <w:u w:val="single"/>
              </w:rPr>
              <w:t>vida</w:t>
            </w:r>
            <w:proofErr w:type="spellEnd"/>
            <w:r w:rsidRPr="00CD7974">
              <w:rPr>
                <w:b/>
                <w:u w:val="single"/>
              </w:rPr>
              <w:t xml:space="preserve"> </w:t>
            </w:r>
            <w:proofErr w:type="spellStart"/>
            <w:r w:rsidRPr="00CD7974">
              <w:rPr>
                <w:b/>
                <w:u w:val="single"/>
              </w:rPr>
              <w:t>en</w:t>
            </w:r>
            <w:proofErr w:type="spellEnd"/>
            <w:r w:rsidRPr="00CD7974">
              <w:rPr>
                <w:b/>
                <w:u w:val="single"/>
              </w:rPr>
              <w:t xml:space="preserve"> el </w:t>
            </w:r>
            <w:proofErr w:type="spellStart"/>
            <w:r w:rsidRPr="00CD7974">
              <w:rPr>
                <w:b/>
                <w:u w:val="single"/>
              </w:rPr>
              <w:t>insti</w:t>
            </w:r>
            <w:proofErr w:type="spellEnd"/>
          </w:p>
          <w:p w:rsidR="00483C16" w:rsidRDefault="00483C16" w:rsidP="00FD4AB8">
            <w:r>
              <w:t>Days of the week + time + School subjects</w:t>
            </w:r>
          </w:p>
          <w:p w:rsidR="00483C16" w:rsidRDefault="00483C16" w:rsidP="00FD4AB8">
            <w:r>
              <w:t xml:space="preserve">-Recap days of the week - </w:t>
            </w:r>
            <w:r w:rsidRPr="00E34777">
              <w:rPr>
                <w:b/>
                <w:bCs/>
              </w:rPr>
              <w:t xml:space="preserve">‘Los’ </w:t>
            </w:r>
            <w:r w:rsidRPr="00E34777">
              <w:t xml:space="preserve">+ days of the week </w:t>
            </w:r>
            <w:proofErr w:type="gramStart"/>
            <w:r w:rsidRPr="00E34777">
              <w:t>and</w:t>
            </w:r>
            <w:r w:rsidRPr="00E34777">
              <w:rPr>
                <w:b/>
                <w:bCs/>
              </w:rPr>
              <w:t xml:space="preserve">  ‘</w:t>
            </w:r>
            <w:proofErr w:type="gramEnd"/>
            <w:r w:rsidRPr="00E34777">
              <w:rPr>
                <w:b/>
                <w:bCs/>
              </w:rPr>
              <w:t xml:space="preserve">por’ </w:t>
            </w:r>
            <w:r w:rsidRPr="00E34777">
              <w:t>+ morning/afternoon</w:t>
            </w:r>
          </w:p>
          <w:p w:rsidR="00483C16" w:rsidRDefault="00483C16" w:rsidP="00FD4AB8">
            <w:r>
              <w:t>-Listening1 to complete table w subject</w:t>
            </w:r>
          </w:p>
          <w:p w:rsidR="00483C16" w:rsidRDefault="00483C16" w:rsidP="00FD4AB8">
            <w:pPr>
              <w:rPr>
                <w:lang w:val="es-ES_tradnl"/>
              </w:rPr>
            </w:pPr>
            <w:r w:rsidRPr="00CD7974">
              <w:rPr>
                <w:lang w:val="es-ES_tradnl"/>
              </w:rPr>
              <w:t xml:space="preserve">-Time </w:t>
            </w:r>
            <w:proofErr w:type="spellStart"/>
            <w:r w:rsidRPr="00CD7974">
              <w:rPr>
                <w:lang w:val="es-ES_tradnl"/>
              </w:rPr>
              <w:t>recap</w:t>
            </w:r>
            <w:proofErr w:type="spellEnd"/>
            <w:r w:rsidRPr="00CD7974">
              <w:rPr>
                <w:lang w:val="es-ES_tradnl"/>
              </w:rPr>
              <w:t xml:space="preserve"> + ex.4 </w:t>
            </w:r>
            <w:r>
              <w:rPr>
                <w:lang w:val="es-ES_tradnl"/>
              </w:rPr>
              <w:t>¿</w:t>
            </w:r>
            <w:r w:rsidRPr="00CD7974">
              <w:rPr>
                <w:lang w:val="es-ES_tradnl"/>
              </w:rPr>
              <w:t>Qué dí</w:t>
            </w:r>
            <w:r>
              <w:rPr>
                <w:lang w:val="es-ES_tradnl"/>
              </w:rPr>
              <w:t>a es?</w:t>
            </w:r>
          </w:p>
          <w:p w:rsidR="00483C16" w:rsidRPr="006C218B" w:rsidRDefault="00483C16" w:rsidP="00FD4AB8">
            <w:r w:rsidRPr="006C218B">
              <w:t xml:space="preserve">- Listening 5 </w:t>
            </w:r>
          </w:p>
          <w:p w:rsidR="00483C16" w:rsidRPr="00CD7974" w:rsidRDefault="00483C16" w:rsidP="00FD4AB8">
            <w:r w:rsidRPr="006C218B">
              <w:lastRenderedPageBreak/>
              <w:t xml:space="preserve">If time: </w:t>
            </w:r>
            <w:r w:rsidRPr="00CD7974">
              <w:t xml:space="preserve">Show </w:t>
            </w:r>
            <w:proofErr w:type="spellStart"/>
            <w:r w:rsidRPr="00CD7974">
              <w:t>senteces</w:t>
            </w:r>
            <w:proofErr w:type="spellEnd"/>
            <w:r w:rsidRPr="00CD7974">
              <w:t xml:space="preserve"> 1 by 1 ex. 5 Go over school system in </w:t>
            </w:r>
            <w:r>
              <w:t>Spain (key vocab down)</w:t>
            </w:r>
          </w:p>
        </w:tc>
        <w:tc>
          <w:tcPr>
            <w:tcW w:w="1559" w:type="dxa"/>
          </w:tcPr>
          <w:p w:rsidR="00483C16" w:rsidRPr="00CD7974" w:rsidRDefault="00483C16" w:rsidP="00FD4AB8"/>
        </w:tc>
        <w:tc>
          <w:tcPr>
            <w:tcW w:w="567" w:type="dxa"/>
          </w:tcPr>
          <w:p w:rsidR="00483C16" w:rsidRPr="00CD7974" w:rsidRDefault="00483C16" w:rsidP="00FD4AB8"/>
        </w:tc>
        <w:tc>
          <w:tcPr>
            <w:tcW w:w="567" w:type="dxa"/>
          </w:tcPr>
          <w:p w:rsidR="00483C16" w:rsidRPr="00CD7974" w:rsidRDefault="00483C16" w:rsidP="00FD4AB8"/>
        </w:tc>
        <w:tc>
          <w:tcPr>
            <w:tcW w:w="1843" w:type="dxa"/>
          </w:tcPr>
          <w:p w:rsidR="00483C16" w:rsidRDefault="00483C16" w:rsidP="00FD4AB8">
            <w:r>
              <w:t>Future plans - careers</w:t>
            </w:r>
          </w:p>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7F58B0" w:rsidP="00FD4AB8">
            <w:hyperlink r:id="rId9" w:history="1">
              <w:r w:rsidR="00483C16" w:rsidRPr="007F58B0">
                <w:rPr>
                  <w:rStyle w:val="Hyperlink"/>
                </w:rPr>
                <w:t>Lesson 3</w:t>
              </w:r>
            </w:hyperlink>
          </w:p>
        </w:tc>
        <w:tc>
          <w:tcPr>
            <w:tcW w:w="3686" w:type="dxa"/>
          </w:tcPr>
          <w:p w:rsidR="00483C16" w:rsidRPr="007F58B0" w:rsidRDefault="00483C16" w:rsidP="00FD4AB8">
            <w:pPr>
              <w:rPr>
                <w:lang w:val="es-ES_tradnl"/>
              </w:rPr>
            </w:pPr>
            <w:proofErr w:type="spellStart"/>
            <w:r w:rsidRPr="007F58B0">
              <w:rPr>
                <w:lang w:val="es-ES_tradnl"/>
              </w:rPr>
              <w:t>Pg</w:t>
            </w:r>
            <w:proofErr w:type="spellEnd"/>
            <w:r w:rsidRPr="007F58B0">
              <w:rPr>
                <w:lang w:val="es-ES_tradnl"/>
              </w:rPr>
              <w:t xml:space="preserve"> 28</w:t>
            </w:r>
          </w:p>
          <w:p w:rsidR="00483C16" w:rsidRPr="007F58B0" w:rsidRDefault="00483C16" w:rsidP="00FD4AB8">
            <w:pPr>
              <w:rPr>
                <w:lang w:val="es-ES_tradnl"/>
              </w:rPr>
            </w:pPr>
            <w:proofErr w:type="spellStart"/>
            <w:r w:rsidRPr="007F58B0">
              <w:rPr>
                <w:lang w:val="es-ES_tradnl"/>
              </w:rPr>
              <w:t>Exercise</w:t>
            </w:r>
            <w:proofErr w:type="spellEnd"/>
            <w:r w:rsidRPr="007F58B0">
              <w:rPr>
                <w:lang w:val="es-ES_tradnl"/>
              </w:rPr>
              <w:t xml:space="preserve"> 1-5 </w:t>
            </w:r>
            <w:proofErr w:type="spellStart"/>
            <w:r w:rsidRPr="007F58B0">
              <w:rPr>
                <w:lang w:val="es-ES_tradnl"/>
              </w:rPr>
              <w:t>only</w:t>
            </w:r>
            <w:proofErr w:type="spellEnd"/>
          </w:p>
          <w:p w:rsidR="00483C16" w:rsidRPr="008D5A3E" w:rsidRDefault="00483C16" w:rsidP="00FD4AB8">
            <w:pPr>
              <w:rPr>
                <w:lang w:val="es-ES"/>
              </w:rPr>
            </w:pPr>
            <w:r w:rsidRPr="007F58B0">
              <w:rPr>
                <w:lang w:val="es-ES_tradnl"/>
              </w:rPr>
              <w:t>Punto de partida 2 p.31 e</w:t>
            </w:r>
            <w:r w:rsidRPr="00865C67">
              <w:rPr>
                <w:lang w:val="es-ES"/>
              </w:rPr>
              <w:t>x 5</w:t>
            </w:r>
          </w:p>
        </w:tc>
        <w:tc>
          <w:tcPr>
            <w:tcW w:w="3969" w:type="dxa"/>
          </w:tcPr>
          <w:p w:rsidR="00483C16" w:rsidRPr="00CD7974" w:rsidRDefault="007358B9" w:rsidP="00FD4AB8">
            <w:pPr>
              <w:rPr>
                <w:b/>
                <w:u w:val="single"/>
                <w:lang w:val="es-ES_tradnl"/>
              </w:rPr>
            </w:pPr>
            <w:r>
              <w:rPr>
                <w:b/>
                <w:u w:val="single"/>
                <w:lang w:val="es-ES_tradnl"/>
              </w:rPr>
              <w:t>¿Qué asignaturas te gustan</w:t>
            </w:r>
            <w:r w:rsidR="00483C16" w:rsidRPr="00CD7974">
              <w:rPr>
                <w:b/>
                <w:u w:val="single"/>
                <w:lang w:val="es-ES_tradnl"/>
              </w:rPr>
              <w:t>?</w:t>
            </w:r>
          </w:p>
          <w:p w:rsidR="00483C16" w:rsidRDefault="00483C16" w:rsidP="00FD4AB8">
            <w:pPr>
              <w:rPr>
                <w:lang w:val="es-ES_tradnl"/>
              </w:rPr>
            </w:pPr>
            <w:r w:rsidRPr="00CD7974">
              <w:rPr>
                <w:lang w:val="es-ES_tradnl"/>
              </w:rPr>
              <w:t>-</w:t>
            </w:r>
            <w:proofErr w:type="spellStart"/>
            <w:r w:rsidRPr="00CD7974">
              <w:rPr>
                <w:lang w:val="es-ES_tradnl"/>
              </w:rPr>
              <w:t>School</w:t>
            </w:r>
            <w:proofErr w:type="spellEnd"/>
            <w:r w:rsidRPr="00CD7974">
              <w:rPr>
                <w:lang w:val="es-ES_tradnl"/>
              </w:rPr>
              <w:t xml:space="preserve"> </w:t>
            </w:r>
            <w:proofErr w:type="spellStart"/>
            <w:r w:rsidRPr="00CD7974">
              <w:rPr>
                <w:lang w:val="es-ES_tradnl"/>
              </w:rPr>
              <w:t>subjects</w:t>
            </w:r>
            <w:proofErr w:type="spellEnd"/>
            <w:r w:rsidRPr="00CD7974">
              <w:rPr>
                <w:lang w:val="es-ES_tradnl"/>
              </w:rPr>
              <w:t xml:space="preserve"> + </w:t>
            </w:r>
            <w:proofErr w:type="spellStart"/>
            <w:r w:rsidRPr="00CD7974">
              <w:rPr>
                <w:lang w:val="es-ES_tradnl"/>
              </w:rPr>
              <w:t>opinions</w:t>
            </w:r>
            <w:proofErr w:type="spellEnd"/>
          </w:p>
          <w:p w:rsidR="00483C16" w:rsidRPr="006C218B" w:rsidRDefault="00483C16" w:rsidP="00FD4AB8">
            <w:pPr>
              <w:rPr>
                <w:lang w:val="es-ES_tradnl"/>
              </w:rPr>
            </w:pPr>
            <w:r w:rsidRPr="006C218B">
              <w:rPr>
                <w:lang w:val="es-ES_tradnl"/>
              </w:rPr>
              <w:t>-</w:t>
            </w:r>
            <w:proofErr w:type="spellStart"/>
            <w:r w:rsidRPr="006C218B">
              <w:rPr>
                <w:lang w:val="es-ES_tradnl"/>
              </w:rPr>
              <w:t>Adjectival</w:t>
            </w:r>
            <w:proofErr w:type="spellEnd"/>
            <w:r w:rsidRPr="006C218B">
              <w:rPr>
                <w:lang w:val="es-ES_tradnl"/>
              </w:rPr>
              <w:t xml:space="preserve"> </w:t>
            </w:r>
            <w:proofErr w:type="spellStart"/>
            <w:r w:rsidRPr="006C218B">
              <w:rPr>
                <w:lang w:val="es-ES_tradnl"/>
              </w:rPr>
              <w:t>agreement</w:t>
            </w:r>
            <w:proofErr w:type="spellEnd"/>
            <w:r w:rsidRPr="006C218B">
              <w:rPr>
                <w:lang w:val="es-ES_tradnl"/>
              </w:rPr>
              <w:t xml:space="preserve"> rule + </w:t>
            </w:r>
            <w:proofErr w:type="spellStart"/>
            <w:r w:rsidRPr="006C218B">
              <w:rPr>
                <w:lang w:val="es-ES_tradnl"/>
              </w:rPr>
              <w:t>subordinates</w:t>
            </w:r>
            <w:proofErr w:type="spellEnd"/>
            <w:r w:rsidRPr="006C218B">
              <w:rPr>
                <w:lang w:val="es-ES_tradnl"/>
              </w:rPr>
              <w:t xml:space="preserve"> ‘porque + ya que’ </w:t>
            </w:r>
            <w:r>
              <w:rPr>
                <w:lang w:val="es-ES_tradnl"/>
              </w:rPr>
              <w:t xml:space="preserve">‘es / son’ + </w:t>
            </w:r>
            <w:proofErr w:type="spellStart"/>
            <w:r>
              <w:rPr>
                <w:lang w:val="es-ES_tradnl"/>
              </w:rPr>
              <w:t>negatives</w:t>
            </w:r>
            <w:proofErr w:type="spellEnd"/>
          </w:p>
          <w:p w:rsidR="00483C16" w:rsidRDefault="00483C16" w:rsidP="00FD4AB8">
            <w:r>
              <w:t>-Using ‘</w:t>
            </w:r>
            <w:proofErr w:type="spellStart"/>
            <w:r>
              <w:t>gustar</w:t>
            </w:r>
            <w:proofErr w:type="spellEnd"/>
            <w:r>
              <w:t xml:space="preserve"> (a/an)’ + ‘</w:t>
            </w:r>
            <w:proofErr w:type="spellStart"/>
            <w:r>
              <w:t>preferir</w:t>
            </w:r>
            <w:proofErr w:type="spellEnd"/>
            <w:r>
              <w:t>’ in present tense (</w:t>
            </w:r>
            <w:proofErr w:type="spellStart"/>
            <w:r>
              <w:t>wirte</w:t>
            </w:r>
            <w:proofErr w:type="spellEnd"/>
            <w:r>
              <w:t xml:space="preserve"> verbs in small </w:t>
            </w:r>
            <w:proofErr w:type="spellStart"/>
            <w:proofErr w:type="gramStart"/>
            <w:r>
              <w:t>ex.book</w:t>
            </w:r>
            <w:proofErr w:type="spellEnd"/>
            <w:proofErr w:type="gramEnd"/>
            <w:r>
              <w:t>)</w:t>
            </w:r>
          </w:p>
          <w:p w:rsidR="00483C16" w:rsidRDefault="00483C16" w:rsidP="00FD4AB8">
            <w:r>
              <w:t>Ex. 2 - translation</w:t>
            </w:r>
          </w:p>
          <w:p w:rsidR="00483C16" w:rsidRDefault="00483C16" w:rsidP="00FD4AB8">
            <w:r>
              <w:t>Adjectival agreement pg224 extension</w:t>
            </w:r>
          </w:p>
        </w:tc>
        <w:tc>
          <w:tcPr>
            <w:tcW w:w="1559" w:type="dxa"/>
          </w:tcPr>
          <w:p w:rsidR="00483C16" w:rsidRDefault="00483C16" w:rsidP="00FD4AB8">
            <w:r>
              <w:t>Vocab. learning</w:t>
            </w:r>
          </w:p>
          <w:p w:rsidR="00483C16" w:rsidRDefault="00483C16" w:rsidP="00FD4AB8">
            <w:r>
              <w:t>(subjects + adjectives)</w:t>
            </w:r>
          </w:p>
        </w:tc>
        <w:tc>
          <w:tcPr>
            <w:tcW w:w="567" w:type="dxa"/>
          </w:tcPr>
          <w:p w:rsidR="00483C16" w:rsidRDefault="0078211B" w:rsidP="00FD4AB8">
            <w:r>
              <w:t>numbers</w:t>
            </w:r>
          </w:p>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r>
              <w:t>Comparing school systems around the world</w:t>
            </w:r>
          </w:p>
        </w:tc>
      </w:tr>
      <w:tr w:rsidR="00483C16" w:rsidRPr="007F58B0" w:rsidTr="00483C16">
        <w:tc>
          <w:tcPr>
            <w:tcW w:w="993" w:type="dxa"/>
            <w:vMerge/>
            <w:shd w:val="clear" w:color="auto" w:fill="C5E0B3" w:themeFill="accent6" w:themeFillTint="66"/>
          </w:tcPr>
          <w:p w:rsidR="00483C16" w:rsidRDefault="00483C16" w:rsidP="00FD4AB8"/>
        </w:tc>
        <w:tc>
          <w:tcPr>
            <w:tcW w:w="1134" w:type="dxa"/>
          </w:tcPr>
          <w:p w:rsidR="00483C16" w:rsidRDefault="007F58B0" w:rsidP="00FD4AB8">
            <w:hyperlink r:id="rId10" w:history="1">
              <w:r w:rsidR="00483C16" w:rsidRPr="007F58B0">
                <w:rPr>
                  <w:rStyle w:val="Hyperlink"/>
                </w:rPr>
                <w:t>Lesson 4</w:t>
              </w:r>
            </w:hyperlink>
          </w:p>
        </w:tc>
        <w:tc>
          <w:tcPr>
            <w:tcW w:w="3686" w:type="dxa"/>
          </w:tcPr>
          <w:p w:rsidR="00483C16" w:rsidRDefault="00483C16" w:rsidP="00FD4AB8">
            <w:r>
              <w:t>Page 32</w:t>
            </w:r>
          </w:p>
        </w:tc>
        <w:tc>
          <w:tcPr>
            <w:tcW w:w="3969" w:type="dxa"/>
          </w:tcPr>
          <w:p w:rsidR="00483C16" w:rsidRPr="007F58B0" w:rsidRDefault="00483C16" w:rsidP="00FD4AB8">
            <w:pPr>
              <w:rPr>
                <w:b/>
                <w:u w:val="single"/>
                <w:lang w:val="es-ES_tradnl"/>
              </w:rPr>
            </w:pPr>
            <w:r w:rsidRPr="007F58B0">
              <w:rPr>
                <w:b/>
                <w:u w:val="single"/>
                <w:lang w:val="es-ES_tradnl"/>
              </w:rPr>
              <w:t>¿Qué tal los estudios?</w:t>
            </w:r>
          </w:p>
          <w:p w:rsidR="00483C16" w:rsidRPr="007F58B0" w:rsidRDefault="00483C16" w:rsidP="00FD4AB8">
            <w:pPr>
              <w:rPr>
                <w:lang w:val="es-ES_tradnl"/>
              </w:rPr>
            </w:pPr>
            <w:proofErr w:type="spellStart"/>
            <w:r w:rsidRPr="007F58B0">
              <w:rPr>
                <w:lang w:val="es-ES_tradnl"/>
              </w:rPr>
              <w:t>Comparatives</w:t>
            </w:r>
            <w:proofErr w:type="spellEnd"/>
            <w:r w:rsidRPr="007F58B0">
              <w:rPr>
                <w:rFonts w:ascii="Arial" w:eastAsiaTheme="minorEastAsia" w:hAnsi="Arial" w:cs="Arial"/>
                <w:b/>
                <w:bCs/>
                <w:color w:val="000000" w:themeColor="text1"/>
                <w:kern w:val="24"/>
                <w:lang w:val="es-ES_tradnl" w:eastAsia="en-GB"/>
              </w:rPr>
              <w:t xml:space="preserve"> </w:t>
            </w:r>
            <w:proofErr w:type="spellStart"/>
            <w:r w:rsidRPr="007F58B0">
              <w:rPr>
                <w:b/>
                <w:bCs/>
                <w:lang w:val="es-ES_tradnl"/>
              </w:rPr>
              <w:t>adjective</w:t>
            </w:r>
            <w:proofErr w:type="spellEnd"/>
            <w:r w:rsidRPr="007F58B0">
              <w:rPr>
                <w:b/>
                <w:bCs/>
                <w:lang w:val="es-ES_tradnl"/>
              </w:rPr>
              <w:t xml:space="preserve"> </w:t>
            </w:r>
            <w:proofErr w:type="spellStart"/>
            <w:r w:rsidRPr="007F58B0">
              <w:rPr>
                <w:b/>
                <w:bCs/>
                <w:lang w:val="es-ES_tradnl"/>
              </w:rPr>
              <w:t>endings</w:t>
            </w:r>
            <w:proofErr w:type="spellEnd"/>
            <w:r w:rsidRPr="007F58B0">
              <w:rPr>
                <w:lang w:val="es-ES_tradnl"/>
              </w:rPr>
              <w:t xml:space="preserve">:  </w:t>
            </w:r>
            <w:proofErr w:type="spellStart"/>
            <w:r w:rsidRPr="007F58B0">
              <w:rPr>
                <w:lang w:val="es-ES_tradnl"/>
              </w:rPr>
              <w:t>Masculine</w:t>
            </w:r>
            <w:proofErr w:type="spellEnd"/>
            <w:r w:rsidRPr="007F58B0">
              <w:rPr>
                <w:lang w:val="es-ES_tradnl"/>
              </w:rPr>
              <w:t xml:space="preserve"> (M), </w:t>
            </w:r>
            <w:proofErr w:type="spellStart"/>
            <w:r w:rsidRPr="007F58B0">
              <w:rPr>
                <w:lang w:val="es-ES_tradnl"/>
              </w:rPr>
              <w:t>feminine</w:t>
            </w:r>
            <w:proofErr w:type="spellEnd"/>
            <w:r w:rsidRPr="007F58B0">
              <w:rPr>
                <w:lang w:val="es-ES_tradnl"/>
              </w:rPr>
              <w:t xml:space="preserve"> (F) and M/F plural </w:t>
            </w:r>
            <w:proofErr w:type="spellStart"/>
            <w:r w:rsidRPr="007F58B0">
              <w:rPr>
                <w:lang w:val="es-ES_tradnl"/>
              </w:rPr>
              <w:t>forms</w:t>
            </w:r>
            <w:proofErr w:type="spellEnd"/>
            <w:r w:rsidRPr="007F58B0">
              <w:rPr>
                <w:lang w:val="es-ES_tradnl"/>
              </w:rPr>
              <w:t>.</w:t>
            </w:r>
          </w:p>
          <w:p w:rsidR="00483C16" w:rsidRPr="007F58B0" w:rsidRDefault="00483C16" w:rsidP="00FD4AB8">
            <w:pPr>
              <w:rPr>
                <w:lang w:val="es-ES_tradnl"/>
              </w:rPr>
            </w:pPr>
            <w:proofErr w:type="spellStart"/>
            <w:r w:rsidRPr="007F58B0">
              <w:rPr>
                <w:b/>
                <w:bCs/>
                <w:lang w:val="es-ES_tradnl"/>
              </w:rPr>
              <w:t>comparatives</w:t>
            </w:r>
            <w:proofErr w:type="spellEnd"/>
            <w:r w:rsidRPr="007F58B0">
              <w:rPr>
                <w:b/>
                <w:bCs/>
                <w:lang w:val="es-ES_tradnl"/>
              </w:rPr>
              <w:t xml:space="preserve">: </w:t>
            </w:r>
            <w:r w:rsidRPr="007F58B0">
              <w:rPr>
                <w:lang w:val="es-ES_tradnl"/>
              </w:rPr>
              <w:t xml:space="preserve">más… que </w:t>
            </w:r>
          </w:p>
          <w:p w:rsidR="00483C16" w:rsidRPr="007F58B0" w:rsidRDefault="00483C16" w:rsidP="00FD4AB8">
            <w:pPr>
              <w:rPr>
                <w:lang w:val="es-ES_tradnl"/>
              </w:rPr>
            </w:pPr>
            <w:r w:rsidRPr="007F58B0">
              <w:rPr>
                <w:lang w:val="es-ES_tradnl"/>
              </w:rPr>
              <w:t>menos… que</w:t>
            </w:r>
          </w:p>
          <w:p w:rsidR="00483C16" w:rsidRPr="00E34777" w:rsidRDefault="00483C16" w:rsidP="00FD4AB8">
            <w:pPr>
              <w:rPr>
                <w:lang w:val="es-ES"/>
              </w:rPr>
            </w:pPr>
            <w:r w:rsidRPr="00E34777">
              <w:rPr>
                <w:lang w:val="es-ES"/>
              </w:rPr>
              <w:t xml:space="preserve">mejor que… </w:t>
            </w:r>
          </w:p>
          <w:p w:rsidR="00483C16" w:rsidRPr="00E34777" w:rsidRDefault="00483C16" w:rsidP="00FD4AB8">
            <w:pPr>
              <w:rPr>
                <w:lang w:val="es-ES"/>
              </w:rPr>
            </w:pPr>
            <w:r w:rsidRPr="00E34777">
              <w:rPr>
                <w:lang w:val="es-ES"/>
              </w:rPr>
              <w:t xml:space="preserve">peor que… </w:t>
            </w:r>
          </w:p>
          <w:p w:rsidR="00483C16" w:rsidRPr="00E34777" w:rsidRDefault="00483C16" w:rsidP="00FD4AB8">
            <w:pPr>
              <w:rPr>
                <w:lang w:val="es-ES"/>
              </w:rPr>
            </w:pPr>
            <w:r w:rsidRPr="00E34777">
              <w:rPr>
                <w:lang w:val="es-ES"/>
              </w:rPr>
              <w:t>tan… como…</w:t>
            </w:r>
          </w:p>
          <w:p w:rsidR="00483C16" w:rsidRPr="00E34777" w:rsidRDefault="00483C16" w:rsidP="00FD4AB8">
            <w:pPr>
              <w:rPr>
                <w:lang w:val="es-ES"/>
              </w:rPr>
            </w:pPr>
            <w:proofErr w:type="spellStart"/>
            <w:r w:rsidRPr="00E34777">
              <w:rPr>
                <w:b/>
                <w:bCs/>
                <w:lang w:val="es-ES"/>
              </w:rPr>
              <w:t>superlatives</w:t>
            </w:r>
            <w:proofErr w:type="spellEnd"/>
            <w:r w:rsidRPr="00E34777">
              <w:rPr>
                <w:b/>
                <w:bCs/>
                <w:lang w:val="es-ES"/>
              </w:rPr>
              <w:t>:</w:t>
            </w:r>
          </w:p>
          <w:p w:rsidR="00483C16" w:rsidRPr="00E34777" w:rsidRDefault="00483C16" w:rsidP="00FD4AB8">
            <w:pPr>
              <w:rPr>
                <w:lang w:val="es-ES"/>
              </w:rPr>
            </w:pPr>
            <w:r w:rsidRPr="00E34777">
              <w:rPr>
                <w:lang w:val="es-ES"/>
              </w:rPr>
              <w:t xml:space="preserve">el/la más… </w:t>
            </w:r>
          </w:p>
          <w:p w:rsidR="00483C16" w:rsidRPr="00E34777" w:rsidRDefault="00483C16" w:rsidP="00FD4AB8">
            <w:pPr>
              <w:rPr>
                <w:lang w:val="es-ES"/>
              </w:rPr>
            </w:pPr>
            <w:r w:rsidRPr="00E34777">
              <w:rPr>
                <w:lang w:val="es-ES"/>
              </w:rPr>
              <w:t xml:space="preserve">el/la menos… </w:t>
            </w:r>
          </w:p>
          <w:p w:rsidR="00483C16" w:rsidRPr="00D20BBA" w:rsidRDefault="00483C16" w:rsidP="00FD4AB8">
            <w:pPr>
              <w:rPr>
                <w:lang w:val="es-ES"/>
              </w:rPr>
            </w:pPr>
            <w:r w:rsidRPr="00E34777">
              <w:rPr>
                <w:lang w:val="es-ES"/>
              </w:rPr>
              <w:t xml:space="preserve">el/la mejor… </w:t>
            </w:r>
          </w:p>
          <w:p w:rsidR="00483C16" w:rsidRPr="00D20BBA" w:rsidRDefault="00483C16" w:rsidP="00FD4AB8">
            <w:pPr>
              <w:rPr>
                <w:lang w:val="es-ES"/>
              </w:rPr>
            </w:pPr>
            <w:r w:rsidRPr="00E34777">
              <w:rPr>
                <w:lang w:val="es-ES"/>
              </w:rPr>
              <w:t xml:space="preserve">el/la peor… </w:t>
            </w:r>
          </w:p>
          <w:p w:rsidR="00483C16" w:rsidRPr="00D20BBA" w:rsidRDefault="00483C16" w:rsidP="00FD4AB8">
            <w:pPr>
              <w:rPr>
                <w:lang w:val="es-ES"/>
              </w:rPr>
            </w:pPr>
          </w:p>
        </w:tc>
        <w:tc>
          <w:tcPr>
            <w:tcW w:w="1559" w:type="dxa"/>
          </w:tcPr>
          <w:p w:rsidR="00483C16" w:rsidRPr="00D20BBA" w:rsidRDefault="00483C16" w:rsidP="00FD4AB8">
            <w:pPr>
              <w:rPr>
                <w:lang w:val="es-ES"/>
              </w:rPr>
            </w:pPr>
          </w:p>
        </w:tc>
        <w:tc>
          <w:tcPr>
            <w:tcW w:w="567" w:type="dxa"/>
          </w:tcPr>
          <w:p w:rsidR="00483C16" w:rsidRPr="00D20BBA" w:rsidRDefault="00483C16" w:rsidP="00FD4AB8">
            <w:pPr>
              <w:rPr>
                <w:lang w:val="es-ES"/>
              </w:rPr>
            </w:pPr>
          </w:p>
        </w:tc>
        <w:tc>
          <w:tcPr>
            <w:tcW w:w="567" w:type="dxa"/>
          </w:tcPr>
          <w:p w:rsidR="00483C16" w:rsidRPr="00D20BBA" w:rsidRDefault="00483C16" w:rsidP="00FD4AB8">
            <w:pPr>
              <w:rPr>
                <w:lang w:val="es-ES"/>
              </w:rPr>
            </w:pPr>
          </w:p>
        </w:tc>
        <w:tc>
          <w:tcPr>
            <w:tcW w:w="1843" w:type="dxa"/>
          </w:tcPr>
          <w:p w:rsidR="00483C16" w:rsidRPr="00D20BBA" w:rsidRDefault="00483C16" w:rsidP="00FD4AB8">
            <w:pPr>
              <w:rPr>
                <w:lang w:val="es-ES"/>
              </w:rPr>
            </w:pPr>
          </w:p>
        </w:tc>
        <w:tc>
          <w:tcPr>
            <w:tcW w:w="1701" w:type="dxa"/>
          </w:tcPr>
          <w:p w:rsidR="00483C16" w:rsidRPr="00D20BBA" w:rsidRDefault="00483C16" w:rsidP="00FD4AB8">
            <w:pPr>
              <w:rPr>
                <w:lang w:val="es-ES"/>
              </w:rPr>
            </w:pPr>
          </w:p>
        </w:tc>
      </w:tr>
      <w:tr w:rsidR="00483C16" w:rsidRPr="00E9355D" w:rsidTr="00483C16">
        <w:tc>
          <w:tcPr>
            <w:tcW w:w="993" w:type="dxa"/>
            <w:vMerge/>
            <w:shd w:val="clear" w:color="auto" w:fill="C5E0B3" w:themeFill="accent6" w:themeFillTint="66"/>
          </w:tcPr>
          <w:p w:rsidR="00483C16" w:rsidRPr="007335BB" w:rsidRDefault="00483C16" w:rsidP="00FD4AB8">
            <w:pPr>
              <w:rPr>
                <w:lang w:val="es-ES_tradnl"/>
              </w:rPr>
            </w:pPr>
          </w:p>
        </w:tc>
        <w:tc>
          <w:tcPr>
            <w:tcW w:w="1134" w:type="dxa"/>
          </w:tcPr>
          <w:p w:rsidR="00483C16" w:rsidRDefault="007F58B0" w:rsidP="00FD4AB8">
            <w:hyperlink r:id="rId11" w:history="1">
              <w:r w:rsidR="00483C16" w:rsidRPr="007F58B0">
                <w:rPr>
                  <w:rStyle w:val="Hyperlink"/>
                </w:rPr>
                <w:t>Lesson 5</w:t>
              </w:r>
            </w:hyperlink>
          </w:p>
        </w:tc>
        <w:tc>
          <w:tcPr>
            <w:tcW w:w="3686" w:type="dxa"/>
          </w:tcPr>
          <w:p w:rsidR="00483C16" w:rsidRDefault="00483C16" w:rsidP="00FD4AB8">
            <w:r>
              <w:t>Page 33</w:t>
            </w:r>
          </w:p>
        </w:tc>
        <w:tc>
          <w:tcPr>
            <w:tcW w:w="3969" w:type="dxa"/>
          </w:tcPr>
          <w:p w:rsidR="00483C16" w:rsidRPr="00195051" w:rsidRDefault="00483C16" w:rsidP="00FD4AB8">
            <w:pPr>
              <w:rPr>
                <w:b/>
                <w:u w:val="single"/>
              </w:rPr>
            </w:pPr>
            <w:r w:rsidRPr="00195051">
              <w:rPr>
                <w:b/>
                <w:u w:val="single"/>
              </w:rPr>
              <w:t>¿</w:t>
            </w:r>
            <w:proofErr w:type="spellStart"/>
            <w:r w:rsidRPr="00195051">
              <w:rPr>
                <w:b/>
                <w:u w:val="single"/>
              </w:rPr>
              <w:t>Qué</w:t>
            </w:r>
            <w:proofErr w:type="spellEnd"/>
            <w:r w:rsidRPr="00195051">
              <w:rPr>
                <w:b/>
                <w:u w:val="single"/>
              </w:rPr>
              <w:t xml:space="preserve"> </w:t>
            </w:r>
            <w:proofErr w:type="spellStart"/>
            <w:r w:rsidRPr="00195051">
              <w:rPr>
                <w:b/>
                <w:u w:val="single"/>
              </w:rPr>
              <w:t>tal</w:t>
            </w:r>
            <w:proofErr w:type="spellEnd"/>
            <w:r w:rsidRPr="00195051">
              <w:rPr>
                <w:b/>
                <w:u w:val="single"/>
              </w:rPr>
              <w:t xml:space="preserve"> </w:t>
            </w:r>
            <w:proofErr w:type="spellStart"/>
            <w:r w:rsidRPr="00195051">
              <w:rPr>
                <w:b/>
                <w:u w:val="single"/>
              </w:rPr>
              <w:t>tus</w:t>
            </w:r>
            <w:proofErr w:type="spellEnd"/>
            <w:r w:rsidRPr="00195051">
              <w:rPr>
                <w:b/>
                <w:u w:val="single"/>
              </w:rPr>
              <w:t xml:space="preserve"> </w:t>
            </w:r>
            <w:proofErr w:type="spellStart"/>
            <w:r>
              <w:rPr>
                <w:b/>
                <w:u w:val="single"/>
              </w:rPr>
              <w:t>profes</w:t>
            </w:r>
            <w:proofErr w:type="spellEnd"/>
            <w:r w:rsidRPr="00195051">
              <w:rPr>
                <w:b/>
                <w:u w:val="single"/>
              </w:rPr>
              <w:t>?</w:t>
            </w:r>
          </w:p>
          <w:p w:rsidR="00483C16" w:rsidRDefault="00483C16" w:rsidP="00FD4AB8">
            <w:proofErr w:type="gramStart"/>
            <w:r w:rsidRPr="0088589E">
              <w:rPr>
                <w:b/>
              </w:rPr>
              <w:t xml:space="preserve">Teachers </w:t>
            </w:r>
            <w:r>
              <w:t>:</w:t>
            </w:r>
            <w:proofErr w:type="gramEnd"/>
            <w:r>
              <w:t xml:space="preserve"> use comparatives &amp; superlatives to compare different teachers</w:t>
            </w:r>
          </w:p>
          <w:p w:rsidR="00483C16" w:rsidRDefault="00483C16" w:rsidP="00FD4AB8">
            <w:r>
              <w:t xml:space="preserve">Using ‘Me </w:t>
            </w:r>
            <w:proofErr w:type="spellStart"/>
            <w:r>
              <w:t>chifla</w:t>
            </w:r>
            <w:proofErr w:type="spellEnd"/>
            <w:r>
              <w:t>..’</w:t>
            </w:r>
          </w:p>
        </w:tc>
        <w:tc>
          <w:tcPr>
            <w:tcW w:w="1559" w:type="dxa"/>
          </w:tcPr>
          <w:p w:rsidR="00483C16" w:rsidRDefault="00483C16" w:rsidP="000829D1">
            <w:r w:rsidRPr="000829D1">
              <w:rPr>
                <w:b/>
                <w:sz w:val="16"/>
                <w:szCs w:val="16"/>
              </w:rPr>
              <w:t>Grammar &amp; Translation work book</w:t>
            </w:r>
            <w:r>
              <w:t xml:space="preserve"> page 8 </w:t>
            </w:r>
            <w:proofErr w:type="spellStart"/>
            <w:r>
              <w:t>adjec</w:t>
            </w:r>
            <w:proofErr w:type="spellEnd"/>
            <w:r>
              <w:t xml:space="preserve"> + </w:t>
            </w:r>
          </w:p>
          <w:p w:rsidR="00483C16" w:rsidRPr="00E9355D" w:rsidRDefault="00483C16" w:rsidP="000829D1">
            <w:r>
              <w:t>page 14 Comp</w:t>
            </w:r>
          </w:p>
        </w:tc>
        <w:tc>
          <w:tcPr>
            <w:tcW w:w="567" w:type="dxa"/>
          </w:tcPr>
          <w:p w:rsidR="00483C16" w:rsidRPr="00E9355D" w:rsidRDefault="00CB5AC9" w:rsidP="00FD4AB8">
            <w:r>
              <w:t>personality</w:t>
            </w:r>
          </w:p>
        </w:tc>
        <w:tc>
          <w:tcPr>
            <w:tcW w:w="567" w:type="dxa"/>
          </w:tcPr>
          <w:p w:rsidR="00483C16" w:rsidRPr="00E9355D" w:rsidRDefault="00483C16" w:rsidP="00FD4AB8"/>
        </w:tc>
        <w:tc>
          <w:tcPr>
            <w:tcW w:w="1843" w:type="dxa"/>
          </w:tcPr>
          <w:p w:rsidR="00483C16" w:rsidRPr="00E9355D" w:rsidRDefault="00483C16" w:rsidP="00FD4AB8"/>
        </w:tc>
        <w:tc>
          <w:tcPr>
            <w:tcW w:w="1701" w:type="dxa"/>
          </w:tcPr>
          <w:p w:rsidR="00483C16" w:rsidRPr="00E9355D" w:rsidRDefault="00483C16" w:rsidP="00FD4AB8"/>
        </w:tc>
      </w:tr>
      <w:tr w:rsidR="00483C16" w:rsidRPr="00E34777"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6</w:t>
            </w:r>
          </w:p>
        </w:tc>
        <w:tc>
          <w:tcPr>
            <w:tcW w:w="3686" w:type="dxa"/>
          </w:tcPr>
          <w:p w:rsidR="00483C16" w:rsidRPr="00195051" w:rsidRDefault="00483C16" w:rsidP="00FD4AB8">
            <w:r w:rsidRPr="0047307F">
              <w:rPr>
                <w:b/>
                <w:color w:val="0070C0"/>
              </w:rPr>
              <w:t>WRITING ASSESSMENT (Subjects, school day, teachers)</w:t>
            </w:r>
          </w:p>
        </w:tc>
        <w:tc>
          <w:tcPr>
            <w:tcW w:w="3969" w:type="dxa"/>
          </w:tcPr>
          <w:p w:rsidR="00483C16" w:rsidRPr="005E1926" w:rsidRDefault="00483C16" w:rsidP="00195051">
            <w:pPr>
              <w:pStyle w:val="NormalWeb"/>
              <w:spacing w:before="0" w:beforeAutospacing="0" w:after="0" w:afterAutospacing="0"/>
              <w:rPr>
                <w:rFonts w:ascii="Arial" w:eastAsiaTheme="minorEastAsia" w:hAnsi="Arial" w:cs="Arial"/>
                <w:color w:val="000000" w:themeColor="text1"/>
                <w:kern w:val="24"/>
                <w:sz w:val="22"/>
                <w:szCs w:val="22"/>
              </w:rPr>
            </w:pPr>
          </w:p>
          <w:p w:rsidR="00483C16" w:rsidRDefault="00483C16" w:rsidP="00195051">
            <w:pPr>
              <w:pStyle w:val="NormalWeb"/>
              <w:numPr>
                <w:ilvl w:val="0"/>
                <w:numId w:val="1"/>
              </w:numPr>
              <w:spacing w:before="0" w:beforeAutospacing="0" w:after="0" w:afterAutospacing="0"/>
              <w:rPr>
                <w:rFonts w:ascii="Arial" w:eastAsiaTheme="minorEastAsia" w:hAnsi="Arial" w:cs="Arial"/>
                <w:color w:val="000000" w:themeColor="text1"/>
                <w:kern w:val="24"/>
                <w:sz w:val="22"/>
                <w:szCs w:val="22"/>
                <w:lang w:val="es-ES_tradnl"/>
              </w:rPr>
            </w:pPr>
            <w:r w:rsidRPr="00195051">
              <w:rPr>
                <w:rFonts w:ascii="Arial" w:eastAsiaTheme="minorEastAsia" w:hAnsi="Arial" w:cs="Arial"/>
                <w:color w:val="000000" w:themeColor="text1"/>
                <w:kern w:val="24"/>
                <w:sz w:val="22"/>
                <w:szCs w:val="22"/>
                <w:lang w:val="es-ES_tradnl"/>
              </w:rPr>
              <w:t xml:space="preserve">¿Qué asignaturas te gustan y no te gustan? </w:t>
            </w:r>
            <w:r>
              <w:rPr>
                <w:rFonts w:ascii="Arial" w:eastAsiaTheme="minorEastAsia" w:hAnsi="Arial" w:cs="Arial"/>
                <w:color w:val="000000" w:themeColor="text1"/>
                <w:kern w:val="24"/>
                <w:sz w:val="22"/>
                <w:szCs w:val="22"/>
                <w:lang w:val="es-ES_tradnl"/>
              </w:rPr>
              <w:t xml:space="preserve">¿Qué prefieres? </w:t>
            </w:r>
            <w:r w:rsidRPr="00195051">
              <w:rPr>
                <w:rFonts w:ascii="Arial" w:eastAsiaTheme="minorEastAsia" w:hAnsi="Arial" w:cs="Arial"/>
                <w:color w:val="000000" w:themeColor="text1"/>
                <w:kern w:val="24"/>
                <w:sz w:val="22"/>
                <w:szCs w:val="22"/>
                <w:lang w:val="es-ES_tradnl"/>
              </w:rPr>
              <w:t>¿Por qué?</w:t>
            </w:r>
          </w:p>
          <w:p w:rsidR="00483C16" w:rsidRPr="00195051" w:rsidRDefault="00483C16" w:rsidP="00195051">
            <w:pPr>
              <w:pStyle w:val="NormalWeb"/>
              <w:numPr>
                <w:ilvl w:val="0"/>
                <w:numId w:val="1"/>
              </w:numPr>
              <w:spacing w:before="0" w:beforeAutospacing="0" w:after="0" w:afterAutospacing="0"/>
              <w:rPr>
                <w:rFonts w:ascii="Arial" w:eastAsiaTheme="minorEastAsia" w:hAnsi="Arial" w:cs="Arial"/>
                <w:color w:val="000000" w:themeColor="text1"/>
                <w:kern w:val="24"/>
                <w:sz w:val="22"/>
                <w:szCs w:val="22"/>
                <w:lang w:val="es-ES_tradnl"/>
              </w:rPr>
            </w:pPr>
            <w:r>
              <w:rPr>
                <w:rFonts w:ascii="Arial" w:eastAsiaTheme="minorEastAsia" w:hAnsi="Arial" w:cs="Arial"/>
                <w:color w:val="000000" w:themeColor="text1"/>
                <w:kern w:val="24"/>
                <w:sz w:val="22"/>
                <w:szCs w:val="22"/>
                <w:lang w:val="es-ES_tradnl"/>
              </w:rPr>
              <w:t>2- Tu día escolar</w:t>
            </w:r>
          </w:p>
          <w:p w:rsidR="00483C16" w:rsidRPr="00195051" w:rsidRDefault="00483C16" w:rsidP="00FD4AB8">
            <w:pPr>
              <w:pStyle w:val="NormalWeb"/>
              <w:numPr>
                <w:ilvl w:val="0"/>
                <w:numId w:val="1"/>
              </w:numPr>
              <w:spacing w:before="0" w:beforeAutospacing="0" w:after="0" w:afterAutospacing="0"/>
              <w:rPr>
                <w:rFonts w:ascii="Arial" w:eastAsiaTheme="minorEastAsia" w:hAnsi="Arial" w:cs="Arial"/>
                <w:color w:val="000000" w:themeColor="text1"/>
                <w:kern w:val="24"/>
                <w:sz w:val="22"/>
                <w:szCs w:val="22"/>
                <w:lang w:val="es-ES"/>
              </w:rPr>
            </w:pPr>
            <w:r w:rsidRPr="00195051">
              <w:rPr>
                <w:rFonts w:ascii="Arial" w:eastAsiaTheme="minorEastAsia" w:hAnsi="Arial" w:cs="Arial"/>
                <w:color w:val="000000" w:themeColor="text1"/>
                <w:kern w:val="24"/>
                <w:sz w:val="22"/>
                <w:szCs w:val="22"/>
                <w:lang w:val="es-ES"/>
              </w:rPr>
              <w:t>¿Qué tal tus profes?</w:t>
            </w:r>
          </w:p>
        </w:tc>
        <w:tc>
          <w:tcPr>
            <w:tcW w:w="1559" w:type="dxa"/>
          </w:tcPr>
          <w:p w:rsidR="00483C16" w:rsidRPr="00195051" w:rsidRDefault="00483C16" w:rsidP="00FD4AB8">
            <w:pPr>
              <w:rPr>
                <w:lang w:val="es-ES_tradnl"/>
              </w:rPr>
            </w:pPr>
          </w:p>
        </w:tc>
        <w:tc>
          <w:tcPr>
            <w:tcW w:w="567" w:type="dxa"/>
          </w:tcPr>
          <w:p w:rsidR="00483C16" w:rsidRPr="000829D1" w:rsidRDefault="00483C16" w:rsidP="00FD4AB8">
            <w:pPr>
              <w:rPr>
                <w:color w:val="0070C0"/>
                <w:sz w:val="36"/>
                <w:szCs w:val="36"/>
              </w:rPr>
            </w:pPr>
          </w:p>
        </w:tc>
        <w:tc>
          <w:tcPr>
            <w:tcW w:w="567" w:type="dxa"/>
          </w:tcPr>
          <w:p w:rsidR="00483C16" w:rsidRPr="00243F40" w:rsidRDefault="00483C16" w:rsidP="00FD4AB8">
            <w:pPr>
              <w:rPr>
                <w:sz w:val="36"/>
                <w:szCs w:val="36"/>
              </w:rPr>
            </w:pPr>
            <w:r w:rsidRPr="000829D1">
              <w:rPr>
                <w:color w:val="0070C0"/>
                <w:sz w:val="36"/>
                <w:szCs w:val="36"/>
              </w:rPr>
              <w:t>X</w:t>
            </w:r>
          </w:p>
        </w:tc>
        <w:tc>
          <w:tcPr>
            <w:tcW w:w="1843" w:type="dxa"/>
          </w:tcPr>
          <w:p w:rsidR="00483C16" w:rsidRPr="00E9355D" w:rsidRDefault="00483C16" w:rsidP="00FD4AB8"/>
        </w:tc>
        <w:tc>
          <w:tcPr>
            <w:tcW w:w="1701" w:type="dxa"/>
          </w:tcPr>
          <w:p w:rsidR="00483C16" w:rsidRPr="00E9355D" w:rsidRDefault="00483C16" w:rsidP="00FD4AB8"/>
        </w:tc>
      </w:tr>
      <w:tr w:rsidR="00483C16" w:rsidRPr="00E34777"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7</w:t>
            </w:r>
          </w:p>
        </w:tc>
        <w:tc>
          <w:tcPr>
            <w:tcW w:w="3686" w:type="dxa"/>
          </w:tcPr>
          <w:p w:rsidR="00483C16" w:rsidRDefault="00483C16" w:rsidP="00195051">
            <w:pPr>
              <w:rPr>
                <w:b/>
                <w:color w:val="7030A0"/>
                <w:lang w:val="es-ES"/>
              </w:rPr>
            </w:pPr>
            <w:r>
              <w:rPr>
                <w:b/>
                <w:color w:val="7030A0"/>
                <w:lang w:val="es-ES"/>
              </w:rPr>
              <w:t>IMPROVEMENT</w:t>
            </w:r>
          </w:p>
          <w:p w:rsidR="00483C16" w:rsidRPr="00D0609C" w:rsidRDefault="00483C16" w:rsidP="00FD4AB8">
            <w:pPr>
              <w:rPr>
                <w:lang w:val="es-ES"/>
              </w:rPr>
            </w:pPr>
          </w:p>
        </w:tc>
        <w:tc>
          <w:tcPr>
            <w:tcW w:w="3969" w:type="dxa"/>
          </w:tcPr>
          <w:p w:rsidR="00483C16" w:rsidRPr="000829D1" w:rsidRDefault="00483C16" w:rsidP="00195051">
            <w:pPr>
              <w:rPr>
                <w:b/>
                <w:color w:val="7030A0"/>
              </w:rPr>
            </w:pPr>
            <w:r>
              <w:rPr>
                <w:b/>
                <w:color w:val="7030A0"/>
              </w:rPr>
              <w:t>Improve to at least EOY target Grade</w:t>
            </w:r>
          </w:p>
        </w:tc>
        <w:tc>
          <w:tcPr>
            <w:tcW w:w="1559" w:type="dxa"/>
          </w:tcPr>
          <w:p w:rsidR="00483C16" w:rsidRPr="000829D1" w:rsidRDefault="00483C16" w:rsidP="00FD4AB8"/>
        </w:tc>
        <w:tc>
          <w:tcPr>
            <w:tcW w:w="567" w:type="dxa"/>
          </w:tcPr>
          <w:p w:rsidR="00483C16" w:rsidRPr="00243F40" w:rsidRDefault="00483C16" w:rsidP="00FD4AB8">
            <w:pPr>
              <w:rPr>
                <w:color w:val="7030A0"/>
                <w:sz w:val="36"/>
                <w:szCs w:val="36"/>
              </w:rPr>
            </w:pPr>
          </w:p>
        </w:tc>
        <w:tc>
          <w:tcPr>
            <w:tcW w:w="567" w:type="dxa"/>
          </w:tcPr>
          <w:p w:rsidR="00483C16" w:rsidRDefault="00483C16" w:rsidP="00FD4AB8">
            <w:pPr>
              <w:rPr>
                <w:lang w:val="es-ES"/>
              </w:rPr>
            </w:pPr>
            <w:r w:rsidRPr="00243F40">
              <w:rPr>
                <w:color w:val="7030A0"/>
                <w:sz w:val="36"/>
                <w:szCs w:val="36"/>
              </w:rPr>
              <w:t>X</w:t>
            </w:r>
          </w:p>
        </w:tc>
        <w:tc>
          <w:tcPr>
            <w:tcW w:w="1843" w:type="dxa"/>
          </w:tcPr>
          <w:p w:rsidR="00483C16" w:rsidRDefault="00483C16" w:rsidP="00FD4AB8">
            <w:pPr>
              <w:rPr>
                <w:lang w:val="es-ES"/>
              </w:rPr>
            </w:pPr>
          </w:p>
        </w:tc>
        <w:tc>
          <w:tcPr>
            <w:tcW w:w="1701" w:type="dxa"/>
          </w:tcPr>
          <w:p w:rsidR="00483C16" w:rsidRDefault="00483C16" w:rsidP="00FD4AB8">
            <w:pPr>
              <w:rPr>
                <w:lang w:val="es-ES"/>
              </w:rPr>
            </w:pPr>
          </w:p>
        </w:tc>
      </w:tr>
      <w:tr w:rsidR="00483C16" w:rsidRPr="00E34777" w:rsidTr="00483C16">
        <w:tc>
          <w:tcPr>
            <w:tcW w:w="993" w:type="dxa"/>
            <w:vMerge/>
            <w:shd w:val="clear" w:color="auto" w:fill="C5E0B3" w:themeFill="accent6" w:themeFillTint="66"/>
          </w:tcPr>
          <w:p w:rsidR="00483C16" w:rsidRDefault="00483C16" w:rsidP="00FD4AB8"/>
        </w:tc>
        <w:tc>
          <w:tcPr>
            <w:tcW w:w="1134" w:type="dxa"/>
          </w:tcPr>
          <w:p w:rsidR="00483C16" w:rsidRDefault="007F58B0" w:rsidP="00FD4AB8">
            <w:hyperlink r:id="rId12" w:history="1">
              <w:r w:rsidR="00483C16" w:rsidRPr="007F58B0">
                <w:rPr>
                  <w:rStyle w:val="Hyperlink"/>
                </w:rPr>
                <w:t>Lesson 8</w:t>
              </w:r>
            </w:hyperlink>
          </w:p>
          <w:p w:rsidR="00483C16" w:rsidRDefault="00483C16" w:rsidP="00FD4AB8">
            <w:r>
              <w:t>(2 lessons on this)</w:t>
            </w:r>
          </w:p>
        </w:tc>
        <w:tc>
          <w:tcPr>
            <w:tcW w:w="3686" w:type="dxa"/>
          </w:tcPr>
          <w:p w:rsidR="00483C16" w:rsidRPr="00D0609C" w:rsidRDefault="00483C16" w:rsidP="00FD4AB8">
            <w:pPr>
              <w:rPr>
                <w:lang w:val="es-ES"/>
              </w:rPr>
            </w:pPr>
            <w:r w:rsidRPr="00D0609C">
              <w:rPr>
                <w:lang w:val="es-ES"/>
              </w:rPr>
              <w:t xml:space="preserve">Mod 2 </w:t>
            </w:r>
            <w:proofErr w:type="spellStart"/>
            <w:r w:rsidRPr="00D0609C">
              <w:rPr>
                <w:lang w:val="es-ES"/>
              </w:rPr>
              <w:t>pg</w:t>
            </w:r>
            <w:proofErr w:type="spellEnd"/>
          </w:p>
          <w:p w:rsidR="00483C16" w:rsidRPr="005E1926" w:rsidRDefault="00483C16" w:rsidP="00A10903">
            <w:pPr>
              <w:rPr>
                <w:lang w:val="es-ES_tradnl"/>
              </w:rPr>
            </w:pPr>
            <w:r w:rsidRPr="00D0609C">
              <w:rPr>
                <w:lang w:val="es-ES"/>
              </w:rPr>
              <w:t>Punto de partida 1 p.29 ex 6,7,8</w:t>
            </w:r>
            <w:r w:rsidRPr="00D0609C">
              <w:rPr>
                <w:lang w:val="es-ES"/>
              </w:rPr>
              <w:br/>
            </w:r>
          </w:p>
          <w:p w:rsidR="00483C16" w:rsidRPr="005E1926" w:rsidRDefault="00483C16" w:rsidP="00FD4AB8">
            <w:pPr>
              <w:rPr>
                <w:lang w:val="es-ES_tradnl"/>
              </w:rPr>
            </w:pPr>
          </w:p>
        </w:tc>
        <w:tc>
          <w:tcPr>
            <w:tcW w:w="3969" w:type="dxa"/>
          </w:tcPr>
          <w:p w:rsidR="00483C16" w:rsidRPr="00A10903" w:rsidRDefault="00483C16" w:rsidP="00FD4AB8">
            <w:pPr>
              <w:rPr>
                <w:b/>
                <w:u w:val="single"/>
                <w:lang w:val="es-ES"/>
              </w:rPr>
            </w:pPr>
            <w:r w:rsidRPr="00A10903">
              <w:rPr>
                <w:b/>
                <w:u w:val="single"/>
                <w:lang w:val="es-ES"/>
              </w:rPr>
              <w:t>Las instalaciones</w:t>
            </w:r>
          </w:p>
          <w:p w:rsidR="00483C16" w:rsidRPr="0088589E" w:rsidRDefault="00483C16" w:rsidP="00FD4AB8">
            <w:pPr>
              <w:rPr>
                <w:b/>
                <w:lang w:val="es-ES"/>
              </w:rPr>
            </w:pPr>
            <w:proofErr w:type="spellStart"/>
            <w:r w:rsidRPr="0088589E">
              <w:rPr>
                <w:b/>
                <w:lang w:val="es-ES"/>
              </w:rPr>
              <w:t>School</w:t>
            </w:r>
            <w:proofErr w:type="spellEnd"/>
            <w:r w:rsidRPr="0088589E">
              <w:rPr>
                <w:b/>
                <w:lang w:val="es-ES"/>
              </w:rPr>
              <w:t xml:space="preserve"> </w:t>
            </w:r>
            <w:proofErr w:type="spellStart"/>
            <w:r w:rsidRPr="0088589E">
              <w:rPr>
                <w:b/>
                <w:lang w:val="es-ES"/>
              </w:rPr>
              <w:t>facilities</w:t>
            </w:r>
            <w:proofErr w:type="spellEnd"/>
          </w:p>
          <w:p w:rsidR="00483C16" w:rsidRPr="00E34777" w:rsidRDefault="00483C16" w:rsidP="00FD4AB8">
            <w:pPr>
              <w:rPr>
                <w:lang w:val="es-ES"/>
              </w:rPr>
            </w:pPr>
            <w:r>
              <w:rPr>
                <w:lang w:val="es-ES"/>
              </w:rPr>
              <w:t>‘hay’ ‘no hay’ ‘me gustaría tener’</w:t>
            </w:r>
          </w:p>
        </w:tc>
        <w:tc>
          <w:tcPr>
            <w:tcW w:w="1559" w:type="dxa"/>
          </w:tcPr>
          <w:p w:rsidR="00483C16" w:rsidRPr="00E34777" w:rsidRDefault="00483C16" w:rsidP="00FD4AB8">
            <w:pPr>
              <w:rPr>
                <w:lang w:val="es-ES"/>
              </w:rPr>
            </w:pPr>
            <w:proofErr w:type="spellStart"/>
            <w:r>
              <w:rPr>
                <w:lang w:val="es-ES"/>
              </w:rPr>
              <w:t>Vocab</w:t>
            </w:r>
            <w:proofErr w:type="spellEnd"/>
            <w:r>
              <w:rPr>
                <w:lang w:val="es-ES"/>
              </w:rPr>
              <w:t xml:space="preserve"> </w:t>
            </w:r>
            <w:proofErr w:type="spellStart"/>
            <w:r>
              <w:rPr>
                <w:lang w:val="es-ES"/>
              </w:rPr>
              <w:t>Learning</w:t>
            </w:r>
            <w:proofErr w:type="spellEnd"/>
          </w:p>
        </w:tc>
        <w:tc>
          <w:tcPr>
            <w:tcW w:w="567" w:type="dxa"/>
          </w:tcPr>
          <w:p w:rsidR="00483C16" w:rsidRDefault="00483C16" w:rsidP="00FD4AB8">
            <w:pPr>
              <w:rPr>
                <w:lang w:val="es-ES"/>
              </w:rPr>
            </w:pPr>
          </w:p>
        </w:tc>
        <w:tc>
          <w:tcPr>
            <w:tcW w:w="567" w:type="dxa"/>
          </w:tcPr>
          <w:p w:rsidR="00483C16" w:rsidRDefault="00483C16" w:rsidP="00FD4AB8">
            <w:pPr>
              <w:rPr>
                <w:lang w:val="es-ES"/>
              </w:rPr>
            </w:pPr>
          </w:p>
        </w:tc>
        <w:tc>
          <w:tcPr>
            <w:tcW w:w="1843" w:type="dxa"/>
          </w:tcPr>
          <w:p w:rsidR="00483C16" w:rsidRDefault="00483C16" w:rsidP="00FD4AB8">
            <w:pPr>
              <w:rPr>
                <w:lang w:val="es-ES"/>
              </w:rPr>
            </w:pPr>
          </w:p>
        </w:tc>
        <w:tc>
          <w:tcPr>
            <w:tcW w:w="1701" w:type="dxa"/>
          </w:tcPr>
          <w:p w:rsidR="00483C16" w:rsidRDefault="00483C16" w:rsidP="00FD4AB8">
            <w:pPr>
              <w:rPr>
                <w:lang w:val="es-ES"/>
              </w:rPr>
            </w:pPr>
          </w:p>
        </w:tc>
      </w:tr>
      <w:tr w:rsidR="00483C16" w:rsidRPr="00BA1E9D" w:rsidTr="00483C16">
        <w:tc>
          <w:tcPr>
            <w:tcW w:w="993" w:type="dxa"/>
            <w:vMerge/>
            <w:shd w:val="clear" w:color="auto" w:fill="C5E0B3" w:themeFill="accent6" w:themeFillTint="66"/>
          </w:tcPr>
          <w:p w:rsidR="00483C16" w:rsidRDefault="00483C16" w:rsidP="00FD4AB8"/>
        </w:tc>
        <w:tc>
          <w:tcPr>
            <w:tcW w:w="1134" w:type="dxa"/>
          </w:tcPr>
          <w:p w:rsidR="00483C16" w:rsidRDefault="007F58B0" w:rsidP="00FD4AB8">
            <w:hyperlink r:id="rId13" w:history="1">
              <w:r w:rsidR="00483C16" w:rsidRPr="007F58B0">
                <w:rPr>
                  <w:rStyle w:val="Hyperlink"/>
                </w:rPr>
                <w:t>Lesson 9</w:t>
              </w:r>
            </w:hyperlink>
          </w:p>
        </w:tc>
        <w:tc>
          <w:tcPr>
            <w:tcW w:w="3686" w:type="dxa"/>
          </w:tcPr>
          <w:p w:rsidR="00483C16" w:rsidRPr="00D0609C" w:rsidRDefault="00483C16" w:rsidP="00A10903">
            <w:pPr>
              <w:rPr>
                <w:lang w:val="es-ES"/>
              </w:rPr>
            </w:pPr>
            <w:proofErr w:type="spellStart"/>
            <w:r w:rsidRPr="00D0609C">
              <w:rPr>
                <w:b/>
                <w:bCs/>
                <w:lang w:val="es-ES"/>
              </w:rPr>
              <w:t>Unit</w:t>
            </w:r>
            <w:proofErr w:type="spellEnd"/>
            <w:r w:rsidRPr="00D0609C">
              <w:rPr>
                <w:b/>
                <w:bCs/>
                <w:lang w:val="es-ES"/>
              </w:rPr>
              <w:t xml:space="preserve"> 2 - ¡Mi nuevo insti!</w:t>
            </w:r>
          </w:p>
          <w:p w:rsidR="00483C16" w:rsidRPr="00A10903" w:rsidRDefault="00483C16" w:rsidP="00A10903">
            <w:pPr>
              <w:rPr>
                <w:lang w:val="es-ES_tradnl"/>
              </w:rPr>
            </w:pPr>
            <w:r w:rsidRPr="00A10903">
              <w:rPr>
                <w:lang w:val="es-ES_tradnl"/>
              </w:rPr>
              <w:t>P.34-35</w:t>
            </w:r>
          </w:p>
        </w:tc>
        <w:tc>
          <w:tcPr>
            <w:tcW w:w="3969" w:type="dxa"/>
          </w:tcPr>
          <w:p w:rsidR="00483C16" w:rsidRPr="00A10903" w:rsidRDefault="00483C16" w:rsidP="00FD4AB8">
            <w:pPr>
              <w:rPr>
                <w:u w:val="single"/>
              </w:rPr>
            </w:pPr>
            <w:r w:rsidRPr="00A10903">
              <w:rPr>
                <w:b/>
                <w:bCs/>
                <w:u w:val="single"/>
              </w:rPr>
              <w:t xml:space="preserve">¡Mi nuevo </w:t>
            </w:r>
            <w:proofErr w:type="spellStart"/>
            <w:r w:rsidRPr="00A10903">
              <w:rPr>
                <w:b/>
                <w:bCs/>
                <w:u w:val="single"/>
              </w:rPr>
              <w:t>insti</w:t>
            </w:r>
            <w:proofErr w:type="spellEnd"/>
            <w:r w:rsidRPr="00A10903">
              <w:rPr>
                <w:b/>
                <w:bCs/>
                <w:u w:val="single"/>
              </w:rPr>
              <w:t>!</w:t>
            </w:r>
          </w:p>
          <w:p w:rsidR="00483C16" w:rsidRPr="00D0609C" w:rsidRDefault="00483C16" w:rsidP="00FD4AB8">
            <w:r>
              <w:rPr>
                <w:b/>
                <w:bCs/>
              </w:rPr>
              <w:t>U</w:t>
            </w:r>
            <w:r w:rsidRPr="00BA1E9D">
              <w:rPr>
                <w:b/>
                <w:bCs/>
              </w:rPr>
              <w:t xml:space="preserve">se of </w:t>
            </w:r>
            <w:r>
              <w:rPr>
                <w:b/>
                <w:bCs/>
              </w:rPr>
              <w:t>different negatives + comparing primary &amp; Sec. schools</w:t>
            </w:r>
          </w:p>
          <w:p w:rsidR="00483C16" w:rsidRPr="005E1926" w:rsidRDefault="00483C16" w:rsidP="00FD4AB8">
            <w:r w:rsidRPr="00BA1E9D">
              <w:rPr>
                <w:lang w:val="es-ES_tradnl"/>
              </w:rPr>
              <w:t xml:space="preserve">no, nada, nunca, nadie, </w:t>
            </w:r>
            <w:proofErr w:type="gramStart"/>
            <w:r w:rsidRPr="00BA1E9D">
              <w:rPr>
                <w:lang w:val="es-ES_tradnl"/>
              </w:rPr>
              <w:t>ni..</w:t>
            </w:r>
            <w:proofErr w:type="gramEnd"/>
            <w:r w:rsidRPr="00BA1E9D">
              <w:rPr>
                <w:lang w:val="es-ES_tradnl"/>
              </w:rPr>
              <w:t xml:space="preserve"> </w:t>
            </w:r>
            <w:proofErr w:type="spellStart"/>
            <w:r w:rsidRPr="005E1926">
              <w:t>ni</w:t>
            </w:r>
            <w:proofErr w:type="spellEnd"/>
            <w:r w:rsidRPr="005E1926">
              <w:t xml:space="preserve">, </w:t>
            </w:r>
            <w:proofErr w:type="spellStart"/>
            <w:r w:rsidRPr="005E1926">
              <w:t>tampoco</w:t>
            </w:r>
            <w:proofErr w:type="spellEnd"/>
          </w:p>
          <w:p w:rsidR="00483C16" w:rsidRDefault="00483C16" w:rsidP="00FD4AB8">
            <w:r>
              <w:t>Ex. 1 Reading comprehension: read and put these Qs in correct order:</w:t>
            </w:r>
          </w:p>
          <w:p w:rsidR="00483C16" w:rsidRPr="00A10903" w:rsidRDefault="00483C16" w:rsidP="00FD4AB8">
            <w:pPr>
              <w:rPr>
                <w:lang w:val="es-ES_tradnl"/>
              </w:rPr>
            </w:pPr>
            <w:r>
              <w:rPr>
                <w:lang w:val="es-ES_tradnl"/>
              </w:rPr>
              <w:t>Có</w:t>
            </w:r>
            <w:r w:rsidRPr="00A10903">
              <w:rPr>
                <w:lang w:val="es-ES_tradnl"/>
              </w:rPr>
              <w:t>mo se llama tu insti</w:t>
            </w:r>
          </w:p>
          <w:p w:rsidR="00483C16" w:rsidRDefault="00483C16" w:rsidP="00FD4AB8">
            <w:pPr>
              <w:rPr>
                <w:lang w:val="es-ES_tradnl"/>
              </w:rPr>
            </w:pPr>
            <w:r w:rsidRPr="00A10903">
              <w:rPr>
                <w:lang w:val="es-ES_tradnl"/>
              </w:rPr>
              <w:t>C</w:t>
            </w:r>
            <w:r>
              <w:rPr>
                <w:lang w:val="es-ES_tradnl"/>
              </w:rPr>
              <w:t>ómo es</w:t>
            </w:r>
          </w:p>
          <w:p w:rsidR="00483C16" w:rsidRDefault="00483C16" w:rsidP="00FD4AB8">
            <w:pPr>
              <w:rPr>
                <w:lang w:val="es-ES_tradnl"/>
              </w:rPr>
            </w:pPr>
            <w:r>
              <w:rPr>
                <w:lang w:val="es-ES_tradnl"/>
              </w:rPr>
              <w:t>Qué instalaciones tiene</w:t>
            </w:r>
          </w:p>
          <w:p w:rsidR="00483C16" w:rsidRDefault="00483C16" w:rsidP="00FD4AB8">
            <w:pPr>
              <w:rPr>
                <w:lang w:val="es-ES_tradnl"/>
              </w:rPr>
            </w:pPr>
            <w:r>
              <w:rPr>
                <w:lang w:val="es-ES_tradnl"/>
              </w:rPr>
              <w:t>Dónde está</w:t>
            </w:r>
          </w:p>
          <w:p w:rsidR="00483C16" w:rsidRDefault="00483C16" w:rsidP="00FD4AB8">
            <w:pPr>
              <w:rPr>
                <w:lang w:val="es-ES_tradnl"/>
              </w:rPr>
            </w:pPr>
            <w:r>
              <w:rPr>
                <w:lang w:val="es-ES_tradnl"/>
              </w:rPr>
              <w:t>Hay comedor</w:t>
            </w:r>
          </w:p>
          <w:p w:rsidR="00483C16" w:rsidRPr="00A10903" w:rsidRDefault="00483C16" w:rsidP="00FD4AB8">
            <w:pPr>
              <w:rPr>
                <w:lang w:val="es-ES_tradnl"/>
              </w:rPr>
            </w:pPr>
            <w:r>
              <w:rPr>
                <w:lang w:val="es-ES_tradnl"/>
              </w:rPr>
              <w:t>Tienes amigos en tu insti</w:t>
            </w:r>
          </w:p>
          <w:p w:rsidR="00483C16" w:rsidRDefault="00483C16" w:rsidP="00FD4AB8">
            <w:pPr>
              <w:rPr>
                <w:lang w:val="es-ES_tradnl"/>
              </w:rPr>
            </w:pPr>
            <w:r>
              <w:rPr>
                <w:lang w:val="es-ES_tradnl"/>
              </w:rPr>
              <w:t xml:space="preserve">+ </w:t>
            </w:r>
            <w:proofErr w:type="spellStart"/>
            <w:r>
              <w:rPr>
                <w:lang w:val="es-ES_tradnl"/>
              </w:rPr>
              <w:t>Answer</w:t>
            </w:r>
            <w:proofErr w:type="spellEnd"/>
            <w:r>
              <w:rPr>
                <w:lang w:val="es-ES_tradnl"/>
              </w:rPr>
              <w:t xml:space="preserve"> </w:t>
            </w:r>
            <w:proofErr w:type="spellStart"/>
            <w:r>
              <w:rPr>
                <w:lang w:val="es-ES_tradnl"/>
              </w:rPr>
              <w:t>Qs</w:t>
            </w:r>
            <w:proofErr w:type="spellEnd"/>
            <w:r>
              <w:rPr>
                <w:lang w:val="es-ES_tradnl"/>
              </w:rPr>
              <w:t xml:space="preserve"> Ex.1 in English</w:t>
            </w:r>
          </w:p>
          <w:p w:rsidR="00483C16" w:rsidRPr="002C0F65" w:rsidRDefault="00483C16" w:rsidP="00FD4AB8">
            <w:pPr>
              <w:rPr>
                <w:lang w:val="es-ES"/>
              </w:rPr>
            </w:pPr>
            <w:proofErr w:type="spellStart"/>
            <w:r w:rsidRPr="00BA1E9D">
              <w:rPr>
                <w:lang w:val="es-ES_tradnl"/>
              </w:rPr>
              <w:t>phrases</w:t>
            </w:r>
            <w:proofErr w:type="spellEnd"/>
            <w:r w:rsidRPr="00BA1E9D">
              <w:rPr>
                <w:lang w:val="es-ES_tradnl"/>
              </w:rPr>
              <w:t xml:space="preserve"> </w:t>
            </w:r>
            <w:proofErr w:type="spellStart"/>
            <w:r w:rsidRPr="00BA1E9D">
              <w:rPr>
                <w:lang w:val="es-ES_tradnl"/>
              </w:rPr>
              <w:t>with</w:t>
            </w:r>
            <w:proofErr w:type="spellEnd"/>
            <w:r w:rsidRPr="00BA1E9D">
              <w:rPr>
                <w:lang w:val="es-ES_tradnl"/>
              </w:rPr>
              <w:t xml:space="preserve"> ‘lo’</w:t>
            </w:r>
            <w:r w:rsidRPr="00BA1E9D">
              <w:rPr>
                <w:lang w:val="es-ES_tradnl"/>
              </w:rPr>
              <w:br/>
            </w:r>
            <w:r w:rsidRPr="00D0609C">
              <w:rPr>
                <w:b/>
                <w:bCs/>
                <w:lang w:val="es-ES"/>
              </w:rPr>
              <w:t xml:space="preserve">Lo bueno / malo es que… </w:t>
            </w:r>
          </w:p>
          <w:p w:rsidR="00483C16" w:rsidRDefault="00483C16" w:rsidP="00655039">
            <w:r>
              <w:t xml:space="preserve">If time start </w:t>
            </w:r>
            <w:proofErr w:type="gramStart"/>
            <w:r>
              <w:t>with..</w:t>
            </w:r>
            <w:proofErr w:type="gramEnd"/>
            <w:r>
              <w:t xml:space="preserve"> *</w:t>
            </w:r>
            <w:r w:rsidRPr="00655039">
              <w:t>Ex.6 grid present / Imperfect fill in E</w:t>
            </w:r>
            <w:r>
              <w:t>nglish</w:t>
            </w:r>
          </w:p>
          <w:p w:rsidR="00483C16" w:rsidRPr="00655039" w:rsidRDefault="00483C16" w:rsidP="00FD4AB8">
            <w:r>
              <w:t>Listening Ex.5</w:t>
            </w:r>
          </w:p>
        </w:tc>
        <w:tc>
          <w:tcPr>
            <w:tcW w:w="1559" w:type="dxa"/>
          </w:tcPr>
          <w:p w:rsidR="00483C16" w:rsidRPr="00A10903" w:rsidRDefault="00483C16" w:rsidP="00FD4AB8"/>
        </w:tc>
        <w:tc>
          <w:tcPr>
            <w:tcW w:w="567" w:type="dxa"/>
          </w:tcPr>
          <w:p w:rsidR="00483C16" w:rsidRPr="00A10903" w:rsidRDefault="00483C16" w:rsidP="00FD4AB8"/>
        </w:tc>
        <w:tc>
          <w:tcPr>
            <w:tcW w:w="567" w:type="dxa"/>
          </w:tcPr>
          <w:p w:rsidR="00483C16" w:rsidRPr="00A10903" w:rsidRDefault="00483C16" w:rsidP="00FD4AB8"/>
        </w:tc>
        <w:tc>
          <w:tcPr>
            <w:tcW w:w="1843" w:type="dxa"/>
          </w:tcPr>
          <w:p w:rsidR="00483C16" w:rsidRPr="00A10903" w:rsidRDefault="00483C16" w:rsidP="00FD4AB8"/>
        </w:tc>
        <w:tc>
          <w:tcPr>
            <w:tcW w:w="1701" w:type="dxa"/>
          </w:tcPr>
          <w:p w:rsidR="00483C16" w:rsidRPr="00A10903" w:rsidRDefault="00483C16" w:rsidP="00FD4AB8"/>
        </w:tc>
      </w:tr>
      <w:tr w:rsidR="00483C16" w:rsidRPr="00DE632B" w:rsidTr="00483C16">
        <w:tc>
          <w:tcPr>
            <w:tcW w:w="993" w:type="dxa"/>
            <w:vMerge/>
            <w:shd w:val="clear" w:color="auto" w:fill="C5E0B3" w:themeFill="accent6" w:themeFillTint="66"/>
          </w:tcPr>
          <w:p w:rsidR="00483C16" w:rsidRDefault="00483C16" w:rsidP="00FD4AB8"/>
        </w:tc>
        <w:tc>
          <w:tcPr>
            <w:tcW w:w="1134" w:type="dxa"/>
          </w:tcPr>
          <w:p w:rsidR="00483C16" w:rsidRDefault="007F58B0" w:rsidP="00FD4AB8">
            <w:hyperlink r:id="rId14" w:history="1">
              <w:r w:rsidR="00483C16" w:rsidRPr="007F58B0">
                <w:rPr>
                  <w:rStyle w:val="Hyperlink"/>
                </w:rPr>
                <w:t>Lesson 10</w:t>
              </w:r>
            </w:hyperlink>
          </w:p>
        </w:tc>
        <w:tc>
          <w:tcPr>
            <w:tcW w:w="3686" w:type="dxa"/>
          </w:tcPr>
          <w:p w:rsidR="00483C16" w:rsidRDefault="00483C16" w:rsidP="00FD4AB8">
            <w:r>
              <w:t xml:space="preserve">Page 35 </w:t>
            </w:r>
          </w:p>
        </w:tc>
        <w:tc>
          <w:tcPr>
            <w:tcW w:w="3969" w:type="dxa"/>
          </w:tcPr>
          <w:p w:rsidR="00483C16" w:rsidRPr="00655039" w:rsidRDefault="00483C16" w:rsidP="00FD4AB8">
            <w:pPr>
              <w:rPr>
                <w:b/>
                <w:u w:val="single"/>
                <w:lang w:val="es-ES_tradnl"/>
              </w:rPr>
            </w:pPr>
            <w:r w:rsidRPr="00655039">
              <w:rPr>
                <w:b/>
                <w:u w:val="single"/>
                <w:lang w:val="es-ES_tradnl"/>
              </w:rPr>
              <w:t>¿Cómo era tu escuela primaria?</w:t>
            </w:r>
          </w:p>
          <w:p w:rsidR="00483C16" w:rsidRPr="00DE632B" w:rsidRDefault="00483C16" w:rsidP="00FD4AB8">
            <w:r w:rsidRPr="00133D61">
              <w:rPr>
                <w:b/>
              </w:rPr>
              <w:lastRenderedPageBreak/>
              <w:t>Comparing Primary with secondary school</w:t>
            </w:r>
            <w:r w:rsidRPr="00DE632B">
              <w:t xml:space="preserve"> - meaning and use of:</w:t>
            </w:r>
            <w:r w:rsidRPr="00DE632B">
              <w:br/>
            </w:r>
            <w:proofErr w:type="spellStart"/>
            <w:r w:rsidRPr="00DE632B">
              <w:rPr>
                <w:b/>
                <w:bCs/>
              </w:rPr>
              <w:t>tenía</w:t>
            </w:r>
            <w:proofErr w:type="spellEnd"/>
            <w:r w:rsidRPr="00DE632B">
              <w:rPr>
                <w:b/>
                <w:bCs/>
              </w:rPr>
              <w:t xml:space="preserve">, </w:t>
            </w:r>
            <w:proofErr w:type="spellStart"/>
            <w:r w:rsidRPr="00DE632B">
              <w:rPr>
                <w:b/>
                <w:bCs/>
              </w:rPr>
              <w:t>había</w:t>
            </w:r>
            <w:proofErr w:type="spellEnd"/>
            <w:r w:rsidRPr="00DE632B">
              <w:rPr>
                <w:b/>
                <w:bCs/>
              </w:rPr>
              <w:t xml:space="preserve">, era, </w:t>
            </w:r>
            <w:proofErr w:type="spellStart"/>
            <w:r w:rsidRPr="00DE632B">
              <w:rPr>
                <w:b/>
                <w:bCs/>
              </w:rPr>
              <w:t>estaba</w:t>
            </w:r>
            <w:proofErr w:type="spellEnd"/>
            <w:r>
              <w:rPr>
                <w:b/>
                <w:bCs/>
              </w:rPr>
              <w:t xml:space="preserve"> *</w:t>
            </w:r>
          </w:p>
          <w:p w:rsidR="00483C16" w:rsidRPr="00BA1E9D" w:rsidRDefault="00483C16" w:rsidP="00FD4AB8"/>
        </w:tc>
        <w:tc>
          <w:tcPr>
            <w:tcW w:w="1559" w:type="dxa"/>
          </w:tcPr>
          <w:p w:rsidR="00483C16" w:rsidRDefault="00483C16" w:rsidP="002C0F65">
            <w:r w:rsidRPr="000829D1">
              <w:rPr>
                <w:b/>
                <w:sz w:val="16"/>
                <w:szCs w:val="16"/>
              </w:rPr>
              <w:lastRenderedPageBreak/>
              <w:t>Grammar &amp; Translation work book</w:t>
            </w:r>
            <w:r>
              <w:t xml:space="preserve"> page 74 </w:t>
            </w:r>
            <w:proofErr w:type="spellStart"/>
            <w:r>
              <w:t>adjec</w:t>
            </w:r>
            <w:proofErr w:type="spellEnd"/>
            <w:r>
              <w:t xml:space="preserve"> + </w:t>
            </w:r>
          </w:p>
          <w:p w:rsidR="00483C16" w:rsidRPr="00DE632B" w:rsidRDefault="00483C16" w:rsidP="002C0F65">
            <w:r>
              <w:lastRenderedPageBreak/>
              <w:t xml:space="preserve">page 75 ex. 6 </w:t>
            </w:r>
          </w:p>
        </w:tc>
        <w:tc>
          <w:tcPr>
            <w:tcW w:w="567" w:type="dxa"/>
          </w:tcPr>
          <w:p w:rsidR="00483C16" w:rsidRPr="00DE632B" w:rsidRDefault="00483C16" w:rsidP="00FD4AB8"/>
        </w:tc>
        <w:tc>
          <w:tcPr>
            <w:tcW w:w="567" w:type="dxa"/>
          </w:tcPr>
          <w:p w:rsidR="00483C16" w:rsidRPr="00DE632B" w:rsidRDefault="00483C16" w:rsidP="00FD4AB8"/>
        </w:tc>
        <w:tc>
          <w:tcPr>
            <w:tcW w:w="1843" w:type="dxa"/>
          </w:tcPr>
          <w:p w:rsidR="00483C16" w:rsidRPr="00DE632B" w:rsidRDefault="00483C16" w:rsidP="00FD4AB8"/>
        </w:tc>
        <w:tc>
          <w:tcPr>
            <w:tcW w:w="1701" w:type="dxa"/>
          </w:tcPr>
          <w:p w:rsidR="00483C16" w:rsidRPr="00DE632B" w:rsidRDefault="00483C16" w:rsidP="00FD4AB8"/>
        </w:tc>
      </w:tr>
      <w:tr w:rsidR="00483C16" w:rsidTr="00483C16">
        <w:tc>
          <w:tcPr>
            <w:tcW w:w="993" w:type="dxa"/>
            <w:vMerge/>
            <w:shd w:val="clear" w:color="auto" w:fill="C5E0B3" w:themeFill="accent6" w:themeFillTint="66"/>
          </w:tcPr>
          <w:p w:rsidR="00483C16" w:rsidRPr="002C0F65" w:rsidRDefault="00483C16" w:rsidP="00FD4AB8"/>
        </w:tc>
        <w:tc>
          <w:tcPr>
            <w:tcW w:w="1134" w:type="dxa"/>
          </w:tcPr>
          <w:p w:rsidR="00483C16" w:rsidRDefault="007F58B0" w:rsidP="00FD4AB8">
            <w:hyperlink r:id="rId15" w:history="1">
              <w:r w:rsidR="00483C16" w:rsidRPr="007F58B0">
                <w:rPr>
                  <w:rStyle w:val="Hyperlink"/>
                </w:rPr>
                <w:t>Lesson 11</w:t>
              </w:r>
            </w:hyperlink>
          </w:p>
        </w:tc>
        <w:tc>
          <w:tcPr>
            <w:tcW w:w="3686" w:type="dxa"/>
          </w:tcPr>
          <w:p w:rsidR="00483C16" w:rsidRPr="005E1926" w:rsidRDefault="00483C16" w:rsidP="00FD4AB8">
            <w:pPr>
              <w:rPr>
                <w:lang w:val="es-ES_tradnl"/>
              </w:rPr>
            </w:pPr>
            <w:r w:rsidRPr="005E1926">
              <w:rPr>
                <w:b/>
                <w:bCs/>
                <w:lang w:val="es-ES_tradnl"/>
              </w:rPr>
              <w:t>Módulo 2 Mi vida en el insti</w:t>
            </w:r>
          </w:p>
          <w:p w:rsidR="00483C16" w:rsidRPr="005E1926" w:rsidRDefault="00483C16" w:rsidP="00FD4AB8">
            <w:pPr>
              <w:rPr>
                <w:lang w:val="es-ES_tradnl"/>
              </w:rPr>
            </w:pPr>
            <w:r w:rsidRPr="005E1926">
              <w:rPr>
                <w:lang w:val="es-ES_tradnl"/>
              </w:rPr>
              <w:t>Punto de partida 2 p.30-1 ex 1-4</w:t>
            </w:r>
          </w:p>
          <w:p w:rsidR="00483C16" w:rsidRPr="005E1926" w:rsidRDefault="00483C16" w:rsidP="00FD4AB8">
            <w:pPr>
              <w:rPr>
                <w:b/>
                <w:bCs/>
                <w:lang w:val="es-ES_tradnl"/>
              </w:rPr>
            </w:pPr>
          </w:p>
        </w:tc>
        <w:tc>
          <w:tcPr>
            <w:tcW w:w="3969" w:type="dxa"/>
          </w:tcPr>
          <w:p w:rsidR="00483C16" w:rsidRDefault="00483C16" w:rsidP="00FD4AB8">
            <w:pPr>
              <w:rPr>
                <w:b/>
              </w:rPr>
            </w:pPr>
            <w:r>
              <w:rPr>
                <w:b/>
              </w:rPr>
              <w:t xml:space="preserve">El </w:t>
            </w:r>
            <w:proofErr w:type="spellStart"/>
            <w:r>
              <w:rPr>
                <w:b/>
              </w:rPr>
              <w:t>unif</w:t>
            </w:r>
            <w:r w:rsidRPr="0027231C">
              <w:rPr>
                <w:b/>
              </w:rPr>
              <w:t>orme</w:t>
            </w:r>
            <w:proofErr w:type="spellEnd"/>
            <w:r w:rsidRPr="0027231C">
              <w:rPr>
                <w:b/>
              </w:rPr>
              <w:t xml:space="preserve"> escolar</w:t>
            </w:r>
          </w:p>
          <w:p w:rsidR="00483C16" w:rsidRPr="0027231C" w:rsidRDefault="00483C16" w:rsidP="00FD4AB8">
            <w:r w:rsidRPr="0027231C">
              <w:t>Revision of clothes and colours.</w:t>
            </w:r>
          </w:p>
          <w:p w:rsidR="00483C16" w:rsidRPr="0027231C" w:rsidRDefault="00483C16" w:rsidP="00FD4AB8">
            <w:r w:rsidRPr="0027231C">
              <w:t>Revision of adjectival agreements</w:t>
            </w:r>
          </w:p>
          <w:p w:rsidR="00483C16" w:rsidRPr="0027231C" w:rsidRDefault="00483C16" w:rsidP="00FD4AB8">
            <w:pPr>
              <w:rPr>
                <w:b/>
              </w:rPr>
            </w:pPr>
            <w:r>
              <w:t>Intro to h</w:t>
            </w:r>
            <w:r w:rsidRPr="0027231C">
              <w:t>ig</w:t>
            </w:r>
            <w:r>
              <w:t>her opinions  on School uniform</w:t>
            </w:r>
          </w:p>
        </w:tc>
        <w:tc>
          <w:tcPr>
            <w:tcW w:w="1559" w:type="dxa"/>
          </w:tcPr>
          <w:p w:rsidR="00483C16" w:rsidRDefault="00483C16" w:rsidP="00FD4AB8">
            <w:r>
              <w:t>Vocab Learning</w:t>
            </w:r>
          </w:p>
          <w:p w:rsidR="00483C16" w:rsidRDefault="00483C16" w:rsidP="00FD4AB8">
            <w:r>
              <w:t xml:space="preserve">Clothes + colours </w:t>
            </w:r>
          </w:p>
        </w:tc>
        <w:tc>
          <w:tcPr>
            <w:tcW w:w="567" w:type="dxa"/>
          </w:tcPr>
          <w:p w:rsidR="00483C16" w:rsidRDefault="00CB5AC9" w:rsidP="00FD4AB8">
            <w:r>
              <w:t>colours</w:t>
            </w:r>
          </w:p>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12</w:t>
            </w:r>
          </w:p>
        </w:tc>
        <w:tc>
          <w:tcPr>
            <w:tcW w:w="3686" w:type="dxa"/>
          </w:tcPr>
          <w:p w:rsidR="00483C16" w:rsidRPr="0027231C" w:rsidRDefault="00483C16" w:rsidP="00FD4AB8">
            <w:pPr>
              <w:rPr>
                <w:b/>
                <w:bCs/>
              </w:rPr>
            </w:pPr>
            <w:r w:rsidRPr="0047307F">
              <w:rPr>
                <w:b/>
                <w:color w:val="0070C0"/>
              </w:rPr>
              <w:t>WRITING ASSESSMENT (School facilities + Uniform)</w:t>
            </w:r>
          </w:p>
        </w:tc>
        <w:tc>
          <w:tcPr>
            <w:tcW w:w="3969" w:type="dxa"/>
          </w:tcPr>
          <w:p w:rsidR="00483C16" w:rsidRPr="005A1583" w:rsidRDefault="00483C16" w:rsidP="00FD4AB8">
            <w:pPr>
              <w:rPr>
                <w:lang w:val="es-ES_tradnl"/>
              </w:rPr>
            </w:pPr>
            <w:r w:rsidRPr="005A1583">
              <w:rPr>
                <w:lang w:val="es-ES_tradnl"/>
              </w:rPr>
              <w:t>¿Qué instalaciones tiene / no tiene tu insti? (</w:t>
            </w:r>
            <w:proofErr w:type="spellStart"/>
            <w:r w:rsidRPr="005A1583">
              <w:rPr>
                <w:lang w:val="es-ES_tradnl"/>
              </w:rPr>
              <w:t>Using</w:t>
            </w:r>
            <w:proofErr w:type="spellEnd"/>
            <w:r w:rsidRPr="005A1583">
              <w:rPr>
                <w:lang w:val="es-ES_tradnl"/>
              </w:rPr>
              <w:t xml:space="preserve"> </w:t>
            </w:r>
            <w:proofErr w:type="spellStart"/>
            <w:r w:rsidRPr="005A1583">
              <w:rPr>
                <w:lang w:val="es-ES_tradnl"/>
              </w:rPr>
              <w:t>different</w:t>
            </w:r>
            <w:proofErr w:type="spellEnd"/>
            <w:r w:rsidRPr="005A1583">
              <w:rPr>
                <w:lang w:val="es-ES_tradnl"/>
              </w:rPr>
              <w:t xml:space="preserve"> </w:t>
            </w:r>
            <w:proofErr w:type="spellStart"/>
            <w:r w:rsidRPr="005A1583">
              <w:rPr>
                <w:lang w:val="es-ES_tradnl"/>
              </w:rPr>
              <w:t>negatives</w:t>
            </w:r>
            <w:proofErr w:type="spellEnd"/>
            <w:r w:rsidRPr="005A1583">
              <w:rPr>
                <w:lang w:val="es-ES_tradnl"/>
              </w:rPr>
              <w:t>)</w:t>
            </w:r>
          </w:p>
          <w:p w:rsidR="00483C16" w:rsidRPr="005A1583" w:rsidRDefault="00483C16" w:rsidP="00FD4AB8">
            <w:pPr>
              <w:rPr>
                <w:lang w:val="es-ES_tradnl"/>
              </w:rPr>
            </w:pPr>
            <w:r w:rsidRPr="005A1583">
              <w:rPr>
                <w:lang w:val="es-ES_tradnl"/>
              </w:rPr>
              <w:t xml:space="preserve"> ¿Qué te gustaría tener?</w:t>
            </w:r>
          </w:p>
          <w:p w:rsidR="00483C16" w:rsidRPr="005A1583" w:rsidRDefault="00483C16" w:rsidP="00FD4AB8">
            <w:pPr>
              <w:rPr>
                <w:lang w:val="es-ES_tradnl"/>
              </w:rPr>
            </w:pPr>
            <w:r w:rsidRPr="005A1583">
              <w:rPr>
                <w:lang w:val="es-ES_tradnl"/>
              </w:rPr>
              <w:t>¿Cómo era tu escuela primaria? + Compara con tu insti</w:t>
            </w:r>
          </w:p>
          <w:p w:rsidR="00483C16" w:rsidRPr="005A1583" w:rsidRDefault="00483C16" w:rsidP="00FD4AB8">
            <w:pPr>
              <w:rPr>
                <w:b/>
                <w:lang w:val="es-ES_tradnl"/>
              </w:rPr>
            </w:pPr>
            <w:r w:rsidRPr="005A1583">
              <w:rPr>
                <w:lang w:val="es-ES_tradnl"/>
              </w:rPr>
              <w:t>Describe tu uniforme escolar + opiniones</w:t>
            </w:r>
          </w:p>
        </w:tc>
        <w:tc>
          <w:tcPr>
            <w:tcW w:w="1559" w:type="dxa"/>
          </w:tcPr>
          <w:p w:rsidR="00483C16" w:rsidRPr="005A1583" w:rsidRDefault="00483C16" w:rsidP="00FD4AB8">
            <w:pPr>
              <w:rPr>
                <w:lang w:val="es-ES_tradnl"/>
              </w:rPr>
            </w:pPr>
          </w:p>
        </w:tc>
        <w:tc>
          <w:tcPr>
            <w:tcW w:w="567" w:type="dxa"/>
          </w:tcPr>
          <w:p w:rsidR="00483C16" w:rsidRPr="007F58B0" w:rsidRDefault="00483C16" w:rsidP="00FD4AB8">
            <w:pPr>
              <w:rPr>
                <w:color w:val="0070C0"/>
                <w:sz w:val="36"/>
                <w:szCs w:val="36"/>
                <w:lang w:val="es-ES_tradnl"/>
              </w:rPr>
            </w:pPr>
          </w:p>
        </w:tc>
        <w:tc>
          <w:tcPr>
            <w:tcW w:w="567" w:type="dxa"/>
          </w:tcPr>
          <w:p w:rsidR="00483C16" w:rsidRDefault="00483C16" w:rsidP="00FD4AB8">
            <w:r w:rsidRPr="00B13F9B">
              <w:rPr>
                <w:color w:val="0070C0"/>
                <w:sz w:val="36"/>
                <w:szCs w:val="36"/>
              </w:rPr>
              <w:t>X</w:t>
            </w:r>
          </w:p>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13</w:t>
            </w:r>
          </w:p>
        </w:tc>
        <w:tc>
          <w:tcPr>
            <w:tcW w:w="3686" w:type="dxa"/>
          </w:tcPr>
          <w:p w:rsidR="00483C16" w:rsidRPr="00B13F9B" w:rsidRDefault="00483C16" w:rsidP="00B914A3">
            <w:pPr>
              <w:rPr>
                <w:b/>
                <w:color w:val="7030A0"/>
              </w:rPr>
            </w:pPr>
            <w:r w:rsidRPr="00B13F9B">
              <w:rPr>
                <w:b/>
                <w:color w:val="7030A0"/>
              </w:rPr>
              <w:t>IMPROVEMENT</w:t>
            </w:r>
          </w:p>
          <w:p w:rsidR="00483C16" w:rsidRPr="0027231C" w:rsidRDefault="00483C16" w:rsidP="00FD4AB8">
            <w:pPr>
              <w:rPr>
                <w:b/>
                <w:bCs/>
              </w:rPr>
            </w:pPr>
          </w:p>
        </w:tc>
        <w:tc>
          <w:tcPr>
            <w:tcW w:w="3969" w:type="dxa"/>
          </w:tcPr>
          <w:p w:rsidR="00483C16" w:rsidRPr="00B13F9B" w:rsidRDefault="00483C16" w:rsidP="00B914A3">
            <w:pPr>
              <w:rPr>
                <w:b/>
                <w:color w:val="7030A0"/>
              </w:rPr>
            </w:pPr>
            <w:r>
              <w:rPr>
                <w:b/>
                <w:color w:val="7030A0"/>
              </w:rPr>
              <w:t>Improve to at least EOY target Grade</w:t>
            </w:r>
          </w:p>
        </w:tc>
        <w:tc>
          <w:tcPr>
            <w:tcW w:w="1559" w:type="dxa"/>
          </w:tcPr>
          <w:p w:rsidR="00483C16" w:rsidRDefault="00483C16" w:rsidP="00FD4AB8"/>
        </w:tc>
        <w:tc>
          <w:tcPr>
            <w:tcW w:w="567" w:type="dxa"/>
          </w:tcPr>
          <w:p w:rsidR="00483C16" w:rsidRPr="00243F40" w:rsidRDefault="00483C16" w:rsidP="00FD4AB8">
            <w:pPr>
              <w:rPr>
                <w:color w:val="7030A0"/>
                <w:sz w:val="36"/>
                <w:szCs w:val="36"/>
              </w:rPr>
            </w:pPr>
          </w:p>
        </w:tc>
        <w:tc>
          <w:tcPr>
            <w:tcW w:w="567" w:type="dxa"/>
          </w:tcPr>
          <w:p w:rsidR="00483C16" w:rsidRDefault="00483C16" w:rsidP="00FD4AB8">
            <w:r w:rsidRPr="00243F40">
              <w:rPr>
                <w:color w:val="7030A0"/>
                <w:sz w:val="36"/>
                <w:szCs w:val="36"/>
              </w:rPr>
              <w:t>X</w:t>
            </w:r>
          </w:p>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0F0579" w:rsidP="00FD4AB8">
            <w:hyperlink r:id="rId16" w:history="1">
              <w:r w:rsidR="00483C16" w:rsidRPr="000F0579">
                <w:rPr>
                  <w:rStyle w:val="Hyperlink"/>
                </w:rPr>
                <w:t>Lesson 14</w:t>
              </w:r>
            </w:hyperlink>
          </w:p>
          <w:p w:rsidR="00483C16" w:rsidRDefault="00483C16" w:rsidP="00FD4AB8">
            <w:r>
              <w:t>(2 lessons on this)</w:t>
            </w:r>
          </w:p>
        </w:tc>
        <w:tc>
          <w:tcPr>
            <w:tcW w:w="3686" w:type="dxa"/>
          </w:tcPr>
          <w:p w:rsidR="00483C16" w:rsidRDefault="00483C16" w:rsidP="00FD4AB8">
            <w:pPr>
              <w:rPr>
                <w:b/>
                <w:bCs/>
              </w:rPr>
            </w:pPr>
            <w:r w:rsidRPr="00600E2D">
              <w:rPr>
                <w:b/>
                <w:bCs/>
              </w:rPr>
              <w:t xml:space="preserve">Unit 3 </w:t>
            </w:r>
          </w:p>
          <w:p w:rsidR="00483C16" w:rsidRDefault="00483C16" w:rsidP="00FD4AB8">
            <w:pPr>
              <w:rPr>
                <w:b/>
                <w:bCs/>
              </w:rPr>
            </w:pPr>
            <w:r>
              <w:rPr>
                <w:b/>
                <w:bCs/>
              </w:rPr>
              <w:t>¡</w:t>
            </w:r>
            <w:proofErr w:type="spellStart"/>
            <w:r>
              <w:rPr>
                <w:b/>
                <w:bCs/>
              </w:rPr>
              <w:t>Está</w:t>
            </w:r>
            <w:proofErr w:type="spellEnd"/>
            <w:r>
              <w:rPr>
                <w:b/>
                <w:bCs/>
              </w:rPr>
              <w:t xml:space="preserve"> </w:t>
            </w:r>
            <w:proofErr w:type="spellStart"/>
            <w:r>
              <w:rPr>
                <w:b/>
                <w:bCs/>
              </w:rPr>
              <w:t>prohibido</w:t>
            </w:r>
            <w:proofErr w:type="spellEnd"/>
            <w:r>
              <w:rPr>
                <w:b/>
                <w:bCs/>
              </w:rPr>
              <w:t>!</w:t>
            </w:r>
          </w:p>
          <w:p w:rsidR="00483C16" w:rsidRDefault="00483C16" w:rsidP="00FD4AB8">
            <w:r w:rsidRPr="00600E2D">
              <w:t>P.36-37</w:t>
            </w:r>
          </w:p>
        </w:tc>
        <w:tc>
          <w:tcPr>
            <w:tcW w:w="3969" w:type="dxa"/>
          </w:tcPr>
          <w:p w:rsidR="00483C16" w:rsidRPr="005E1926" w:rsidRDefault="00483C16" w:rsidP="00FD4AB8">
            <w:pPr>
              <w:rPr>
                <w:b/>
                <w:u w:val="single"/>
              </w:rPr>
            </w:pPr>
            <w:r w:rsidRPr="005E1926">
              <w:rPr>
                <w:b/>
                <w:u w:val="single"/>
              </w:rPr>
              <w:t xml:space="preserve">Las </w:t>
            </w:r>
            <w:proofErr w:type="spellStart"/>
            <w:r w:rsidRPr="005E1926">
              <w:rPr>
                <w:b/>
                <w:u w:val="single"/>
              </w:rPr>
              <w:t>normas</w:t>
            </w:r>
            <w:proofErr w:type="spellEnd"/>
            <w:r w:rsidRPr="005E1926">
              <w:rPr>
                <w:b/>
                <w:u w:val="single"/>
              </w:rPr>
              <w:t xml:space="preserve"> del </w:t>
            </w:r>
            <w:proofErr w:type="spellStart"/>
            <w:r w:rsidRPr="005E1926">
              <w:rPr>
                <w:b/>
                <w:u w:val="single"/>
              </w:rPr>
              <w:t>insti</w:t>
            </w:r>
            <w:proofErr w:type="spellEnd"/>
          </w:p>
          <w:p w:rsidR="00483C16" w:rsidRPr="005E1926" w:rsidRDefault="00483C16" w:rsidP="00FD4AB8">
            <w:r w:rsidRPr="005E1926">
              <w:t xml:space="preserve">School rules </w:t>
            </w:r>
          </w:p>
          <w:p w:rsidR="00483C16" w:rsidRPr="005E1926" w:rsidRDefault="00483C16" w:rsidP="00FD4AB8">
            <w:r w:rsidRPr="005E1926">
              <w:t xml:space="preserve">Use of </w:t>
            </w:r>
            <w:r w:rsidRPr="005E1926">
              <w:rPr>
                <w:b/>
              </w:rPr>
              <w:t xml:space="preserve">modal </w:t>
            </w:r>
            <w:r w:rsidRPr="005E1926">
              <w:rPr>
                <w:b/>
                <w:bCs/>
              </w:rPr>
              <w:t>verbs with infinitives</w:t>
            </w:r>
            <w:r w:rsidRPr="005E1926">
              <w:t xml:space="preserve"> when describing school rules:  </w:t>
            </w:r>
            <w:proofErr w:type="spellStart"/>
            <w:r w:rsidRPr="005E1926">
              <w:rPr>
                <w:i/>
                <w:iCs/>
              </w:rPr>
              <w:t>está</w:t>
            </w:r>
            <w:proofErr w:type="spellEnd"/>
            <w:r w:rsidRPr="005E1926">
              <w:rPr>
                <w:i/>
                <w:iCs/>
              </w:rPr>
              <w:t xml:space="preserve"> </w:t>
            </w:r>
            <w:proofErr w:type="spellStart"/>
            <w:r w:rsidRPr="005E1926">
              <w:rPr>
                <w:i/>
                <w:iCs/>
              </w:rPr>
              <w:t>prohibido</w:t>
            </w:r>
            <w:proofErr w:type="spellEnd"/>
            <w:r w:rsidRPr="005E1926">
              <w:rPr>
                <w:i/>
                <w:iCs/>
              </w:rPr>
              <w:t xml:space="preserve"> </w:t>
            </w:r>
          </w:p>
          <w:p w:rsidR="00483C16" w:rsidRPr="00600E2D" w:rsidRDefault="00483C16" w:rsidP="00FD4AB8">
            <w:pPr>
              <w:rPr>
                <w:lang w:val="es-ES"/>
              </w:rPr>
            </w:pPr>
            <w:r w:rsidRPr="00600E2D">
              <w:rPr>
                <w:i/>
                <w:iCs/>
                <w:lang w:val="es-ES"/>
              </w:rPr>
              <w:t xml:space="preserve">no se permite </w:t>
            </w:r>
          </w:p>
          <w:p w:rsidR="00483C16" w:rsidRPr="00600E2D" w:rsidRDefault="00483C16" w:rsidP="00FD4AB8">
            <w:pPr>
              <w:rPr>
                <w:lang w:val="es-ES"/>
              </w:rPr>
            </w:pPr>
            <w:r w:rsidRPr="00600E2D">
              <w:rPr>
                <w:i/>
                <w:iCs/>
                <w:lang w:val="es-ES"/>
              </w:rPr>
              <w:t xml:space="preserve">no se debe </w:t>
            </w:r>
          </w:p>
          <w:p w:rsidR="00483C16" w:rsidRPr="00E94308" w:rsidRDefault="00483C16" w:rsidP="00FD4AB8">
            <w:pPr>
              <w:rPr>
                <w:lang w:val="es-ES_tradnl"/>
              </w:rPr>
            </w:pPr>
            <w:r w:rsidRPr="00E94308">
              <w:rPr>
                <w:i/>
                <w:iCs/>
                <w:lang w:val="es-ES_tradnl"/>
              </w:rPr>
              <w:t xml:space="preserve">hay que </w:t>
            </w:r>
          </w:p>
          <w:p w:rsidR="00483C16" w:rsidRPr="00934C8D" w:rsidRDefault="00483C16" w:rsidP="00FD4AB8">
            <w:pPr>
              <w:rPr>
                <w:lang w:val="es-ES_tradnl"/>
              </w:rPr>
            </w:pPr>
            <w:r w:rsidRPr="00934C8D">
              <w:rPr>
                <w:i/>
                <w:iCs/>
                <w:lang w:val="es-ES_tradnl"/>
              </w:rPr>
              <w:t xml:space="preserve">tenemos que </w:t>
            </w:r>
          </w:p>
          <w:p w:rsidR="00483C16" w:rsidRPr="00600E2D" w:rsidRDefault="00483C16" w:rsidP="00FD4AB8">
            <w:pPr>
              <w:rPr>
                <w:lang w:val="es-ES"/>
              </w:rPr>
            </w:pPr>
          </w:p>
        </w:tc>
        <w:tc>
          <w:tcPr>
            <w:tcW w:w="1559" w:type="dxa"/>
          </w:tcPr>
          <w:p w:rsidR="00483C16" w:rsidRDefault="00483C16" w:rsidP="00FD4AB8">
            <w:r>
              <w:t>Vocab learning</w:t>
            </w:r>
          </w:p>
          <w:p w:rsidR="00483C16" w:rsidRDefault="00483C16" w:rsidP="00FD4AB8">
            <w:r>
              <w:t>For vocab test</w:t>
            </w:r>
          </w:p>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0F0579" w:rsidP="00FD4AB8">
            <w:hyperlink r:id="rId17" w:history="1">
              <w:r w:rsidR="00483C16" w:rsidRPr="000F0579">
                <w:rPr>
                  <w:rStyle w:val="Hyperlink"/>
                </w:rPr>
                <w:t>Lesson 15</w:t>
              </w:r>
            </w:hyperlink>
          </w:p>
        </w:tc>
        <w:tc>
          <w:tcPr>
            <w:tcW w:w="3686" w:type="dxa"/>
          </w:tcPr>
          <w:p w:rsidR="00483C16" w:rsidRPr="007F58B0" w:rsidRDefault="00483C16" w:rsidP="0065560A">
            <w:pPr>
              <w:rPr>
                <w:b/>
                <w:bCs/>
                <w:lang w:val="es-ES_tradnl"/>
              </w:rPr>
            </w:pPr>
            <w:proofErr w:type="spellStart"/>
            <w:r w:rsidRPr="007F58B0">
              <w:rPr>
                <w:b/>
                <w:bCs/>
                <w:lang w:val="es-ES_tradnl"/>
              </w:rPr>
              <w:t>Unit</w:t>
            </w:r>
            <w:proofErr w:type="spellEnd"/>
            <w:r w:rsidRPr="007F58B0">
              <w:rPr>
                <w:b/>
                <w:bCs/>
                <w:lang w:val="es-ES_tradnl"/>
              </w:rPr>
              <w:t xml:space="preserve"> 3 </w:t>
            </w:r>
          </w:p>
          <w:p w:rsidR="00483C16" w:rsidRPr="007F58B0" w:rsidRDefault="00483C16" w:rsidP="0065560A">
            <w:pPr>
              <w:rPr>
                <w:b/>
                <w:bCs/>
                <w:lang w:val="es-ES_tradnl"/>
              </w:rPr>
            </w:pPr>
            <w:r w:rsidRPr="007F58B0">
              <w:rPr>
                <w:b/>
                <w:bCs/>
                <w:lang w:val="es-ES_tradnl"/>
              </w:rPr>
              <w:t>¡Está prohibido!</w:t>
            </w:r>
          </w:p>
          <w:p w:rsidR="00483C16" w:rsidRPr="007F58B0" w:rsidRDefault="00483C16" w:rsidP="0065560A">
            <w:pPr>
              <w:rPr>
                <w:lang w:val="es-ES_tradnl"/>
              </w:rPr>
            </w:pPr>
            <w:r w:rsidRPr="007F58B0">
              <w:rPr>
                <w:lang w:val="es-ES_tradnl"/>
              </w:rPr>
              <w:t>P.36-37</w:t>
            </w:r>
            <w:r w:rsidRPr="007F58B0">
              <w:rPr>
                <w:b/>
                <w:color w:val="FF0000"/>
                <w:lang w:val="es-ES_tradnl"/>
              </w:rPr>
              <w:t xml:space="preserve"> LSQ</w:t>
            </w:r>
          </w:p>
        </w:tc>
        <w:tc>
          <w:tcPr>
            <w:tcW w:w="3969" w:type="dxa"/>
          </w:tcPr>
          <w:p w:rsidR="00483C16" w:rsidRPr="005E1926" w:rsidRDefault="00483C16" w:rsidP="00FD4AB8">
            <w:pPr>
              <w:rPr>
                <w:b/>
                <w:u w:val="single"/>
              </w:rPr>
            </w:pPr>
            <w:r w:rsidRPr="005E1926">
              <w:rPr>
                <w:b/>
                <w:u w:val="single"/>
              </w:rPr>
              <w:t xml:space="preserve">La </w:t>
            </w:r>
            <w:proofErr w:type="spellStart"/>
            <w:r w:rsidRPr="005E1926">
              <w:rPr>
                <w:b/>
                <w:u w:val="single"/>
              </w:rPr>
              <w:t>norma</w:t>
            </w:r>
            <w:proofErr w:type="spellEnd"/>
            <w:r w:rsidRPr="005E1926">
              <w:rPr>
                <w:b/>
                <w:u w:val="single"/>
              </w:rPr>
              <w:t xml:space="preserve"> la </w:t>
            </w:r>
            <w:proofErr w:type="spellStart"/>
            <w:r w:rsidRPr="005E1926">
              <w:rPr>
                <w:b/>
                <w:u w:val="single"/>
              </w:rPr>
              <w:t>más</w:t>
            </w:r>
            <w:proofErr w:type="spellEnd"/>
            <w:r w:rsidRPr="005E1926">
              <w:rPr>
                <w:b/>
                <w:u w:val="single"/>
              </w:rPr>
              <w:t xml:space="preserve"> </w:t>
            </w:r>
            <w:proofErr w:type="spellStart"/>
            <w:r w:rsidRPr="005E1926">
              <w:rPr>
                <w:b/>
                <w:u w:val="single"/>
              </w:rPr>
              <w:t>importante</w:t>
            </w:r>
            <w:proofErr w:type="spellEnd"/>
          </w:p>
          <w:p w:rsidR="00483C16" w:rsidRPr="0065560A" w:rsidRDefault="00483C16" w:rsidP="00FD4AB8">
            <w:pPr>
              <w:rPr>
                <w:b/>
              </w:rPr>
            </w:pPr>
            <w:r>
              <w:rPr>
                <w:b/>
              </w:rPr>
              <w:t xml:space="preserve">Starter- </w:t>
            </w:r>
            <w:r w:rsidRPr="0065560A">
              <w:rPr>
                <w:b/>
              </w:rPr>
              <w:t>LSQ</w:t>
            </w:r>
            <w:r>
              <w:rPr>
                <w:b/>
              </w:rPr>
              <w:t xml:space="preserve"> </w:t>
            </w:r>
            <w:r w:rsidRPr="0049127C">
              <w:t>(check learning retention)</w:t>
            </w:r>
          </w:p>
          <w:p w:rsidR="00483C16" w:rsidRDefault="00483C16" w:rsidP="00FD4AB8">
            <w:r>
              <w:t>Using higher expressions to talk about school rules</w:t>
            </w:r>
          </w:p>
        </w:tc>
        <w:tc>
          <w:tcPr>
            <w:tcW w:w="1559" w:type="dxa"/>
          </w:tcPr>
          <w:p w:rsidR="00483C16" w:rsidRDefault="00483C16" w:rsidP="00FD4AB8"/>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873534" w:rsidP="00FD4AB8">
            <w:hyperlink r:id="rId18" w:history="1">
              <w:r w:rsidR="00483C16" w:rsidRPr="00873534">
                <w:rPr>
                  <w:rStyle w:val="Hyperlink"/>
                </w:rPr>
                <w:t>Lesson 16</w:t>
              </w:r>
            </w:hyperlink>
          </w:p>
        </w:tc>
        <w:tc>
          <w:tcPr>
            <w:tcW w:w="3686" w:type="dxa"/>
          </w:tcPr>
          <w:p w:rsidR="00483C16" w:rsidRPr="00865C67" w:rsidRDefault="00483C16" w:rsidP="00FD4AB8">
            <w:r w:rsidRPr="00865C67">
              <w:rPr>
                <w:b/>
                <w:bCs/>
              </w:rPr>
              <w:t xml:space="preserve">Unit 4 </w:t>
            </w:r>
            <w:proofErr w:type="spellStart"/>
            <w:r w:rsidRPr="00865C67">
              <w:rPr>
                <w:b/>
                <w:bCs/>
              </w:rPr>
              <w:t>Destino</w:t>
            </w:r>
            <w:proofErr w:type="spellEnd"/>
            <w:r w:rsidRPr="00865C67">
              <w:rPr>
                <w:b/>
                <w:bCs/>
              </w:rPr>
              <w:t xml:space="preserve"> Zaragoza</w:t>
            </w:r>
          </w:p>
          <w:p w:rsidR="00483C16" w:rsidRPr="00865C67" w:rsidRDefault="00483C16" w:rsidP="00FD4AB8">
            <w:r w:rsidRPr="00865C67">
              <w:t>p38-39</w:t>
            </w:r>
          </w:p>
          <w:p w:rsidR="00483C16" w:rsidRDefault="00483C16" w:rsidP="00FD4AB8"/>
        </w:tc>
        <w:tc>
          <w:tcPr>
            <w:tcW w:w="3969" w:type="dxa"/>
          </w:tcPr>
          <w:p w:rsidR="00483C16" w:rsidRPr="00C21DFE" w:rsidRDefault="00483C16" w:rsidP="00FD4AB8">
            <w:pPr>
              <w:rPr>
                <w:b/>
                <w:u w:val="single"/>
              </w:rPr>
            </w:pPr>
            <w:proofErr w:type="spellStart"/>
            <w:r w:rsidRPr="00C21DFE">
              <w:rPr>
                <w:b/>
                <w:u w:val="single"/>
              </w:rPr>
              <w:t>Destino</w:t>
            </w:r>
            <w:proofErr w:type="spellEnd"/>
            <w:r w:rsidRPr="00C21DFE">
              <w:rPr>
                <w:b/>
                <w:u w:val="single"/>
              </w:rPr>
              <w:t xml:space="preserve"> Zaragoza</w:t>
            </w:r>
          </w:p>
          <w:p w:rsidR="00483C16" w:rsidRPr="00865C67" w:rsidRDefault="00483C16" w:rsidP="00FD4AB8">
            <w:r w:rsidRPr="00865C67">
              <w:lastRenderedPageBreak/>
              <w:t>Present tense of IR</w:t>
            </w:r>
            <w:r w:rsidRPr="00865C67">
              <w:br/>
            </w:r>
            <w:r>
              <w:t xml:space="preserve">(write verb in small </w:t>
            </w:r>
            <w:proofErr w:type="spellStart"/>
            <w:r>
              <w:t>ex.book</w:t>
            </w:r>
            <w:proofErr w:type="spellEnd"/>
            <w:r>
              <w:t>)</w:t>
            </w:r>
            <w:r w:rsidRPr="00865C67">
              <w:br/>
              <w:t>Formation of the near future tense</w:t>
            </w:r>
          </w:p>
          <w:p w:rsidR="00483C16" w:rsidRDefault="00483C16" w:rsidP="00FD4AB8">
            <w:proofErr w:type="spellStart"/>
            <w:r>
              <w:t>Ir</w:t>
            </w:r>
            <w:proofErr w:type="spellEnd"/>
            <w:r>
              <w:t xml:space="preserve"> + infinitive (small ex. Book)</w:t>
            </w:r>
          </w:p>
        </w:tc>
        <w:tc>
          <w:tcPr>
            <w:tcW w:w="1559" w:type="dxa"/>
          </w:tcPr>
          <w:p w:rsidR="00483C16" w:rsidRDefault="00483C16" w:rsidP="00FD4AB8"/>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873534" w:rsidP="00FD4AB8">
            <w:hyperlink r:id="rId19" w:history="1">
              <w:r w:rsidR="00483C16" w:rsidRPr="00873534">
                <w:rPr>
                  <w:rStyle w:val="Hyperlink"/>
                </w:rPr>
                <w:t>Lesson 17</w:t>
              </w:r>
            </w:hyperlink>
          </w:p>
          <w:p w:rsidR="00483C16" w:rsidRDefault="00483C16" w:rsidP="00FD4AB8"/>
        </w:tc>
        <w:tc>
          <w:tcPr>
            <w:tcW w:w="3686" w:type="dxa"/>
          </w:tcPr>
          <w:p w:rsidR="00483C16" w:rsidRPr="00865C67" w:rsidRDefault="00483C16" w:rsidP="00C21DFE">
            <w:r w:rsidRPr="00865C67">
              <w:rPr>
                <w:b/>
                <w:bCs/>
              </w:rPr>
              <w:t xml:space="preserve">Unit 4 </w:t>
            </w:r>
            <w:proofErr w:type="spellStart"/>
            <w:r w:rsidRPr="00865C67">
              <w:rPr>
                <w:b/>
                <w:bCs/>
              </w:rPr>
              <w:t>Destino</w:t>
            </w:r>
            <w:proofErr w:type="spellEnd"/>
            <w:r w:rsidRPr="00865C67">
              <w:rPr>
                <w:b/>
                <w:bCs/>
              </w:rPr>
              <w:t xml:space="preserve"> Zaragoza</w:t>
            </w:r>
          </w:p>
          <w:p w:rsidR="00483C16" w:rsidRPr="00865C67" w:rsidRDefault="00483C16" w:rsidP="00C21DFE">
            <w:r w:rsidRPr="00865C67">
              <w:t>p38-39</w:t>
            </w:r>
          </w:p>
          <w:p w:rsidR="00483C16" w:rsidRDefault="00483C16" w:rsidP="00FD4AB8"/>
        </w:tc>
        <w:tc>
          <w:tcPr>
            <w:tcW w:w="3969" w:type="dxa"/>
          </w:tcPr>
          <w:p w:rsidR="00483C16" w:rsidRPr="00C21DFE" w:rsidRDefault="00483C16" w:rsidP="00FD4AB8">
            <w:pPr>
              <w:rPr>
                <w:b/>
                <w:u w:val="single"/>
              </w:rPr>
            </w:pPr>
            <w:proofErr w:type="spellStart"/>
            <w:r w:rsidRPr="00C21DFE">
              <w:rPr>
                <w:b/>
                <w:u w:val="single"/>
              </w:rPr>
              <w:t>Continuación</w:t>
            </w:r>
            <w:proofErr w:type="spellEnd"/>
          </w:p>
          <w:p w:rsidR="00483C16" w:rsidRDefault="00483C16" w:rsidP="00FD4AB8">
            <w:r>
              <w:t>Reinforcing previous learning with Reading + listening</w:t>
            </w:r>
          </w:p>
        </w:tc>
        <w:tc>
          <w:tcPr>
            <w:tcW w:w="1559" w:type="dxa"/>
          </w:tcPr>
          <w:p w:rsidR="00483C16" w:rsidRDefault="00483C16" w:rsidP="00FD4AB8"/>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RPr="004E0195" w:rsidTr="00483C16">
        <w:tc>
          <w:tcPr>
            <w:tcW w:w="993" w:type="dxa"/>
            <w:vMerge/>
            <w:shd w:val="clear" w:color="auto" w:fill="C5E0B3" w:themeFill="accent6" w:themeFillTint="66"/>
          </w:tcPr>
          <w:p w:rsidR="00483C16" w:rsidRDefault="00483C16" w:rsidP="00FD4AB8"/>
        </w:tc>
        <w:tc>
          <w:tcPr>
            <w:tcW w:w="1134" w:type="dxa"/>
          </w:tcPr>
          <w:p w:rsidR="00483C16" w:rsidRDefault="007B5AC8" w:rsidP="00FD4AB8">
            <w:hyperlink r:id="rId20" w:history="1">
              <w:r w:rsidR="00483C16" w:rsidRPr="007B5AC8">
                <w:rPr>
                  <w:rStyle w:val="Hyperlink"/>
                </w:rPr>
                <w:t>Lesson 18</w:t>
              </w:r>
            </w:hyperlink>
          </w:p>
        </w:tc>
        <w:tc>
          <w:tcPr>
            <w:tcW w:w="3686" w:type="dxa"/>
          </w:tcPr>
          <w:p w:rsidR="00483C16" w:rsidRPr="005E1926" w:rsidRDefault="00483C16" w:rsidP="00FD4AB8">
            <w:pPr>
              <w:rPr>
                <w:lang w:val="es-ES_tradnl"/>
              </w:rPr>
            </w:pPr>
            <w:proofErr w:type="spellStart"/>
            <w:r w:rsidRPr="005E1926">
              <w:rPr>
                <w:b/>
                <w:bCs/>
                <w:lang w:val="es-ES_tradnl"/>
              </w:rPr>
              <w:t>Unit</w:t>
            </w:r>
            <w:proofErr w:type="spellEnd"/>
            <w:r w:rsidRPr="005E1926">
              <w:rPr>
                <w:b/>
                <w:bCs/>
                <w:lang w:val="es-ES_tradnl"/>
              </w:rPr>
              <w:t xml:space="preserve"> 5 Mis clubs y mis éxitos</w:t>
            </w:r>
          </w:p>
          <w:p w:rsidR="00483C16" w:rsidRPr="00C21DFE" w:rsidRDefault="00483C16" w:rsidP="00FD4AB8">
            <w:r w:rsidRPr="00C21DFE">
              <w:t>p40 - 41</w:t>
            </w:r>
          </w:p>
          <w:p w:rsidR="00483C16" w:rsidRPr="00C21DFE" w:rsidRDefault="00483C16" w:rsidP="00FD4AB8"/>
        </w:tc>
        <w:tc>
          <w:tcPr>
            <w:tcW w:w="3969" w:type="dxa"/>
          </w:tcPr>
          <w:p w:rsidR="00483C16" w:rsidRPr="005E1926" w:rsidRDefault="00483C16" w:rsidP="00FD4AB8">
            <w:pPr>
              <w:rPr>
                <w:u w:val="single"/>
                <w:lang w:val="es-ES_tradnl"/>
              </w:rPr>
            </w:pPr>
            <w:r w:rsidRPr="005E1926">
              <w:rPr>
                <w:b/>
                <w:bCs/>
                <w:u w:val="single"/>
                <w:lang w:val="es-ES_tradnl"/>
              </w:rPr>
              <w:t>Mis clubs y mis éxitos</w:t>
            </w:r>
          </w:p>
          <w:p w:rsidR="00483C16" w:rsidRPr="007335BB" w:rsidRDefault="00483C16" w:rsidP="00FD4AB8">
            <w:pPr>
              <w:rPr>
                <w:lang w:val="es-ES_tradnl"/>
              </w:rPr>
            </w:pPr>
            <w:r w:rsidRPr="007335BB">
              <w:rPr>
                <w:lang w:val="es-ES_tradnl"/>
              </w:rPr>
              <w:t xml:space="preserve">Desde hace + </w:t>
            </w:r>
            <w:proofErr w:type="spellStart"/>
            <w:r w:rsidRPr="007335BB">
              <w:rPr>
                <w:lang w:val="es-ES_tradnl"/>
              </w:rPr>
              <w:t>present</w:t>
            </w:r>
            <w:proofErr w:type="spellEnd"/>
            <w:r w:rsidRPr="007335BB">
              <w:rPr>
                <w:lang w:val="es-ES_tradnl"/>
              </w:rPr>
              <w:t xml:space="preserve"> tense</w:t>
            </w:r>
          </w:p>
          <w:p w:rsidR="00483C16" w:rsidRPr="00D20BBA" w:rsidRDefault="00483C16" w:rsidP="00FD4AB8">
            <w:r w:rsidRPr="00D20BBA">
              <w:t>Reading + listening</w:t>
            </w:r>
          </w:p>
        </w:tc>
        <w:tc>
          <w:tcPr>
            <w:tcW w:w="1559" w:type="dxa"/>
          </w:tcPr>
          <w:p w:rsidR="00483C16" w:rsidRPr="00D20BBA" w:rsidRDefault="00483C16" w:rsidP="00FD4AB8">
            <w:r>
              <w:t>Vocab learning</w:t>
            </w:r>
          </w:p>
        </w:tc>
        <w:tc>
          <w:tcPr>
            <w:tcW w:w="567" w:type="dxa"/>
          </w:tcPr>
          <w:p w:rsidR="00483C16" w:rsidRPr="00D20BBA" w:rsidRDefault="00CB5AC9" w:rsidP="00FD4AB8">
            <w:r>
              <w:t>hobbies</w:t>
            </w:r>
          </w:p>
        </w:tc>
        <w:tc>
          <w:tcPr>
            <w:tcW w:w="567" w:type="dxa"/>
          </w:tcPr>
          <w:p w:rsidR="00483C16" w:rsidRPr="00D20BBA" w:rsidRDefault="00483C16" w:rsidP="00FD4AB8"/>
        </w:tc>
        <w:tc>
          <w:tcPr>
            <w:tcW w:w="1843" w:type="dxa"/>
          </w:tcPr>
          <w:p w:rsidR="00483C16" w:rsidRPr="00D20BBA" w:rsidRDefault="00483C16" w:rsidP="00FD4AB8"/>
        </w:tc>
        <w:tc>
          <w:tcPr>
            <w:tcW w:w="1701" w:type="dxa"/>
          </w:tcPr>
          <w:p w:rsidR="00483C16" w:rsidRPr="00D20BBA" w:rsidRDefault="00483C16" w:rsidP="00F27C83">
            <w:r>
              <w:t xml:space="preserve">Broaden your mind with an extra- curricular activity </w:t>
            </w:r>
          </w:p>
        </w:tc>
      </w:tr>
      <w:tr w:rsidR="00483C16" w:rsidRPr="004E0195" w:rsidTr="00483C16">
        <w:tc>
          <w:tcPr>
            <w:tcW w:w="993" w:type="dxa"/>
            <w:vMerge/>
            <w:shd w:val="clear" w:color="auto" w:fill="C5E0B3" w:themeFill="accent6" w:themeFillTint="66"/>
          </w:tcPr>
          <w:p w:rsidR="00483C16" w:rsidRDefault="00483C16" w:rsidP="00FD4AB8"/>
        </w:tc>
        <w:tc>
          <w:tcPr>
            <w:tcW w:w="1134" w:type="dxa"/>
          </w:tcPr>
          <w:p w:rsidR="00483C16" w:rsidRDefault="007B5AC8" w:rsidP="00FD4AB8">
            <w:r>
              <w:fldChar w:fldCharType="begin"/>
            </w:r>
            <w:r>
              <w:instrText xml:space="preserve"> HYPERLINK "T:\\MFL\\MFL Lesson Resources 2020\\Spanish GCSE\\Mod. 2 Mi insituto\\6.Mis clubs" </w:instrText>
            </w:r>
            <w:r>
              <w:fldChar w:fldCharType="separate"/>
            </w:r>
            <w:r w:rsidR="00483C16" w:rsidRPr="007B5AC8">
              <w:rPr>
                <w:rStyle w:val="Hyperlink"/>
              </w:rPr>
              <w:t>Lesson 19</w:t>
            </w:r>
            <w:r>
              <w:fldChar w:fldCharType="end"/>
            </w:r>
            <w:bookmarkStart w:id="0" w:name="_GoBack"/>
            <w:bookmarkEnd w:id="0"/>
          </w:p>
        </w:tc>
        <w:tc>
          <w:tcPr>
            <w:tcW w:w="3686" w:type="dxa"/>
          </w:tcPr>
          <w:p w:rsidR="00483C16" w:rsidRPr="00624959" w:rsidRDefault="00483C16" w:rsidP="00FD4AB8">
            <w:pPr>
              <w:rPr>
                <w:b/>
                <w:bCs/>
                <w:lang w:val="es-ES"/>
              </w:rPr>
            </w:pPr>
            <w:proofErr w:type="spellStart"/>
            <w:r>
              <w:rPr>
                <w:b/>
                <w:bCs/>
                <w:lang w:val="es-ES"/>
              </w:rPr>
              <w:t>Pg</w:t>
            </w:r>
            <w:proofErr w:type="spellEnd"/>
            <w:r>
              <w:rPr>
                <w:b/>
                <w:bCs/>
                <w:lang w:val="es-ES"/>
              </w:rPr>
              <w:t xml:space="preserve"> 41</w:t>
            </w:r>
          </w:p>
        </w:tc>
        <w:tc>
          <w:tcPr>
            <w:tcW w:w="3969" w:type="dxa"/>
          </w:tcPr>
          <w:p w:rsidR="00483C16" w:rsidRPr="005E1926" w:rsidRDefault="00483C16" w:rsidP="00FD4AB8">
            <w:pPr>
              <w:rPr>
                <w:b/>
                <w:u w:val="single"/>
                <w:lang w:val="pt-PT"/>
              </w:rPr>
            </w:pPr>
            <w:r w:rsidRPr="005E1926">
              <w:rPr>
                <w:b/>
                <w:u w:val="single"/>
                <w:lang w:val="pt-PT"/>
              </w:rPr>
              <w:t>Las actividades extra escolares</w:t>
            </w:r>
          </w:p>
          <w:p w:rsidR="00483C16" w:rsidRPr="005E1926" w:rsidRDefault="00483C16" w:rsidP="00FD4AB8">
            <w:pPr>
              <w:rPr>
                <w:lang w:val="pt-PT"/>
              </w:rPr>
            </w:pPr>
            <w:r w:rsidRPr="005E1926">
              <w:rPr>
                <w:lang w:val="pt-PT"/>
              </w:rPr>
              <w:t>Pg 41 Direct object pronouns</w:t>
            </w:r>
          </w:p>
          <w:p w:rsidR="00483C16" w:rsidRPr="007335BB" w:rsidRDefault="00483C16" w:rsidP="00FD4AB8">
            <w:pPr>
              <w:rPr>
                <w:lang w:val="es-ES_tradnl"/>
              </w:rPr>
            </w:pPr>
            <w:r w:rsidRPr="007335BB">
              <w:rPr>
                <w:lang w:val="es-ES_tradnl"/>
              </w:rPr>
              <w:t>‘Lo / La / Los / Las’</w:t>
            </w:r>
          </w:p>
          <w:p w:rsidR="00483C16" w:rsidRPr="00624959" w:rsidRDefault="00483C16" w:rsidP="00FD4AB8">
            <w:pPr>
              <w:rPr>
                <w:b/>
                <w:bCs/>
                <w:lang w:val="es-ES"/>
              </w:rPr>
            </w:pPr>
            <w:proofErr w:type="spellStart"/>
            <w:r w:rsidRPr="005E1926">
              <w:rPr>
                <w:lang w:val="es-ES_tradnl"/>
              </w:rPr>
              <w:t>translation</w:t>
            </w:r>
            <w:proofErr w:type="spellEnd"/>
          </w:p>
        </w:tc>
        <w:tc>
          <w:tcPr>
            <w:tcW w:w="1559" w:type="dxa"/>
          </w:tcPr>
          <w:p w:rsidR="00483C16" w:rsidRPr="00D20BBA" w:rsidRDefault="00483C16" w:rsidP="00F27C83">
            <w:r w:rsidRPr="000829D1">
              <w:rPr>
                <w:b/>
                <w:sz w:val="16"/>
                <w:szCs w:val="16"/>
              </w:rPr>
              <w:t>Grammar &amp; Translation work book</w:t>
            </w:r>
            <w:r>
              <w:t xml:space="preserve"> page 32</w:t>
            </w:r>
          </w:p>
          <w:p w:rsidR="00483C16" w:rsidRPr="00D20BBA" w:rsidRDefault="00483C16" w:rsidP="00F27C83"/>
        </w:tc>
        <w:tc>
          <w:tcPr>
            <w:tcW w:w="567" w:type="dxa"/>
          </w:tcPr>
          <w:p w:rsidR="00483C16" w:rsidRPr="00D20BBA" w:rsidRDefault="00483C16" w:rsidP="00FD4AB8"/>
        </w:tc>
        <w:tc>
          <w:tcPr>
            <w:tcW w:w="567" w:type="dxa"/>
          </w:tcPr>
          <w:p w:rsidR="00483C16" w:rsidRPr="00D20BBA" w:rsidRDefault="00483C16" w:rsidP="00FD4AB8"/>
        </w:tc>
        <w:tc>
          <w:tcPr>
            <w:tcW w:w="1843" w:type="dxa"/>
          </w:tcPr>
          <w:p w:rsidR="00483C16" w:rsidRPr="00D20BBA" w:rsidRDefault="00483C16" w:rsidP="00FD4AB8"/>
        </w:tc>
        <w:tc>
          <w:tcPr>
            <w:tcW w:w="1701" w:type="dxa"/>
          </w:tcPr>
          <w:p w:rsidR="00483C16" w:rsidRPr="00D20BBA" w:rsidRDefault="00483C16" w:rsidP="00FD4AB8"/>
        </w:tc>
      </w:tr>
      <w:tr w:rsidR="00483C16" w:rsidRPr="004E0195"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20</w:t>
            </w:r>
          </w:p>
        </w:tc>
        <w:tc>
          <w:tcPr>
            <w:tcW w:w="3686" w:type="dxa"/>
          </w:tcPr>
          <w:p w:rsidR="00483C16" w:rsidRPr="00966BD9" w:rsidRDefault="00483C16" w:rsidP="00FD4AB8">
            <w:pPr>
              <w:rPr>
                <w:b/>
                <w:bCs/>
              </w:rPr>
            </w:pPr>
            <w:r w:rsidRPr="0047307F">
              <w:rPr>
                <w:b/>
                <w:color w:val="0070C0"/>
              </w:rPr>
              <w:t>WRITING ASSESSMENT (School rules + after school clubs / trips)</w:t>
            </w:r>
          </w:p>
        </w:tc>
        <w:tc>
          <w:tcPr>
            <w:tcW w:w="3969" w:type="dxa"/>
          </w:tcPr>
          <w:p w:rsidR="00483C16" w:rsidRDefault="00483C16" w:rsidP="00FD4AB8">
            <w:pPr>
              <w:rPr>
                <w:lang w:val="es-ES_tradnl"/>
              </w:rPr>
            </w:pPr>
            <w:r>
              <w:rPr>
                <w:lang w:val="es-ES_tradnl"/>
              </w:rPr>
              <w:t>¿Qué se puede / debe/ hacer in tu insti?</w:t>
            </w:r>
          </w:p>
          <w:p w:rsidR="00483C16" w:rsidRDefault="00483C16" w:rsidP="00FD4AB8">
            <w:pPr>
              <w:rPr>
                <w:lang w:val="es-ES_tradnl"/>
              </w:rPr>
            </w:pPr>
            <w:r>
              <w:rPr>
                <w:lang w:val="es-ES_tradnl"/>
              </w:rPr>
              <w:t>¿Qué no se pude / debe / hacer? (</w:t>
            </w:r>
            <w:proofErr w:type="spellStart"/>
            <w:r>
              <w:rPr>
                <w:lang w:val="es-ES_tradnl"/>
              </w:rPr>
              <w:t>Using</w:t>
            </w:r>
            <w:proofErr w:type="spellEnd"/>
            <w:r>
              <w:rPr>
                <w:lang w:val="es-ES_tradnl"/>
              </w:rPr>
              <w:t xml:space="preserve"> </w:t>
            </w:r>
            <w:proofErr w:type="spellStart"/>
            <w:r>
              <w:rPr>
                <w:lang w:val="es-ES_tradnl"/>
              </w:rPr>
              <w:t>different</w:t>
            </w:r>
            <w:proofErr w:type="spellEnd"/>
            <w:r>
              <w:rPr>
                <w:lang w:val="es-ES_tradnl"/>
              </w:rPr>
              <w:t xml:space="preserve"> </w:t>
            </w:r>
            <w:proofErr w:type="spellStart"/>
            <w:r>
              <w:rPr>
                <w:lang w:val="es-ES_tradnl"/>
              </w:rPr>
              <w:t>negatives</w:t>
            </w:r>
            <w:proofErr w:type="spellEnd"/>
            <w:r>
              <w:rPr>
                <w:lang w:val="es-ES_tradnl"/>
              </w:rPr>
              <w:t>)</w:t>
            </w:r>
          </w:p>
          <w:p w:rsidR="00483C16" w:rsidRDefault="00483C16" w:rsidP="00FD4AB8">
            <w:pPr>
              <w:rPr>
                <w:lang w:val="es-ES_tradnl"/>
              </w:rPr>
            </w:pPr>
            <w:r>
              <w:rPr>
                <w:lang w:val="es-ES_tradnl"/>
              </w:rPr>
              <w:t>¿En tu opinión cual es la noma más importante del insti? (</w:t>
            </w:r>
            <w:proofErr w:type="spellStart"/>
            <w:r>
              <w:rPr>
                <w:lang w:val="es-ES_tradnl"/>
              </w:rPr>
              <w:t>Higher</w:t>
            </w:r>
            <w:proofErr w:type="spellEnd"/>
            <w:r>
              <w:rPr>
                <w:lang w:val="es-ES_tradnl"/>
              </w:rPr>
              <w:t xml:space="preserve"> </w:t>
            </w:r>
            <w:proofErr w:type="spellStart"/>
            <w:r>
              <w:rPr>
                <w:lang w:val="es-ES_tradnl"/>
              </w:rPr>
              <w:t>opinions</w:t>
            </w:r>
            <w:proofErr w:type="spellEnd"/>
            <w:r>
              <w:rPr>
                <w:lang w:val="es-ES_tradnl"/>
              </w:rPr>
              <w:t>)</w:t>
            </w:r>
          </w:p>
          <w:p w:rsidR="00483C16" w:rsidRDefault="00483C16" w:rsidP="00FD4AB8">
            <w:pPr>
              <w:rPr>
                <w:lang w:val="es-ES_tradnl"/>
              </w:rPr>
            </w:pPr>
            <w:r>
              <w:rPr>
                <w:lang w:val="es-ES_tradnl"/>
              </w:rPr>
              <w:t>¿Tomas parte en Extra curricular actividades?</w:t>
            </w:r>
          </w:p>
          <w:p w:rsidR="00483C16" w:rsidRDefault="00483C16" w:rsidP="00FD4AB8">
            <w:pPr>
              <w:rPr>
                <w:lang w:val="es-ES_tradnl"/>
              </w:rPr>
            </w:pPr>
            <w:r>
              <w:rPr>
                <w:lang w:val="es-ES_tradnl"/>
              </w:rPr>
              <w:t>¿Qué planes tienes para este trimestre?</w:t>
            </w:r>
          </w:p>
          <w:p w:rsidR="00483C16" w:rsidRPr="005A1583" w:rsidRDefault="00483C16" w:rsidP="00FD4AB8">
            <w:pPr>
              <w:rPr>
                <w:lang w:val="es-ES_tradnl"/>
              </w:rPr>
            </w:pPr>
          </w:p>
        </w:tc>
        <w:tc>
          <w:tcPr>
            <w:tcW w:w="1559" w:type="dxa"/>
          </w:tcPr>
          <w:p w:rsidR="00483C16" w:rsidRPr="005A1583" w:rsidRDefault="00483C16" w:rsidP="00FD4AB8">
            <w:pPr>
              <w:rPr>
                <w:lang w:val="es-ES_tradnl"/>
              </w:rPr>
            </w:pPr>
          </w:p>
        </w:tc>
        <w:tc>
          <w:tcPr>
            <w:tcW w:w="567" w:type="dxa"/>
          </w:tcPr>
          <w:p w:rsidR="00483C16" w:rsidRPr="007F58B0" w:rsidRDefault="00483C16" w:rsidP="00FD4AB8">
            <w:pPr>
              <w:rPr>
                <w:color w:val="0070C0"/>
                <w:sz w:val="36"/>
                <w:szCs w:val="36"/>
                <w:lang w:val="es-ES_tradnl"/>
              </w:rPr>
            </w:pPr>
          </w:p>
        </w:tc>
        <w:tc>
          <w:tcPr>
            <w:tcW w:w="567" w:type="dxa"/>
          </w:tcPr>
          <w:p w:rsidR="00483C16" w:rsidRPr="00D20BBA" w:rsidRDefault="00483C16" w:rsidP="00FD4AB8">
            <w:r w:rsidRPr="00966BD9">
              <w:rPr>
                <w:color w:val="0070C0"/>
                <w:sz w:val="36"/>
                <w:szCs w:val="36"/>
              </w:rPr>
              <w:t>X</w:t>
            </w:r>
          </w:p>
        </w:tc>
        <w:tc>
          <w:tcPr>
            <w:tcW w:w="1843" w:type="dxa"/>
          </w:tcPr>
          <w:p w:rsidR="00483C16" w:rsidRPr="00D20BBA" w:rsidRDefault="00483C16" w:rsidP="00FD4AB8"/>
        </w:tc>
        <w:tc>
          <w:tcPr>
            <w:tcW w:w="1701" w:type="dxa"/>
          </w:tcPr>
          <w:p w:rsidR="00483C16" w:rsidRPr="00D20BBA" w:rsidRDefault="00483C16" w:rsidP="00FD4AB8"/>
        </w:tc>
      </w:tr>
      <w:tr w:rsidR="00483C16" w:rsidRPr="004E0195"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21</w:t>
            </w:r>
          </w:p>
        </w:tc>
        <w:tc>
          <w:tcPr>
            <w:tcW w:w="3686" w:type="dxa"/>
          </w:tcPr>
          <w:p w:rsidR="00483C16" w:rsidRDefault="00483C16" w:rsidP="00966BD9">
            <w:pPr>
              <w:rPr>
                <w:b/>
                <w:color w:val="7030A0"/>
                <w:lang w:val="es-ES"/>
              </w:rPr>
            </w:pPr>
            <w:r>
              <w:rPr>
                <w:b/>
                <w:color w:val="7030A0"/>
                <w:lang w:val="es-ES"/>
              </w:rPr>
              <w:t>IMPROVEMENT</w:t>
            </w:r>
          </w:p>
          <w:p w:rsidR="00483C16" w:rsidRPr="00624959" w:rsidRDefault="00483C16" w:rsidP="00FD4AB8">
            <w:pPr>
              <w:rPr>
                <w:b/>
                <w:bCs/>
                <w:lang w:val="es-ES"/>
              </w:rPr>
            </w:pPr>
          </w:p>
        </w:tc>
        <w:tc>
          <w:tcPr>
            <w:tcW w:w="3969" w:type="dxa"/>
          </w:tcPr>
          <w:p w:rsidR="00483C16" w:rsidRPr="00E9355D" w:rsidRDefault="00483C16" w:rsidP="00966BD9">
            <w:pPr>
              <w:rPr>
                <w:b/>
                <w:color w:val="7030A0"/>
              </w:rPr>
            </w:pPr>
            <w:r>
              <w:rPr>
                <w:b/>
                <w:color w:val="7030A0"/>
              </w:rPr>
              <w:t>Improve to at least EOY target Grade</w:t>
            </w:r>
          </w:p>
        </w:tc>
        <w:tc>
          <w:tcPr>
            <w:tcW w:w="1559" w:type="dxa"/>
          </w:tcPr>
          <w:p w:rsidR="00483C16" w:rsidRPr="00D20BBA" w:rsidRDefault="00483C16" w:rsidP="00FD4AB8"/>
        </w:tc>
        <w:tc>
          <w:tcPr>
            <w:tcW w:w="567" w:type="dxa"/>
          </w:tcPr>
          <w:p w:rsidR="00483C16" w:rsidRPr="00966BD9" w:rsidRDefault="00483C16" w:rsidP="00FD4AB8">
            <w:pPr>
              <w:rPr>
                <w:b/>
                <w:color w:val="7030A0"/>
                <w:sz w:val="28"/>
                <w:szCs w:val="28"/>
              </w:rPr>
            </w:pPr>
          </w:p>
        </w:tc>
        <w:tc>
          <w:tcPr>
            <w:tcW w:w="567" w:type="dxa"/>
          </w:tcPr>
          <w:p w:rsidR="00483C16" w:rsidRPr="00966BD9" w:rsidRDefault="00483C16" w:rsidP="00FD4AB8">
            <w:pPr>
              <w:rPr>
                <w:b/>
                <w:sz w:val="28"/>
                <w:szCs w:val="28"/>
              </w:rPr>
            </w:pPr>
            <w:r w:rsidRPr="00966BD9">
              <w:rPr>
                <w:b/>
                <w:color w:val="7030A0"/>
                <w:sz w:val="28"/>
                <w:szCs w:val="28"/>
              </w:rPr>
              <w:t>X</w:t>
            </w:r>
          </w:p>
        </w:tc>
        <w:tc>
          <w:tcPr>
            <w:tcW w:w="1843" w:type="dxa"/>
          </w:tcPr>
          <w:p w:rsidR="00483C16" w:rsidRPr="00D20BBA" w:rsidRDefault="00483C16" w:rsidP="00FD4AB8"/>
        </w:tc>
        <w:tc>
          <w:tcPr>
            <w:tcW w:w="1701" w:type="dxa"/>
          </w:tcPr>
          <w:p w:rsidR="00483C16" w:rsidRPr="00D20BBA" w:rsidRDefault="00483C16" w:rsidP="00FD4AB8"/>
        </w:tc>
      </w:tr>
      <w:tr w:rsidR="00483C16" w:rsidRPr="005F5098"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22</w:t>
            </w:r>
          </w:p>
        </w:tc>
        <w:tc>
          <w:tcPr>
            <w:tcW w:w="3686" w:type="dxa"/>
          </w:tcPr>
          <w:p w:rsidR="00483C16" w:rsidRPr="005F5098" w:rsidRDefault="00483C16" w:rsidP="00FD4AB8">
            <w:pPr>
              <w:rPr>
                <w:lang w:val="es-ES_tradnl"/>
              </w:rPr>
            </w:pPr>
            <w:r w:rsidRPr="005F5098">
              <w:rPr>
                <w:lang w:val="es-ES_tradnl"/>
              </w:rPr>
              <w:t xml:space="preserve">Leer Repaso </w:t>
            </w:r>
            <w:r>
              <w:rPr>
                <w:lang w:val="es-ES_tradnl"/>
              </w:rPr>
              <w:t xml:space="preserve">+ </w:t>
            </w:r>
            <w:r w:rsidRPr="005F5098">
              <w:rPr>
                <w:lang w:val="es-ES_tradnl"/>
              </w:rPr>
              <w:t>Escuchar Repaso</w:t>
            </w:r>
          </w:p>
          <w:p w:rsidR="00483C16" w:rsidRPr="005F5098" w:rsidRDefault="00483C16" w:rsidP="00FD4AB8">
            <w:pPr>
              <w:rPr>
                <w:lang w:val="es-ES_tradnl"/>
              </w:rPr>
            </w:pPr>
            <w:proofErr w:type="spellStart"/>
            <w:r w:rsidRPr="005F5098">
              <w:rPr>
                <w:lang w:val="es-ES_tradnl"/>
              </w:rPr>
              <w:t>Pg</w:t>
            </w:r>
            <w:proofErr w:type="spellEnd"/>
            <w:r w:rsidRPr="005F5098">
              <w:rPr>
                <w:lang w:val="es-ES_tradnl"/>
              </w:rPr>
              <w:t xml:space="preserve"> 42</w:t>
            </w:r>
            <w:r>
              <w:rPr>
                <w:lang w:val="es-ES_tradnl"/>
              </w:rPr>
              <w:t xml:space="preserve"> + 43</w:t>
            </w:r>
          </w:p>
        </w:tc>
        <w:tc>
          <w:tcPr>
            <w:tcW w:w="3969" w:type="dxa"/>
          </w:tcPr>
          <w:p w:rsidR="00483C16" w:rsidRPr="005F5098" w:rsidRDefault="00483C16" w:rsidP="00FD4AB8">
            <w:r w:rsidRPr="005F5098">
              <w:t>Reading + translation Ex.1 + 3</w:t>
            </w:r>
          </w:p>
          <w:p w:rsidR="00483C16" w:rsidRPr="005F5098" w:rsidRDefault="00483C16" w:rsidP="00FD4AB8">
            <w:r w:rsidRPr="005F5098">
              <w:t>Listening Ex.2</w:t>
            </w:r>
          </w:p>
        </w:tc>
        <w:tc>
          <w:tcPr>
            <w:tcW w:w="1559" w:type="dxa"/>
          </w:tcPr>
          <w:p w:rsidR="00483C16" w:rsidRPr="005F5098" w:rsidRDefault="00483C16" w:rsidP="00FD4AB8"/>
        </w:tc>
        <w:tc>
          <w:tcPr>
            <w:tcW w:w="567" w:type="dxa"/>
          </w:tcPr>
          <w:p w:rsidR="00483C16" w:rsidRPr="005F5098" w:rsidRDefault="00483C16" w:rsidP="00FD4AB8"/>
        </w:tc>
        <w:tc>
          <w:tcPr>
            <w:tcW w:w="567" w:type="dxa"/>
          </w:tcPr>
          <w:p w:rsidR="00483C16" w:rsidRPr="005F5098" w:rsidRDefault="00483C16" w:rsidP="00FD4AB8"/>
        </w:tc>
        <w:tc>
          <w:tcPr>
            <w:tcW w:w="1843" w:type="dxa"/>
          </w:tcPr>
          <w:p w:rsidR="00483C16" w:rsidRPr="005F5098" w:rsidRDefault="00483C16" w:rsidP="00FD4AB8"/>
        </w:tc>
        <w:tc>
          <w:tcPr>
            <w:tcW w:w="1701" w:type="dxa"/>
          </w:tcPr>
          <w:p w:rsidR="00483C16" w:rsidRPr="005F5098"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23</w:t>
            </w:r>
          </w:p>
        </w:tc>
        <w:tc>
          <w:tcPr>
            <w:tcW w:w="3686" w:type="dxa"/>
          </w:tcPr>
          <w:p w:rsidR="00483C16" w:rsidRDefault="00483C16" w:rsidP="00FD4AB8">
            <w:r>
              <w:t xml:space="preserve">Book </w:t>
            </w:r>
            <w:r w:rsidRPr="005F5098">
              <w:rPr>
                <w:b/>
              </w:rPr>
              <w:t>lap tops</w:t>
            </w:r>
            <w:r>
              <w:t xml:space="preserve"> to type all questions down in Preparation for Writing test and to keep in Spanish folder for GCSE reference</w:t>
            </w:r>
          </w:p>
        </w:tc>
        <w:tc>
          <w:tcPr>
            <w:tcW w:w="3969" w:type="dxa"/>
          </w:tcPr>
          <w:p w:rsidR="00483C16" w:rsidRDefault="00483C16" w:rsidP="00FD4AB8">
            <w:r>
              <w:t>General conversation preparation</w:t>
            </w:r>
          </w:p>
          <w:p w:rsidR="00483C16" w:rsidRDefault="00483C16" w:rsidP="00FD4AB8">
            <w:r>
              <w:t xml:space="preserve">Mi </w:t>
            </w:r>
            <w:proofErr w:type="spellStart"/>
            <w:r>
              <w:t>instituto</w:t>
            </w:r>
            <w:proofErr w:type="spellEnd"/>
          </w:p>
          <w:p w:rsidR="00483C16" w:rsidRDefault="00483C16" w:rsidP="00FD4AB8">
            <w:r>
              <w:t xml:space="preserve">-type all questions and </w:t>
            </w:r>
            <w:proofErr w:type="spellStart"/>
            <w:r>
              <w:t>asnwers</w:t>
            </w:r>
            <w:proofErr w:type="spellEnd"/>
            <w:r>
              <w:t xml:space="preserve"> down in Preparation for Writing test and to keep in Spanish folder for GCSE reference</w:t>
            </w:r>
          </w:p>
        </w:tc>
        <w:tc>
          <w:tcPr>
            <w:tcW w:w="1559" w:type="dxa"/>
          </w:tcPr>
          <w:p w:rsidR="00483C16" w:rsidRDefault="00483C16" w:rsidP="00FD4AB8">
            <w:r>
              <w:t>Revision</w:t>
            </w:r>
          </w:p>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24</w:t>
            </w:r>
          </w:p>
        </w:tc>
        <w:tc>
          <w:tcPr>
            <w:tcW w:w="3686" w:type="dxa"/>
          </w:tcPr>
          <w:p w:rsidR="00483C16" w:rsidRDefault="00483C16" w:rsidP="00FD4AB8">
            <w:r w:rsidRPr="005F5098">
              <w:rPr>
                <w:b/>
              </w:rPr>
              <w:t>lap tops</w:t>
            </w:r>
          </w:p>
        </w:tc>
        <w:tc>
          <w:tcPr>
            <w:tcW w:w="3969" w:type="dxa"/>
          </w:tcPr>
          <w:p w:rsidR="00483C16" w:rsidRDefault="00483C16" w:rsidP="00FD4AB8">
            <w:r>
              <w:t>Continuation</w:t>
            </w:r>
          </w:p>
        </w:tc>
        <w:tc>
          <w:tcPr>
            <w:tcW w:w="1559" w:type="dxa"/>
          </w:tcPr>
          <w:p w:rsidR="00483C16" w:rsidRDefault="00483C16" w:rsidP="00FD4AB8">
            <w:r>
              <w:t>Revision</w:t>
            </w:r>
          </w:p>
        </w:tc>
        <w:tc>
          <w:tcPr>
            <w:tcW w:w="567" w:type="dxa"/>
          </w:tcPr>
          <w:p w:rsidR="00483C16" w:rsidRDefault="00483C16" w:rsidP="00FD4AB8"/>
        </w:tc>
        <w:tc>
          <w:tcPr>
            <w:tcW w:w="567" w:type="dxa"/>
          </w:tcPr>
          <w:p w:rsidR="00483C16" w:rsidRDefault="00483C16" w:rsidP="00FD4AB8"/>
        </w:tc>
        <w:tc>
          <w:tcPr>
            <w:tcW w:w="1843" w:type="dxa"/>
          </w:tcPr>
          <w:p w:rsidR="00483C16" w:rsidRDefault="00483C16" w:rsidP="00FD4AB8"/>
        </w:tc>
        <w:tc>
          <w:tcPr>
            <w:tcW w:w="1701" w:type="dxa"/>
          </w:tcPr>
          <w:p w:rsidR="00483C16" w:rsidRDefault="00483C16" w:rsidP="00FD4AB8"/>
        </w:tc>
      </w:tr>
      <w:tr w:rsidR="00483C16" w:rsidTr="00483C16">
        <w:tc>
          <w:tcPr>
            <w:tcW w:w="993" w:type="dxa"/>
            <w:vMerge/>
            <w:shd w:val="clear" w:color="auto" w:fill="C5E0B3" w:themeFill="accent6" w:themeFillTint="66"/>
          </w:tcPr>
          <w:p w:rsidR="00483C16" w:rsidRDefault="00483C16" w:rsidP="00FD4AB8"/>
        </w:tc>
        <w:tc>
          <w:tcPr>
            <w:tcW w:w="1134" w:type="dxa"/>
          </w:tcPr>
          <w:p w:rsidR="00483C16" w:rsidRDefault="00483C16" w:rsidP="00FD4AB8">
            <w:r>
              <w:t>Lesson 25</w:t>
            </w:r>
          </w:p>
        </w:tc>
        <w:tc>
          <w:tcPr>
            <w:tcW w:w="3686" w:type="dxa"/>
          </w:tcPr>
          <w:p w:rsidR="00483C16" w:rsidRDefault="00483C16" w:rsidP="00B914A3">
            <w:pPr>
              <w:rPr>
                <w:color w:val="FF0000"/>
              </w:rPr>
            </w:pPr>
            <w:r w:rsidRPr="00C27EDD">
              <w:rPr>
                <w:color w:val="FF0000"/>
              </w:rPr>
              <w:t>AP1</w:t>
            </w:r>
          </w:p>
          <w:p w:rsidR="00483C16" w:rsidRDefault="00483C16" w:rsidP="00FD4AB8"/>
        </w:tc>
        <w:tc>
          <w:tcPr>
            <w:tcW w:w="3969" w:type="dxa"/>
          </w:tcPr>
          <w:p w:rsidR="00483C16" w:rsidRDefault="00483C16" w:rsidP="00FD4AB8">
            <w:r>
              <w:rPr>
                <w:color w:val="FF0000"/>
              </w:rPr>
              <w:t xml:space="preserve">PRUEBA - </w:t>
            </w:r>
            <w:r w:rsidRPr="00BD3352">
              <w:t xml:space="preserve">End od Mod </w:t>
            </w:r>
            <w:r>
              <w:t xml:space="preserve">4 </w:t>
            </w:r>
            <w:r w:rsidRPr="00BD3352">
              <w:t xml:space="preserve">Reading and </w:t>
            </w:r>
            <w:r>
              <w:t>Listening + Translation (change ending to be accessible for students) + W</w:t>
            </w:r>
            <w:r w:rsidRPr="00BD3352">
              <w:t>riting on Qs prepared in this Module  following Eduqas</w:t>
            </w:r>
            <w:r>
              <w:t>’</w:t>
            </w:r>
            <w:r w:rsidRPr="00BD3352">
              <w:t xml:space="preserve"> exam format.</w:t>
            </w:r>
          </w:p>
        </w:tc>
        <w:tc>
          <w:tcPr>
            <w:tcW w:w="1559" w:type="dxa"/>
          </w:tcPr>
          <w:p w:rsidR="00483C16" w:rsidRDefault="00483C16" w:rsidP="00FD4AB8"/>
        </w:tc>
        <w:tc>
          <w:tcPr>
            <w:tcW w:w="567" w:type="dxa"/>
          </w:tcPr>
          <w:p w:rsidR="00483C16" w:rsidRPr="00243F40" w:rsidRDefault="00483C16" w:rsidP="00FD4AB8">
            <w:pPr>
              <w:rPr>
                <w:color w:val="FF0000"/>
                <w:sz w:val="36"/>
                <w:szCs w:val="36"/>
              </w:rPr>
            </w:pPr>
          </w:p>
        </w:tc>
        <w:tc>
          <w:tcPr>
            <w:tcW w:w="567" w:type="dxa"/>
          </w:tcPr>
          <w:p w:rsidR="00483C16" w:rsidRDefault="00483C16" w:rsidP="00FD4AB8">
            <w:r w:rsidRPr="00243F40">
              <w:rPr>
                <w:color w:val="FF0000"/>
                <w:sz w:val="36"/>
                <w:szCs w:val="36"/>
              </w:rPr>
              <w:t>X</w:t>
            </w:r>
          </w:p>
        </w:tc>
        <w:tc>
          <w:tcPr>
            <w:tcW w:w="1843" w:type="dxa"/>
          </w:tcPr>
          <w:p w:rsidR="00483C16" w:rsidRDefault="00483C16" w:rsidP="00FD4AB8"/>
        </w:tc>
        <w:tc>
          <w:tcPr>
            <w:tcW w:w="1701" w:type="dxa"/>
          </w:tcPr>
          <w:p w:rsidR="00483C16" w:rsidRDefault="00483C16" w:rsidP="00FD4AB8"/>
        </w:tc>
      </w:tr>
      <w:tr w:rsidR="00483C16" w:rsidTr="00483C16">
        <w:tc>
          <w:tcPr>
            <w:tcW w:w="993" w:type="dxa"/>
            <w:shd w:val="clear" w:color="auto" w:fill="C5E0B3" w:themeFill="accent6" w:themeFillTint="66"/>
          </w:tcPr>
          <w:p w:rsidR="00483C16" w:rsidRDefault="00483C16" w:rsidP="00FD4AB8"/>
        </w:tc>
        <w:tc>
          <w:tcPr>
            <w:tcW w:w="1134" w:type="dxa"/>
          </w:tcPr>
          <w:p w:rsidR="00483C16" w:rsidRDefault="00483C16" w:rsidP="00FD4AB8">
            <w:r>
              <w:t>Lesson 26</w:t>
            </w:r>
          </w:p>
        </w:tc>
        <w:tc>
          <w:tcPr>
            <w:tcW w:w="3686" w:type="dxa"/>
          </w:tcPr>
          <w:p w:rsidR="00483C16" w:rsidRDefault="00483C16" w:rsidP="00966BD9">
            <w:pPr>
              <w:rPr>
                <w:b/>
                <w:color w:val="7030A0"/>
                <w:lang w:val="es-ES"/>
              </w:rPr>
            </w:pPr>
            <w:r>
              <w:rPr>
                <w:b/>
                <w:color w:val="7030A0"/>
                <w:lang w:val="es-ES"/>
              </w:rPr>
              <w:t>IMPROVEMENT</w:t>
            </w:r>
          </w:p>
          <w:p w:rsidR="00483C16" w:rsidRPr="00C27EDD" w:rsidRDefault="00483C16" w:rsidP="00B914A3">
            <w:pPr>
              <w:rPr>
                <w:color w:val="FF0000"/>
              </w:rPr>
            </w:pPr>
          </w:p>
        </w:tc>
        <w:tc>
          <w:tcPr>
            <w:tcW w:w="3969" w:type="dxa"/>
          </w:tcPr>
          <w:p w:rsidR="00483C16" w:rsidRDefault="00483C16" w:rsidP="00FD4AB8">
            <w:pPr>
              <w:rPr>
                <w:color w:val="FF0000"/>
              </w:rPr>
            </w:pPr>
          </w:p>
        </w:tc>
        <w:tc>
          <w:tcPr>
            <w:tcW w:w="1559" w:type="dxa"/>
          </w:tcPr>
          <w:p w:rsidR="00483C16" w:rsidRDefault="00483C16" w:rsidP="00FD4AB8"/>
        </w:tc>
        <w:tc>
          <w:tcPr>
            <w:tcW w:w="567" w:type="dxa"/>
          </w:tcPr>
          <w:p w:rsidR="00483C16" w:rsidRPr="00243F40" w:rsidRDefault="00483C16" w:rsidP="00FD4AB8">
            <w:pPr>
              <w:rPr>
                <w:color w:val="FF0000"/>
                <w:sz w:val="36"/>
                <w:szCs w:val="36"/>
              </w:rPr>
            </w:pPr>
          </w:p>
        </w:tc>
        <w:tc>
          <w:tcPr>
            <w:tcW w:w="567" w:type="dxa"/>
          </w:tcPr>
          <w:p w:rsidR="00483C16" w:rsidRPr="00243F40" w:rsidRDefault="00483C16" w:rsidP="00FD4AB8">
            <w:pPr>
              <w:rPr>
                <w:color w:val="FF0000"/>
                <w:sz w:val="36"/>
                <w:szCs w:val="36"/>
              </w:rPr>
            </w:pPr>
          </w:p>
        </w:tc>
        <w:tc>
          <w:tcPr>
            <w:tcW w:w="1843" w:type="dxa"/>
          </w:tcPr>
          <w:p w:rsidR="00483C16" w:rsidRDefault="00483C16" w:rsidP="00FD4AB8"/>
        </w:tc>
        <w:tc>
          <w:tcPr>
            <w:tcW w:w="1701" w:type="dxa"/>
          </w:tcPr>
          <w:p w:rsidR="00483C16" w:rsidRDefault="00483C16" w:rsidP="00FD4AB8"/>
        </w:tc>
      </w:tr>
    </w:tbl>
    <w:p w:rsidR="00E85DF6" w:rsidRDefault="00E85DF6"/>
    <w:p w:rsidR="00E85DF6" w:rsidRDefault="00E85DF6"/>
    <w:p w:rsidR="00D9730A" w:rsidRDefault="00D9730A"/>
    <w:p w:rsidR="00E85DF6" w:rsidRDefault="006F5727">
      <w:r>
        <w:t xml:space="preserve">Qs for </w:t>
      </w:r>
      <w:r w:rsidR="00D9730A">
        <w:t xml:space="preserve">GCSE </w:t>
      </w:r>
      <w:r>
        <w:t>general conversation and writing exam</w:t>
      </w:r>
    </w:p>
    <w:p w:rsidR="006F5727" w:rsidRPr="005E1926" w:rsidRDefault="006F5727" w:rsidP="006F5727">
      <w:pPr>
        <w:pStyle w:val="NormalWeb"/>
        <w:spacing w:before="0" w:beforeAutospacing="0" w:after="0" w:afterAutospacing="0"/>
        <w:rPr>
          <w:rFonts w:ascii="Arial" w:eastAsiaTheme="minorEastAsia" w:hAnsi="Arial" w:cs="Arial"/>
          <w:color w:val="000000" w:themeColor="text1"/>
          <w:kern w:val="24"/>
          <w:lang w:val="es-ES_tradnl"/>
        </w:rPr>
      </w:pPr>
      <w:r>
        <w:rPr>
          <w:rFonts w:ascii="Arial" w:eastAsiaTheme="minorEastAsia" w:hAnsi="Arial" w:cs="Arial"/>
          <w:b/>
          <w:bCs/>
          <w:color w:val="000000" w:themeColor="text1"/>
          <w:kern w:val="24"/>
          <w:lang w:val="en-US"/>
        </w:rPr>
        <w:t xml:space="preserve">Module 2 Questions (From Theme 3) </w:t>
      </w:r>
      <w:r>
        <w:rPr>
          <w:rFonts w:ascii="Arial" w:eastAsiaTheme="minorEastAsia" w:hAnsi="Arial" w:cs="Arial"/>
          <w:b/>
          <w:bCs/>
          <w:color w:val="000000" w:themeColor="text1"/>
          <w:kern w:val="24"/>
        </w:rPr>
        <w:t>My studies and Life at school / college</w:t>
      </w:r>
      <w:r w:rsidR="00531DCF">
        <w:rPr>
          <w:rFonts w:ascii="Arial" w:eastAsiaTheme="minorEastAsia" w:hAnsi="Arial" w:cs="Arial"/>
          <w:color w:val="000000" w:themeColor="text1"/>
          <w:kern w:val="24"/>
        </w:rPr>
        <w:br/>
        <w:t xml:space="preserve">1- </w:t>
      </w:r>
      <w:r w:rsidRPr="00531DCF">
        <w:rPr>
          <w:rFonts w:ascii="Arial" w:eastAsiaTheme="minorEastAsia" w:hAnsi="Arial" w:cs="Arial"/>
          <w:color w:val="000000" w:themeColor="text1"/>
          <w:kern w:val="24"/>
        </w:rPr>
        <w:t>¿</w:t>
      </w:r>
      <w:proofErr w:type="spellStart"/>
      <w:r w:rsidRPr="00531DCF">
        <w:rPr>
          <w:rFonts w:ascii="Arial" w:eastAsiaTheme="minorEastAsia" w:hAnsi="Arial" w:cs="Arial"/>
          <w:color w:val="000000" w:themeColor="text1"/>
          <w:kern w:val="24"/>
        </w:rPr>
        <w:t>Qué</w:t>
      </w:r>
      <w:proofErr w:type="spellEnd"/>
      <w:r w:rsidRPr="00531DCF">
        <w:rPr>
          <w:rFonts w:ascii="Arial" w:eastAsiaTheme="minorEastAsia" w:hAnsi="Arial" w:cs="Arial"/>
          <w:color w:val="000000" w:themeColor="text1"/>
          <w:kern w:val="24"/>
        </w:rPr>
        <w:t xml:space="preserve"> </w:t>
      </w:r>
      <w:proofErr w:type="spellStart"/>
      <w:r w:rsidRPr="00531DCF">
        <w:rPr>
          <w:rFonts w:ascii="Arial" w:eastAsiaTheme="minorEastAsia" w:hAnsi="Arial" w:cs="Arial"/>
          <w:color w:val="000000" w:themeColor="text1"/>
          <w:kern w:val="24"/>
        </w:rPr>
        <w:t>asignaturas</w:t>
      </w:r>
      <w:proofErr w:type="spellEnd"/>
      <w:r w:rsidRPr="00531DCF">
        <w:rPr>
          <w:rFonts w:ascii="Arial" w:eastAsiaTheme="minorEastAsia" w:hAnsi="Arial" w:cs="Arial"/>
          <w:color w:val="000000" w:themeColor="text1"/>
          <w:kern w:val="24"/>
        </w:rPr>
        <w:t xml:space="preserve"> </w:t>
      </w:r>
      <w:proofErr w:type="spellStart"/>
      <w:r w:rsidRPr="00531DCF">
        <w:rPr>
          <w:rFonts w:ascii="Arial" w:eastAsiaTheme="minorEastAsia" w:hAnsi="Arial" w:cs="Arial"/>
          <w:color w:val="000000" w:themeColor="text1"/>
          <w:kern w:val="24"/>
        </w:rPr>
        <w:t>te</w:t>
      </w:r>
      <w:proofErr w:type="spellEnd"/>
      <w:r w:rsidRPr="00531DCF">
        <w:rPr>
          <w:rFonts w:ascii="Arial" w:eastAsiaTheme="minorEastAsia" w:hAnsi="Arial" w:cs="Arial"/>
          <w:color w:val="000000" w:themeColor="text1"/>
          <w:kern w:val="24"/>
        </w:rPr>
        <w:t xml:space="preserve"> </w:t>
      </w:r>
      <w:proofErr w:type="spellStart"/>
      <w:r w:rsidRPr="00531DCF">
        <w:rPr>
          <w:rFonts w:ascii="Arial" w:eastAsiaTheme="minorEastAsia" w:hAnsi="Arial" w:cs="Arial"/>
          <w:color w:val="000000" w:themeColor="text1"/>
          <w:kern w:val="24"/>
        </w:rPr>
        <w:t>gustan</w:t>
      </w:r>
      <w:proofErr w:type="spellEnd"/>
      <w:r w:rsidRPr="00531DCF">
        <w:rPr>
          <w:rFonts w:ascii="Arial" w:eastAsiaTheme="minorEastAsia" w:hAnsi="Arial" w:cs="Arial"/>
          <w:color w:val="000000" w:themeColor="text1"/>
          <w:kern w:val="24"/>
        </w:rPr>
        <w:t xml:space="preserve"> y no </w:t>
      </w:r>
      <w:proofErr w:type="spellStart"/>
      <w:r w:rsidRPr="00531DCF">
        <w:rPr>
          <w:rFonts w:ascii="Arial" w:eastAsiaTheme="minorEastAsia" w:hAnsi="Arial" w:cs="Arial"/>
          <w:color w:val="000000" w:themeColor="text1"/>
          <w:kern w:val="24"/>
        </w:rPr>
        <w:t>te</w:t>
      </w:r>
      <w:proofErr w:type="spellEnd"/>
      <w:r w:rsidRPr="00531DCF">
        <w:rPr>
          <w:rFonts w:ascii="Arial" w:eastAsiaTheme="minorEastAsia" w:hAnsi="Arial" w:cs="Arial"/>
          <w:color w:val="000000" w:themeColor="text1"/>
          <w:kern w:val="24"/>
        </w:rPr>
        <w:t xml:space="preserve"> </w:t>
      </w:r>
      <w:proofErr w:type="spellStart"/>
      <w:r w:rsidRPr="00531DCF">
        <w:rPr>
          <w:rFonts w:ascii="Arial" w:eastAsiaTheme="minorEastAsia" w:hAnsi="Arial" w:cs="Arial"/>
          <w:color w:val="000000" w:themeColor="text1"/>
          <w:kern w:val="24"/>
        </w:rPr>
        <w:t>gustan</w:t>
      </w:r>
      <w:proofErr w:type="spellEnd"/>
      <w:r w:rsidRPr="00531DCF">
        <w:rPr>
          <w:rFonts w:ascii="Arial" w:eastAsiaTheme="minorEastAsia" w:hAnsi="Arial" w:cs="Arial"/>
          <w:color w:val="000000" w:themeColor="text1"/>
          <w:kern w:val="24"/>
        </w:rPr>
        <w:t xml:space="preserve">? </w:t>
      </w:r>
      <w:r w:rsidRPr="005E1926">
        <w:rPr>
          <w:rFonts w:ascii="Arial" w:eastAsiaTheme="minorEastAsia" w:hAnsi="Arial" w:cs="Arial"/>
          <w:color w:val="000000" w:themeColor="text1"/>
          <w:kern w:val="24"/>
          <w:lang w:val="es-ES_tradnl"/>
        </w:rPr>
        <w:t>¿Por qué?</w:t>
      </w:r>
    </w:p>
    <w:p w:rsidR="00531DCF" w:rsidRDefault="00531DCF" w:rsidP="006F5727">
      <w:pPr>
        <w:pStyle w:val="NormalWeb"/>
        <w:spacing w:before="0" w:beforeAutospacing="0" w:after="0" w:afterAutospacing="0"/>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2- ¿Qué tal tus profes?</w:t>
      </w:r>
    </w:p>
    <w:p w:rsidR="00531DCF" w:rsidRPr="00531DCF" w:rsidRDefault="00531DCF" w:rsidP="006F5727">
      <w:pPr>
        <w:pStyle w:val="NormalWeb"/>
        <w:spacing w:before="0" w:beforeAutospacing="0" w:after="0" w:afterAutospacing="0"/>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3- Describe un día escolar típico.</w:t>
      </w:r>
    </w:p>
    <w:p w:rsidR="00531DCF" w:rsidRDefault="00531DCF" w:rsidP="006F5727">
      <w:pPr>
        <w:pStyle w:val="NormalWeb"/>
        <w:spacing w:before="0" w:beforeAutospacing="0" w:after="0" w:afterAutospacing="0"/>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 xml:space="preserve">4- </w:t>
      </w:r>
      <w:r w:rsidR="006F5727">
        <w:rPr>
          <w:rFonts w:ascii="Arial" w:eastAsiaTheme="minorEastAsia" w:hAnsi="Arial" w:cs="Arial"/>
          <w:color w:val="000000" w:themeColor="text1"/>
          <w:kern w:val="24"/>
          <w:lang w:val="es-ES"/>
        </w:rPr>
        <w:t>¿Qué opinas del uniforme escolar?</w:t>
      </w:r>
    </w:p>
    <w:p w:rsidR="006F5727" w:rsidRDefault="005F5098" w:rsidP="005F5098">
      <w:pPr>
        <w:pStyle w:val="NormalWeb"/>
        <w:spacing w:before="0" w:beforeAutospacing="0" w:after="0" w:afterAutospacing="0"/>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_tradnl"/>
        </w:rPr>
        <w:t>5</w:t>
      </w:r>
      <w:proofErr w:type="gramStart"/>
      <w:r>
        <w:rPr>
          <w:rFonts w:ascii="Arial" w:eastAsiaTheme="minorEastAsia" w:hAnsi="Arial" w:cs="Arial"/>
          <w:color w:val="000000" w:themeColor="text1"/>
          <w:kern w:val="24"/>
          <w:lang w:val="es-ES_tradnl"/>
        </w:rPr>
        <w:t>-</w:t>
      </w:r>
      <w:r w:rsidR="00531DCF" w:rsidRPr="00531DCF">
        <w:rPr>
          <w:rFonts w:ascii="Arial" w:eastAsiaTheme="minorEastAsia" w:hAnsi="Arial" w:cs="Arial"/>
          <w:color w:val="000000" w:themeColor="text1"/>
          <w:kern w:val="24"/>
          <w:lang w:val="es-ES_tradnl"/>
        </w:rPr>
        <w:t>¿</w:t>
      </w:r>
      <w:proofErr w:type="gramEnd"/>
      <w:r w:rsidR="00531DCF" w:rsidRPr="00531DCF">
        <w:rPr>
          <w:rFonts w:ascii="Arial" w:eastAsiaTheme="minorEastAsia" w:hAnsi="Arial" w:cs="Arial"/>
          <w:color w:val="000000" w:themeColor="text1"/>
          <w:kern w:val="24"/>
          <w:lang w:val="es-ES_tradnl"/>
        </w:rPr>
        <w:t xml:space="preserve">Cómo es tu insti? </w:t>
      </w:r>
      <w:r w:rsidR="00531DCF">
        <w:rPr>
          <w:rFonts w:ascii="Arial" w:eastAsiaTheme="minorEastAsia" w:hAnsi="Arial" w:cs="Arial"/>
          <w:color w:val="000000" w:themeColor="text1"/>
          <w:kern w:val="24"/>
          <w:lang w:val="es-ES"/>
        </w:rPr>
        <w:t>¿Qué instalaciones tiene / no tiene?</w:t>
      </w:r>
    </w:p>
    <w:p w:rsidR="005F5098" w:rsidRPr="006F5727" w:rsidRDefault="005F5098" w:rsidP="005F5098">
      <w:pPr>
        <w:pStyle w:val="NormalWeb"/>
        <w:spacing w:before="0" w:beforeAutospacing="0" w:after="0" w:afterAutospacing="0"/>
        <w:rPr>
          <w:lang w:val="es-ES"/>
        </w:rPr>
      </w:pPr>
      <w:r>
        <w:rPr>
          <w:rFonts w:ascii="Arial" w:eastAsiaTheme="minorEastAsia" w:hAnsi="Arial" w:cs="Arial"/>
          <w:color w:val="000000" w:themeColor="text1"/>
          <w:kern w:val="24"/>
          <w:lang w:val="es-ES"/>
        </w:rPr>
        <w:t>6</w:t>
      </w:r>
      <w:proofErr w:type="gramStart"/>
      <w:r>
        <w:rPr>
          <w:rFonts w:ascii="Arial" w:eastAsiaTheme="minorEastAsia" w:hAnsi="Arial" w:cs="Arial"/>
          <w:color w:val="000000" w:themeColor="text1"/>
          <w:kern w:val="24"/>
          <w:lang w:val="es-ES"/>
        </w:rPr>
        <w:t>-¿</w:t>
      </w:r>
      <w:proofErr w:type="gramEnd"/>
      <w:r>
        <w:rPr>
          <w:rFonts w:ascii="Arial" w:eastAsiaTheme="minorEastAsia" w:hAnsi="Arial" w:cs="Arial"/>
          <w:color w:val="000000" w:themeColor="text1"/>
          <w:kern w:val="24"/>
          <w:lang w:val="es-ES"/>
        </w:rPr>
        <w:t xml:space="preserve">Qué te gustaría </w:t>
      </w:r>
      <w:proofErr w:type="spellStart"/>
      <w:r>
        <w:rPr>
          <w:rFonts w:ascii="Arial" w:eastAsiaTheme="minorEastAsia" w:hAnsi="Arial" w:cs="Arial"/>
          <w:color w:val="000000" w:themeColor="text1"/>
          <w:kern w:val="24"/>
          <w:lang w:val="es-ES"/>
        </w:rPr>
        <w:t>terner</w:t>
      </w:r>
      <w:proofErr w:type="spellEnd"/>
      <w:r>
        <w:rPr>
          <w:rFonts w:ascii="Arial" w:eastAsiaTheme="minorEastAsia" w:hAnsi="Arial" w:cs="Arial"/>
          <w:color w:val="000000" w:themeColor="text1"/>
          <w:kern w:val="24"/>
          <w:lang w:val="es-ES"/>
        </w:rPr>
        <w:t>?</w:t>
      </w:r>
    </w:p>
    <w:p w:rsidR="005F5098" w:rsidRDefault="005F5098" w:rsidP="006F5727">
      <w:pPr>
        <w:pStyle w:val="NormalWeb"/>
        <w:spacing w:before="0" w:beforeAutospacing="0" w:after="0" w:afterAutospacing="0"/>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7</w:t>
      </w:r>
      <w:r w:rsidR="00531DCF">
        <w:rPr>
          <w:rFonts w:ascii="Arial" w:eastAsiaTheme="minorEastAsia" w:hAnsi="Arial" w:cs="Arial"/>
          <w:color w:val="000000" w:themeColor="text1"/>
          <w:kern w:val="24"/>
          <w:lang w:val="es-ES"/>
        </w:rPr>
        <w:t xml:space="preserve">- </w:t>
      </w:r>
      <w:r w:rsidR="006F5727">
        <w:rPr>
          <w:rFonts w:ascii="Arial" w:eastAsiaTheme="minorEastAsia" w:hAnsi="Arial" w:cs="Arial"/>
          <w:color w:val="000000" w:themeColor="text1"/>
          <w:kern w:val="24"/>
          <w:lang w:val="es-ES"/>
        </w:rPr>
        <w:t>¿Qué pien</w:t>
      </w:r>
      <w:r w:rsidR="00531DCF">
        <w:rPr>
          <w:rFonts w:ascii="Arial" w:eastAsiaTheme="minorEastAsia" w:hAnsi="Arial" w:cs="Arial"/>
          <w:color w:val="000000" w:themeColor="text1"/>
          <w:kern w:val="24"/>
          <w:lang w:val="es-ES"/>
        </w:rPr>
        <w:t>sas de las normas de tu insti?</w:t>
      </w:r>
    </w:p>
    <w:p w:rsidR="006F5727" w:rsidRPr="006F5727" w:rsidRDefault="005F5098" w:rsidP="006F5727">
      <w:pPr>
        <w:pStyle w:val="NormalWeb"/>
        <w:spacing w:before="0" w:beforeAutospacing="0" w:after="0" w:afterAutospacing="0"/>
        <w:rPr>
          <w:lang w:val="es-ES"/>
        </w:rPr>
      </w:pPr>
      <w:r>
        <w:rPr>
          <w:rFonts w:ascii="Arial" w:eastAsiaTheme="minorEastAsia" w:hAnsi="Arial" w:cs="Arial"/>
          <w:color w:val="000000" w:themeColor="text1"/>
          <w:kern w:val="24"/>
          <w:lang w:val="es-ES"/>
        </w:rPr>
        <w:t>8-¿</w:t>
      </w:r>
      <w:proofErr w:type="spellStart"/>
      <w:r>
        <w:rPr>
          <w:rFonts w:ascii="Arial" w:eastAsiaTheme="minorEastAsia" w:hAnsi="Arial" w:cs="Arial"/>
          <w:color w:val="000000" w:themeColor="text1"/>
          <w:kern w:val="24"/>
          <w:lang w:val="es-ES"/>
        </w:rPr>
        <w:t>Cúal</w:t>
      </w:r>
      <w:proofErr w:type="spellEnd"/>
      <w:r>
        <w:rPr>
          <w:rFonts w:ascii="Arial" w:eastAsiaTheme="minorEastAsia" w:hAnsi="Arial" w:cs="Arial"/>
          <w:color w:val="000000" w:themeColor="text1"/>
          <w:kern w:val="24"/>
          <w:lang w:val="es-ES"/>
        </w:rPr>
        <w:t xml:space="preserve"> es la norma la más importante en tu opinión?</w:t>
      </w:r>
      <w:r>
        <w:rPr>
          <w:rFonts w:ascii="Arial" w:eastAsiaTheme="minorEastAsia" w:hAnsi="Arial" w:cs="Arial"/>
          <w:color w:val="000000" w:themeColor="text1"/>
          <w:kern w:val="24"/>
          <w:lang w:val="es-ES"/>
        </w:rPr>
        <w:br/>
        <w:t>9</w:t>
      </w:r>
      <w:r w:rsidR="00531DCF">
        <w:rPr>
          <w:rFonts w:ascii="Arial" w:eastAsiaTheme="minorEastAsia" w:hAnsi="Arial" w:cs="Arial"/>
          <w:color w:val="000000" w:themeColor="text1"/>
          <w:kern w:val="24"/>
          <w:lang w:val="es-ES"/>
        </w:rPr>
        <w:t xml:space="preserve">- </w:t>
      </w:r>
      <w:r w:rsidR="006F5727">
        <w:rPr>
          <w:rFonts w:ascii="Arial" w:eastAsiaTheme="minorEastAsia" w:hAnsi="Arial" w:cs="Arial"/>
          <w:color w:val="000000" w:themeColor="text1"/>
          <w:kern w:val="24"/>
          <w:lang w:val="es-ES"/>
        </w:rPr>
        <w:t>¿Qué actividades extraescolares haces?</w:t>
      </w:r>
    </w:p>
    <w:p w:rsidR="006F5727" w:rsidRPr="005F5098" w:rsidRDefault="005F5098" w:rsidP="006D3873">
      <w:pPr>
        <w:pStyle w:val="NormalWeb"/>
        <w:spacing w:before="0" w:beforeAutospacing="0" w:after="0" w:afterAutospacing="0"/>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10</w:t>
      </w:r>
      <w:r w:rsidR="00531DCF">
        <w:rPr>
          <w:rFonts w:ascii="Arial" w:eastAsiaTheme="minorEastAsia" w:hAnsi="Arial" w:cs="Arial"/>
          <w:color w:val="000000" w:themeColor="text1"/>
          <w:kern w:val="24"/>
          <w:lang w:val="es-ES"/>
        </w:rPr>
        <w:t xml:space="preserve">- </w:t>
      </w:r>
      <w:r w:rsidR="006F5727">
        <w:rPr>
          <w:rFonts w:ascii="Arial" w:eastAsiaTheme="minorEastAsia" w:hAnsi="Arial" w:cs="Arial"/>
          <w:color w:val="000000" w:themeColor="text1"/>
          <w:kern w:val="24"/>
          <w:lang w:val="es-ES"/>
        </w:rPr>
        <w:t>¿Qué pla</w:t>
      </w:r>
      <w:r w:rsidR="00531DCF">
        <w:rPr>
          <w:rFonts w:ascii="Arial" w:eastAsiaTheme="minorEastAsia" w:hAnsi="Arial" w:cs="Arial"/>
          <w:color w:val="000000" w:themeColor="text1"/>
          <w:kern w:val="24"/>
          <w:lang w:val="es-ES"/>
        </w:rPr>
        <w:t>n</w:t>
      </w:r>
      <w:r>
        <w:rPr>
          <w:rFonts w:ascii="Arial" w:eastAsiaTheme="minorEastAsia" w:hAnsi="Arial" w:cs="Arial"/>
          <w:color w:val="000000" w:themeColor="text1"/>
          <w:kern w:val="24"/>
          <w:lang w:val="es-ES"/>
        </w:rPr>
        <w:t>es tienes para este trimestre?</w:t>
      </w:r>
      <w:r>
        <w:rPr>
          <w:rFonts w:ascii="Arial" w:eastAsiaTheme="minorEastAsia" w:hAnsi="Arial" w:cs="Arial"/>
          <w:color w:val="000000" w:themeColor="text1"/>
          <w:kern w:val="24"/>
          <w:lang w:val="es-ES"/>
        </w:rPr>
        <w:br/>
        <w:t>11</w:t>
      </w:r>
      <w:r w:rsidR="00531DCF">
        <w:rPr>
          <w:rFonts w:ascii="Arial" w:eastAsiaTheme="minorEastAsia" w:hAnsi="Arial" w:cs="Arial"/>
          <w:color w:val="000000" w:themeColor="text1"/>
          <w:kern w:val="24"/>
          <w:lang w:val="es-ES"/>
        </w:rPr>
        <w:t xml:space="preserve">- </w:t>
      </w:r>
      <w:r w:rsidR="006F5727">
        <w:rPr>
          <w:rFonts w:ascii="Arial" w:eastAsiaTheme="minorEastAsia" w:hAnsi="Arial" w:cs="Arial"/>
          <w:color w:val="000000" w:themeColor="text1"/>
          <w:kern w:val="24"/>
          <w:lang w:val="es-ES"/>
        </w:rPr>
        <w:t>¿Qué e</w:t>
      </w:r>
      <w:r w:rsidR="00531DCF">
        <w:rPr>
          <w:rFonts w:ascii="Arial" w:eastAsiaTheme="minorEastAsia" w:hAnsi="Arial" w:cs="Arial"/>
          <w:color w:val="000000" w:themeColor="text1"/>
          <w:kern w:val="24"/>
          <w:lang w:val="es-ES"/>
        </w:rPr>
        <w:t>s lo bueno / malo de tu insti?</w:t>
      </w:r>
      <w:r w:rsidR="00531DCF">
        <w:rPr>
          <w:rFonts w:ascii="Arial" w:eastAsiaTheme="minorEastAsia" w:hAnsi="Arial" w:cs="Arial"/>
          <w:color w:val="000000" w:themeColor="text1"/>
          <w:kern w:val="24"/>
          <w:lang w:val="es-ES"/>
        </w:rPr>
        <w:br/>
      </w:r>
      <w:r>
        <w:rPr>
          <w:rFonts w:ascii="Arial" w:eastAsiaTheme="minorEastAsia" w:hAnsi="Arial" w:cs="Arial"/>
          <w:color w:val="000000" w:themeColor="text1"/>
          <w:kern w:val="24"/>
          <w:lang w:val="es-ES"/>
        </w:rPr>
        <w:t>12</w:t>
      </w:r>
      <w:r w:rsidR="00531DCF">
        <w:rPr>
          <w:rFonts w:ascii="Arial" w:eastAsiaTheme="minorEastAsia" w:hAnsi="Arial" w:cs="Arial"/>
          <w:color w:val="000000" w:themeColor="text1"/>
          <w:kern w:val="24"/>
          <w:lang w:val="es-ES"/>
        </w:rPr>
        <w:t>-</w:t>
      </w:r>
      <w:r w:rsidR="006F5727">
        <w:rPr>
          <w:rFonts w:ascii="Arial" w:eastAsiaTheme="minorEastAsia" w:hAnsi="Arial" w:cs="Arial"/>
          <w:color w:val="000000" w:themeColor="text1"/>
          <w:kern w:val="24"/>
          <w:lang w:val="es-ES"/>
        </w:rPr>
        <w:t>Compara tu esc</w:t>
      </w:r>
      <w:r>
        <w:rPr>
          <w:rFonts w:ascii="Arial" w:eastAsiaTheme="minorEastAsia" w:hAnsi="Arial" w:cs="Arial"/>
          <w:color w:val="000000" w:themeColor="text1"/>
          <w:kern w:val="24"/>
          <w:lang w:val="es-ES"/>
        </w:rPr>
        <w:t>uela primaria con tu instituto.</w:t>
      </w:r>
      <w:r>
        <w:rPr>
          <w:rFonts w:ascii="Arial" w:eastAsiaTheme="minorEastAsia" w:hAnsi="Arial" w:cs="Arial"/>
          <w:color w:val="000000" w:themeColor="text1"/>
          <w:kern w:val="24"/>
          <w:lang w:val="es-ES"/>
        </w:rPr>
        <w:br/>
        <w:t>13</w:t>
      </w:r>
      <w:r w:rsidR="00531DCF">
        <w:rPr>
          <w:rFonts w:ascii="Arial" w:eastAsiaTheme="minorEastAsia" w:hAnsi="Arial" w:cs="Arial"/>
          <w:color w:val="000000" w:themeColor="text1"/>
          <w:kern w:val="24"/>
          <w:lang w:val="es-ES"/>
        </w:rPr>
        <w:t xml:space="preserve"> </w:t>
      </w:r>
      <w:r w:rsidR="006F5727">
        <w:rPr>
          <w:rFonts w:ascii="Arial" w:eastAsiaTheme="minorEastAsia" w:hAnsi="Arial" w:cs="Arial"/>
          <w:color w:val="000000" w:themeColor="text1"/>
          <w:kern w:val="24"/>
          <w:lang w:val="es-ES"/>
        </w:rPr>
        <w:t>¿Hay problemas en tu insti? ¿Cu</w:t>
      </w:r>
      <w:r>
        <w:rPr>
          <w:rFonts w:ascii="Arial" w:eastAsiaTheme="minorEastAsia" w:hAnsi="Arial" w:cs="Arial"/>
          <w:color w:val="000000" w:themeColor="text1"/>
          <w:kern w:val="24"/>
          <w:lang w:val="es-ES"/>
        </w:rPr>
        <w:t xml:space="preserve">ál es el problema más serio? </w:t>
      </w:r>
      <w:r>
        <w:rPr>
          <w:rFonts w:ascii="Arial" w:eastAsiaTheme="minorEastAsia" w:hAnsi="Arial" w:cs="Arial"/>
          <w:color w:val="000000" w:themeColor="text1"/>
          <w:kern w:val="24"/>
          <w:lang w:val="es-ES"/>
        </w:rPr>
        <w:br/>
      </w:r>
    </w:p>
    <w:sectPr w:rsidR="006F5727" w:rsidRPr="005F5098" w:rsidSect="00BA1E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844C8"/>
    <w:multiLevelType w:val="hybridMultilevel"/>
    <w:tmpl w:val="A1A027D8"/>
    <w:lvl w:ilvl="0" w:tplc="E8826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11D6E"/>
    <w:multiLevelType w:val="hybridMultilevel"/>
    <w:tmpl w:val="415E3C48"/>
    <w:lvl w:ilvl="0" w:tplc="FE583A7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61"/>
    <w:rsid w:val="00010EC5"/>
    <w:rsid w:val="00034A39"/>
    <w:rsid w:val="000829D1"/>
    <w:rsid w:val="000A1285"/>
    <w:rsid w:val="000B2E34"/>
    <w:rsid w:val="000E24A5"/>
    <w:rsid w:val="000F0579"/>
    <w:rsid w:val="00133D61"/>
    <w:rsid w:val="0013691D"/>
    <w:rsid w:val="00145BDD"/>
    <w:rsid w:val="00183052"/>
    <w:rsid w:val="00195051"/>
    <w:rsid w:val="0019782E"/>
    <w:rsid w:val="001B4E8C"/>
    <w:rsid w:val="00243F40"/>
    <w:rsid w:val="0027231C"/>
    <w:rsid w:val="00275983"/>
    <w:rsid w:val="002B2067"/>
    <w:rsid w:val="002C01FE"/>
    <w:rsid w:val="002C0F65"/>
    <w:rsid w:val="002F057B"/>
    <w:rsid w:val="003168C3"/>
    <w:rsid w:val="0038264F"/>
    <w:rsid w:val="003A6D60"/>
    <w:rsid w:val="003B0359"/>
    <w:rsid w:val="003C416A"/>
    <w:rsid w:val="003C58A9"/>
    <w:rsid w:val="00452DDE"/>
    <w:rsid w:val="0047307F"/>
    <w:rsid w:val="00483C16"/>
    <w:rsid w:val="0049127C"/>
    <w:rsid w:val="004A05C5"/>
    <w:rsid w:val="004E0195"/>
    <w:rsid w:val="004E5BA8"/>
    <w:rsid w:val="00531DCF"/>
    <w:rsid w:val="00543D78"/>
    <w:rsid w:val="005A1583"/>
    <w:rsid w:val="005C2ED8"/>
    <w:rsid w:val="005E091F"/>
    <w:rsid w:val="005E1926"/>
    <w:rsid w:val="005F5098"/>
    <w:rsid w:val="00600E2D"/>
    <w:rsid w:val="00622D0E"/>
    <w:rsid w:val="00624959"/>
    <w:rsid w:val="00632FF8"/>
    <w:rsid w:val="00654C49"/>
    <w:rsid w:val="00655039"/>
    <w:rsid w:val="0065560A"/>
    <w:rsid w:val="00680CD4"/>
    <w:rsid w:val="006C218B"/>
    <w:rsid w:val="006D3873"/>
    <w:rsid w:val="006F5727"/>
    <w:rsid w:val="007335BB"/>
    <w:rsid w:val="007358B9"/>
    <w:rsid w:val="00736A23"/>
    <w:rsid w:val="0078211B"/>
    <w:rsid w:val="007B4237"/>
    <w:rsid w:val="007B5AC8"/>
    <w:rsid w:val="007F3271"/>
    <w:rsid w:val="007F58B0"/>
    <w:rsid w:val="0085129F"/>
    <w:rsid w:val="00865C67"/>
    <w:rsid w:val="00873534"/>
    <w:rsid w:val="0088589E"/>
    <w:rsid w:val="008D5A3E"/>
    <w:rsid w:val="00934C8D"/>
    <w:rsid w:val="00966BD9"/>
    <w:rsid w:val="00967BBF"/>
    <w:rsid w:val="0098280F"/>
    <w:rsid w:val="009C114E"/>
    <w:rsid w:val="00A03A13"/>
    <w:rsid w:val="00A10903"/>
    <w:rsid w:val="00A714AF"/>
    <w:rsid w:val="00A91161"/>
    <w:rsid w:val="00A93FF8"/>
    <w:rsid w:val="00A97E0A"/>
    <w:rsid w:val="00B043C0"/>
    <w:rsid w:val="00B13F9B"/>
    <w:rsid w:val="00B6444F"/>
    <w:rsid w:val="00B7271A"/>
    <w:rsid w:val="00B914A3"/>
    <w:rsid w:val="00BA1E9D"/>
    <w:rsid w:val="00BB0744"/>
    <w:rsid w:val="00C21DFE"/>
    <w:rsid w:val="00C27EDD"/>
    <w:rsid w:val="00C33F00"/>
    <w:rsid w:val="00C4683D"/>
    <w:rsid w:val="00C70DB0"/>
    <w:rsid w:val="00CB5AC9"/>
    <w:rsid w:val="00CD7974"/>
    <w:rsid w:val="00D0609C"/>
    <w:rsid w:val="00D15C92"/>
    <w:rsid w:val="00D20BBA"/>
    <w:rsid w:val="00D3557C"/>
    <w:rsid w:val="00D8730A"/>
    <w:rsid w:val="00D9730A"/>
    <w:rsid w:val="00DC5CAF"/>
    <w:rsid w:val="00DE632B"/>
    <w:rsid w:val="00E34777"/>
    <w:rsid w:val="00E45880"/>
    <w:rsid w:val="00E85DF6"/>
    <w:rsid w:val="00E9355D"/>
    <w:rsid w:val="00E94308"/>
    <w:rsid w:val="00EA1138"/>
    <w:rsid w:val="00F27C83"/>
    <w:rsid w:val="00F41BB7"/>
    <w:rsid w:val="00F45FCA"/>
    <w:rsid w:val="00F76E14"/>
    <w:rsid w:val="00F977AB"/>
    <w:rsid w:val="00FA6BB8"/>
    <w:rsid w:val="00FD4AB8"/>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24F0"/>
  <w15:chartTrackingRefBased/>
  <w15:docId w15:val="{8BBF85CF-2693-499E-825F-BDCC4F80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47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1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9D"/>
    <w:rPr>
      <w:rFonts w:ascii="Segoe UI" w:hAnsi="Segoe UI" w:cs="Segoe UI"/>
      <w:sz w:val="18"/>
      <w:szCs w:val="18"/>
    </w:rPr>
  </w:style>
  <w:style w:type="paragraph" w:styleId="Header">
    <w:name w:val="header"/>
    <w:basedOn w:val="Normal"/>
    <w:link w:val="HeaderChar"/>
    <w:uiPriority w:val="99"/>
    <w:unhideWhenUsed/>
    <w:rsid w:val="000A1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85"/>
  </w:style>
  <w:style w:type="character" w:styleId="Hyperlink">
    <w:name w:val="Hyperlink"/>
    <w:basedOn w:val="DefaultParagraphFont"/>
    <w:uiPriority w:val="99"/>
    <w:unhideWhenUsed/>
    <w:rsid w:val="000A1285"/>
    <w:rPr>
      <w:color w:val="0000FF"/>
      <w:u w:val="single"/>
    </w:rPr>
  </w:style>
  <w:style w:type="paragraph" w:styleId="ListParagraph">
    <w:name w:val="List Paragraph"/>
    <w:basedOn w:val="Normal"/>
    <w:uiPriority w:val="34"/>
    <w:qFormat/>
    <w:rsid w:val="00655039"/>
    <w:pPr>
      <w:ind w:left="720"/>
      <w:contextualSpacing/>
    </w:pPr>
  </w:style>
  <w:style w:type="character" w:styleId="UnresolvedMention">
    <w:name w:val="Unresolved Mention"/>
    <w:basedOn w:val="DefaultParagraphFont"/>
    <w:uiPriority w:val="99"/>
    <w:semiHidden/>
    <w:unhideWhenUsed/>
    <w:rsid w:val="007F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0654">
      <w:bodyDiv w:val="1"/>
      <w:marLeft w:val="0"/>
      <w:marRight w:val="0"/>
      <w:marTop w:val="0"/>
      <w:marBottom w:val="0"/>
      <w:divBdr>
        <w:top w:val="none" w:sz="0" w:space="0" w:color="auto"/>
        <w:left w:val="none" w:sz="0" w:space="0" w:color="auto"/>
        <w:bottom w:val="none" w:sz="0" w:space="0" w:color="auto"/>
        <w:right w:val="none" w:sz="0" w:space="0" w:color="auto"/>
      </w:divBdr>
    </w:div>
    <w:div w:id="509371516">
      <w:bodyDiv w:val="1"/>
      <w:marLeft w:val="0"/>
      <w:marRight w:val="0"/>
      <w:marTop w:val="0"/>
      <w:marBottom w:val="0"/>
      <w:divBdr>
        <w:top w:val="none" w:sz="0" w:space="0" w:color="auto"/>
        <w:left w:val="none" w:sz="0" w:space="0" w:color="auto"/>
        <w:bottom w:val="none" w:sz="0" w:space="0" w:color="auto"/>
        <w:right w:val="none" w:sz="0" w:space="0" w:color="auto"/>
      </w:divBdr>
    </w:div>
    <w:div w:id="564798241">
      <w:bodyDiv w:val="1"/>
      <w:marLeft w:val="0"/>
      <w:marRight w:val="0"/>
      <w:marTop w:val="0"/>
      <w:marBottom w:val="0"/>
      <w:divBdr>
        <w:top w:val="none" w:sz="0" w:space="0" w:color="auto"/>
        <w:left w:val="none" w:sz="0" w:space="0" w:color="auto"/>
        <w:bottom w:val="none" w:sz="0" w:space="0" w:color="auto"/>
        <w:right w:val="none" w:sz="0" w:space="0" w:color="auto"/>
      </w:divBdr>
    </w:div>
    <w:div w:id="684866190">
      <w:bodyDiv w:val="1"/>
      <w:marLeft w:val="0"/>
      <w:marRight w:val="0"/>
      <w:marTop w:val="0"/>
      <w:marBottom w:val="0"/>
      <w:divBdr>
        <w:top w:val="none" w:sz="0" w:space="0" w:color="auto"/>
        <w:left w:val="none" w:sz="0" w:space="0" w:color="auto"/>
        <w:bottom w:val="none" w:sz="0" w:space="0" w:color="auto"/>
        <w:right w:val="none" w:sz="0" w:space="0" w:color="auto"/>
      </w:divBdr>
    </w:div>
    <w:div w:id="790706073">
      <w:bodyDiv w:val="1"/>
      <w:marLeft w:val="0"/>
      <w:marRight w:val="0"/>
      <w:marTop w:val="0"/>
      <w:marBottom w:val="0"/>
      <w:divBdr>
        <w:top w:val="none" w:sz="0" w:space="0" w:color="auto"/>
        <w:left w:val="none" w:sz="0" w:space="0" w:color="auto"/>
        <w:bottom w:val="none" w:sz="0" w:space="0" w:color="auto"/>
        <w:right w:val="none" w:sz="0" w:space="0" w:color="auto"/>
      </w:divBdr>
    </w:div>
    <w:div w:id="816919491">
      <w:bodyDiv w:val="1"/>
      <w:marLeft w:val="0"/>
      <w:marRight w:val="0"/>
      <w:marTop w:val="0"/>
      <w:marBottom w:val="0"/>
      <w:divBdr>
        <w:top w:val="none" w:sz="0" w:space="0" w:color="auto"/>
        <w:left w:val="none" w:sz="0" w:space="0" w:color="auto"/>
        <w:bottom w:val="none" w:sz="0" w:space="0" w:color="auto"/>
        <w:right w:val="none" w:sz="0" w:space="0" w:color="auto"/>
      </w:divBdr>
    </w:div>
    <w:div w:id="836652647">
      <w:bodyDiv w:val="1"/>
      <w:marLeft w:val="0"/>
      <w:marRight w:val="0"/>
      <w:marTop w:val="0"/>
      <w:marBottom w:val="0"/>
      <w:divBdr>
        <w:top w:val="none" w:sz="0" w:space="0" w:color="auto"/>
        <w:left w:val="none" w:sz="0" w:space="0" w:color="auto"/>
        <w:bottom w:val="none" w:sz="0" w:space="0" w:color="auto"/>
        <w:right w:val="none" w:sz="0" w:space="0" w:color="auto"/>
      </w:divBdr>
    </w:div>
    <w:div w:id="853960369">
      <w:bodyDiv w:val="1"/>
      <w:marLeft w:val="0"/>
      <w:marRight w:val="0"/>
      <w:marTop w:val="0"/>
      <w:marBottom w:val="0"/>
      <w:divBdr>
        <w:top w:val="none" w:sz="0" w:space="0" w:color="auto"/>
        <w:left w:val="none" w:sz="0" w:space="0" w:color="auto"/>
        <w:bottom w:val="none" w:sz="0" w:space="0" w:color="auto"/>
        <w:right w:val="none" w:sz="0" w:space="0" w:color="auto"/>
      </w:divBdr>
    </w:div>
    <w:div w:id="1435246895">
      <w:bodyDiv w:val="1"/>
      <w:marLeft w:val="0"/>
      <w:marRight w:val="0"/>
      <w:marTop w:val="0"/>
      <w:marBottom w:val="0"/>
      <w:divBdr>
        <w:top w:val="none" w:sz="0" w:space="0" w:color="auto"/>
        <w:left w:val="none" w:sz="0" w:space="0" w:color="auto"/>
        <w:bottom w:val="none" w:sz="0" w:space="0" w:color="auto"/>
        <w:right w:val="none" w:sz="0" w:space="0" w:color="auto"/>
      </w:divBdr>
    </w:div>
    <w:div w:id="1708018164">
      <w:bodyDiv w:val="1"/>
      <w:marLeft w:val="0"/>
      <w:marRight w:val="0"/>
      <w:marTop w:val="0"/>
      <w:marBottom w:val="0"/>
      <w:divBdr>
        <w:top w:val="none" w:sz="0" w:space="0" w:color="auto"/>
        <w:left w:val="none" w:sz="0" w:space="0" w:color="auto"/>
        <w:bottom w:val="none" w:sz="0" w:space="0" w:color="auto"/>
        <w:right w:val="none" w:sz="0" w:space="0" w:color="auto"/>
      </w:divBdr>
    </w:div>
    <w:div w:id="1927500214">
      <w:bodyDiv w:val="1"/>
      <w:marLeft w:val="0"/>
      <w:marRight w:val="0"/>
      <w:marTop w:val="0"/>
      <w:marBottom w:val="0"/>
      <w:divBdr>
        <w:top w:val="none" w:sz="0" w:space="0" w:color="auto"/>
        <w:left w:val="none" w:sz="0" w:space="0" w:color="auto"/>
        <w:bottom w:val="none" w:sz="0" w:space="0" w:color="auto"/>
        <w:right w:val="none" w:sz="0" w:space="0" w:color="auto"/>
      </w:divBdr>
    </w:div>
    <w:div w:id="2003653362">
      <w:bodyDiv w:val="1"/>
      <w:marLeft w:val="0"/>
      <w:marRight w:val="0"/>
      <w:marTop w:val="0"/>
      <w:marBottom w:val="0"/>
      <w:divBdr>
        <w:top w:val="none" w:sz="0" w:space="0" w:color="auto"/>
        <w:left w:val="none" w:sz="0" w:space="0" w:color="auto"/>
        <w:bottom w:val="none" w:sz="0" w:space="0" w:color="auto"/>
        <w:right w:val="none" w:sz="0" w:space="0" w:color="auto"/>
      </w:divBdr>
    </w:div>
    <w:div w:id="20123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FL\MFL%20Lesson%20Resources%202020\Spanish%20GCSE\Mod.%202%20Mi%20insituto\1.School\Lesson%201%20&amp;%202%20Mi%20vida%20en%20el%20insti" TargetMode="External"/><Relationship Id="rId13" Type="http://schemas.openxmlformats.org/officeDocument/2006/relationships/hyperlink" Target="file:///T:\MFL\MFL%20Lesson%20Resources%202020\Spanish%20GCSE\Mod.%202%20Mi%20insituto\3.%20Como%20es%20el%20instituto%20lesson%208%20to%209" TargetMode="External"/><Relationship Id="rId18" Type="http://schemas.openxmlformats.org/officeDocument/2006/relationships/hyperlink" Target="file:///T:\MFL\MFL%20Lesson%20Resources%202020\Spanish%20GCSE\Mod.%202%20Mi%20insituto\7.%20Destino%20Sarago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T:\MFL\MFL%20Lesson%20Resources%202020\Spanish%20GCSE\Mod.%202%20Mi%20insituto\1.School\Lesson%201%20&amp;%202%20Mi%20vida%20en%20el%20insti" TargetMode="External"/><Relationship Id="rId12" Type="http://schemas.openxmlformats.org/officeDocument/2006/relationships/hyperlink" Target="file:///T:\MFL\MFL%20Lesson%20Resources%202020\Spanish%20GCSE\Mod.%202%20Mi%20insituto\3.%20Como%20es%20el%20instituto%20lesson%208%20to%209" TargetMode="External"/><Relationship Id="rId17" Type="http://schemas.openxmlformats.org/officeDocument/2006/relationships/hyperlink" Target="file:///T:\MFL\MFL%20Lesson%20Resources%202020\Spanish%20GCSE\Mod.%202%20Mi%20insituto\4.%20Las%20normas%20del%20insti%20lesson%2010%20to%2011" TargetMode="External"/><Relationship Id="rId2" Type="http://schemas.openxmlformats.org/officeDocument/2006/relationships/styles" Target="styles.xml"/><Relationship Id="rId16" Type="http://schemas.openxmlformats.org/officeDocument/2006/relationships/hyperlink" Target="file:///T:\MFL\MFL%20Lesson%20Resources%202020\Spanish%20GCSE\Mod.%202%20Mi%20insituto\4.%20Las%20normas%20del%20insti%20lesson%2010%20to%2011" TargetMode="External"/><Relationship Id="rId20" Type="http://schemas.openxmlformats.org/officeDocument/2006/relationships/hyperlink" Target="file:///T:\MFL\MFL%20Lesson%20Resources%202020\Spanish%20GCSE\Mod.%202%20Mi%20insituto\6.Mis%20clubs" TargetMode="External"/><Relationship Id="rId1" Type="http://schemas.openxmlformats.org/officeDocument/2006/relationships/numbering" Target="numbering.xml"/><Relationship Id="rId6" Type="http://schemas.openxmlformats.org/officeDocument/2006/relationships/hyperlink" Target="https://www.youtube.com/watch?v=v7lU8mwb770" TargetMode="External"/><Relationship Id="rId11" Type="http://schemas.openxmlformats.org/officeDocument/2006/relationships/hyperlink" Target="file:///T:\MFL\MFL%20Lesson%20Resources%202020\Spanish%20GCSE\Mod.%202%20Mi%20insituto\2.Los%20profesores%20lesson%205%20to%20do%20after%20AP1" TargetMode="External"/><Relationship Id="rId5" Type="http://schemas.openxmlformats.org/officeDocument/2006/relationships/hyperlink" Target="https://www.pearsonactivelearn.com/app/home" TargetMode="External"/><Relationship Id="rId15" Type="http://schemas.openxmlformats.org/officeDocument/2006/relationships/hyperlink" Target="file:///T:\MFL\MFL%20Lesson%20Resources%202020\Spanish%20GCSE\Mod.%202%20Mi%20insituto\5.%20El%20Uniforme" TargetMode="External"/><Relationship Id="rId10" Type="http://schemas.openxmlformats.org/officeDocument/2006/relationships/hyperlink" Target="file:///T:\MFL\MFL%20Lesson%20Resources%202020\Spanish%20GCSE\Mod.%202%20Mi%20insituto\1.School\lesson%204%20Que%20tal%20los%20estudios" TargetMode="External"/><Relationship Id="rId19" Type="http://schemas.openxmlformats.org/officeDocument/2006/relationships/hyperlink" Target="file:///T:\MFL\MFL%20Lesson%20Resources%202020\Spanish%20GCSE\Mod.%202%20Mi%20insituto\7.%20Destino%20Saragoza" TargetMode="External"/><Relationship Id="rId4" Type="http://schemas.openxmlformats.org/officeDocument/2006/relationships/webSettings" Target="webSettings.xml"/><Relationship Id="rId9" Type="http://schemas.openxmlformats.org/officeDocument/2006/relationships/hyperlink" Target="file:///T:\MFL\MFL%20Lesson%20Resources%202020\Spanish%20GCSE\Mod.%202%20Mi%20insituto\1.School\lesson%203%20subjects%20opinions" TargetMode="External"/><Relationship Id="rId14" Type="http://schemas.openxmlformats.org/officeDocument/2006/relationships/hyperlink" Target="file:///T:\MFL\MFL%20Lesson%20Resources%202020\Spanish%20GCSE\Mod.%202%20Mi%20insituto\Mi%20nuevo%20instituto%20w%20negat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1638C34B</Template>
  <TotalTime>84</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dc:creator>
  <cp:keywords/>
  <dc:description/>
  <cp:lastModifiedBy>Ms E De-Sa-Braz</cp:lastModifiedBy>
  <cp:revision>17</cp:revision>
  <cp:lastPrinted>2019-06-20T13:14:00Z</cp:lastPrinted>
  <dcterms:created xsi:type="dcterms:W3CDTF">2020-07-04T15:40:00Z</dcterms:created>
  <dcterms:modified xsi:type="dcterms:W3CDTF">2020-10-30T09:29:00Z</dcterms:modified>
</cp:coreProperties>
</file>