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AEEF3" w14:textId="77777777" w:rsidR="00B23566" w:rsidRDefault="00B23566" w:rsidP="00B23566">
      <w:pPr>
        <w:tabs>
          <w:tab w:val="left" w:pos="14886"/>
        </w:tabs>
      </w:pPr>
    </w:p>
    <w:tbl>
      <w:tblPr>
        <w:tblpPr w:leftFromText="180" w:rightFromText="180" w:vertAnchor="text" w:horzAnchor="page" w:tblpX="517" w:tblpY="106"/>
        <w:tblW w:w="22534" w:type="dxa"/>
        <w:tblLayout w:type="fixed"/>
        <w:tblLook w:val="04A0" w:firstRow="1" w:lastRow="0" w:firstColumn="1" w:lastColumn="0" w:noHBand="0" w:noVBand="1"/>
      </w:tblPr>
      <w:tblGrid>
        <w:gridCol w:w="2122"/>
        <w:gridCol w:w="1275"/>
        <w:gridCol w:w="4962"/>
        <w:gridCol w:w="4252"/>
        <w:gridCol w:w="1559"/>
        <w:gridCol w:w="6180"/>
        <w:gridCol w:w="2184"/>
      </w:tblGrid>
      <w:tr w:rsidR="00B23566" w:rsidRPr="00F139AA" w14:paraId="15E9F36C" w14:textId="77777777" w:rsidTr="00A9278E">
        <w:trPr>
          <w:trHeight w:val="780"/>
        </w:trPr>
        <w:tc>
          <w:tcPr>
            <w:tcW w:w="14170" w:type="dxa"/>
            <w:gridSpan w:val="5"/>
            <w:tcBorders>
              <w:top w:val="single" w:sz="4" w:space="0" w:color="auto"/>
              <w:left w:val="single" w:sz="4" w:space="0" w:color="auto"/>
              <w:bottom w:val="single" w:sz="4" w:space="0" w:color="auto"/>
              <w:right w:val="single" w:sz="4" w:space="0" w:color="auto"/>
            </w:tcBorders>
            <w:shd w:val="clear" w:color="auto" w:fill="00B050"/>
            <w:noWrap/>
            <w:hideMark/>
          </w:tcPr>
          <w:p w14:paraId="2EFDB03A" w14:textId="77777777" w:rsidR="00B23566" w:rsidRPr="00F139AA" w:rsidRDefault="00291184" w:rsidP="00CC4645">
            <w:pPr>
              <w:spacing w:before="240" w:after="0" w:line="240" w:lineRule="auto"/>
              <w:jc w:val="center"/>
              <w:rPr>
                <w:rFonts w:eastAsia="Times New Roman" w:cstheme="minorHAnsi"/>
                <w:b/>
                <w:bCs/>
                <w:color w:val="000000"/>
                <w:sz w:val="36"/>
                <w:szCs w:val="36"/>
                <w:lang w:eastAsia="en-GB"/>
              </w:rPr>
            </w:pPr>
            <w:r w:rsidRPr="00F139AA">
              <w:rPr>
                <w:rFonts w:eastAsia="Times New Roman" w:cstheme="minorHAnsi"/>
                <w:b/>
                <w:bCs/>
                <w:color w:val="000000"/>
                <w:sz w:val="36"/>
                <w:szCs w:val="36"/>
                <w:lang w:eastAsia="en-GB"/>
              </w:rPr>
              <w:t>Geography</w:t>
            </w:r>
            <w:r w:rsidR="00B23566" w:rsidRPr="00F139AA">
              <w:rPr>
                <w:rFonts w:eastAsia="Times New Roman" w:cstheme="minorHAnsi"/>
                <w:b/>
                <w:bCs/>
                <w:color w:val="000000"/>
                <w:sz w:val="36"/>
                <w:szCs w:val="36"/>
                <w:lang w:eastAsia="en-GB"/>
              </w:rPr>
              <w:t xml:space="preserve"> - Year </w:t>
            </w:r>
            <w:r w:rsidR="005C3F7A">
              <w:rPr>
                <w:rFonts w:eastAsia="Times New Roman" w:cstheme="minorHAnsi"/>
                <w:b/>
                <w:bCs/>
                <w:color w:val="000000"/>
                <w:sz w:val="36"/>
                <w:szCs w:val="36"/>
                <w:lang w:eastAsia="en-GB"/>
              </w:rPr>
              <w:t>9</w:t>
            </w:r>
            <w:r w:rsidR="00B23566" w:rsidRPr="00F139AA">
              <w:rPr>
                <w:rFonts w:eastAsia="Times New Roman" w:cstheme="minorHAnsi"/>
                <w:b/>
                <w:bCs/>
                <w:color w:val="000000"/>
                <w:sz w:val="36"/>
                <w:szCs w:val="36"/>
                <w:lang w:eastAsia="en-GB"/>
              </w:rPr>
              <w:t xml:space="preserve"> Medium Term Plan/SOW</w:t>
            </w:r>
          </w:p>
        </w:tc>
        <w:tc>
          <w:tcPr>
            <w:tcW w:w="8364" w:type="dxa"/>
            <w:gridSpan w:val="2"/>
            <w:tcBorders>
              <w:top w:val="single" w:sz="4" w:space="0" w:color="auto"/>
              <w:left w:val="nil"/>
              <w:bottom w:val="single" w:sz="4" w:space="0" w:color="auto"/>
              <w:right w:val="single" w:sz="4" w:space="0" w:color="auto"/>
            </w:tcBorders>
            <w:shd w:val="clear" w:color="auto" w:fill="00B050"/>
            <w:noWrap/>
            <w:vAlign w:val="center"/>
            <w:hideMark/>
          </w:tcPr>
          <w:p w14:paraId="555E73A4" w14:textId="77777777" w:rsidR="00B23566" w:rsidRPr="00F139AA" w:rsidRDefault="00B23566" w:rsidP="00220739">
            <w:pPr>
              <w:spacing w:after="0" w:line="240" w:lineRule="auto"/>
              <w:jc w:val="center"/>
              <w:rPr>
                <w:rFonts w:eastAsia="Times New Roman" w:cstheme="minorHAnsi"/>
                <w:b/>
                <w:bCs/>
                <w:color w:val="000000"/>
                <w:sz w:val="28"/>
                <w:lang w:eastAsia="en-GB"/>
              </w:rPr>
            </w:pPr>
            <w:r w:rsidRPr="00F139AA">
              <w:rPr>
                <w:rFonts w:eastAsia="Times New Roman" w:cstheme="minorHAnsi"/>
                <w:b/>
                <w:bCs/>
                <w:color w:val="000000"/>
                <w:sz w:val="28"/>
                <w:lang w:eastAsia="en-GB"/>
              </w:rPr>
              <w:t>The Academy of St Francis of Assisi</w:t>
            </w:r>
          </w:p>
          <w:p w14:paraId="23873ADD" w14:textId="77777777" w:rsidR="00B23566" w:rsidRPr="00F139AA" w:rsidRDefault="00B23566" w:rsidP="00B23566">
            <w:pPr>
              <w:spacing w:after="0" w:line="240" w:lineRule="auto"/>
              <w:rPr>
                <w:rFonts w:eastAsia="Times New Roman" w:cstheme="minorHAnsi"/>
                <w:b/>
                <w:bCs/>
                <w:color w:val="000000"/>
                <w:lang w:eastAsia="en-GB"/>
              </w:rPr>
            </w:pPr>
            <w:r w:rsidRPr="00F139AA">
              <w:rPr>
                <w:rFonts w:eastAsia="Times New Roman" w:cstheme="minorHAnsi"/>
                <w:b/>
                <w:bCs/>
                <w:color w:val="000000"/>
                <w:lang w:eastAsia="en-GB"/>
              </w:rPr>
              <w:t> </w:t>
            </w:r>
          </w:p>
        </w:tc>
      </w:tr>
      <w:tr w:rsidR="00B23566" w:rsidRPr="00F139AA" w14:paraId="573083D9" w14:textId="77777777" w:rsidTr="00377686">
        <w:trPr>
          <w:trHeight w:val="360"/>
        </w:trPr>
        <w:tc>
          <w:tcPr>
            <w:tcW w:w="2122" w:type="dxa"/>
            <w:tcBorders>
              <w:top w:val="nil"/>
              <w:left w:val="single" w:sz="4" w:space="0" w:color="auto"/>
              <w:bottom w:val="single" w:sz="4" w:space="0" w:color="auto"/>
              <w:right w:val="single" w:sz="4" w:space="0" w:color="auto"/>
            </w:tcBorders>
            <w:shd w:val="clear" w:color="auto" w:fill="FF5050"/>
            <w:vAlign w:val="bottom"/>
            <w:hideMark/>
          </w:tcPr>
          <w:p w14:paraId="4B2C467B" w14:textId="77777777" w:rsidR="00B23566" w:rsidRPr="00F139AA" w:rsidRDefault="00291184" w:rsidP="00CC4645">
            <w:pPr>
              <w:spacing w:before="240" w:line="240" w:lineRule="auto"/>
              <w:jc w:val="center"/>
              <w:rPr>
                <w:rFonts w:eastAsia="Times New Roman" w:cstheme="minorHAnsi"/>
                <w:b/>
                <w:color w:val="000000"/>
                <w:lang w:eastAsia="en-GB"/>
              </w:rPr>
            </w:pPr>
            <w:r w:rsidRPr="00220739">
              <w:rPr>
                <w:rFonts w:eastAsia="Times New Roman" w:cstheme="minorHAnsi"/>
                <w:b/>
                <w:color w:val="000000" w:themeColor="text1"/>
                <w:sz w:val="28"/>
                <w:lang w:eastAsia="en-GB"/>
              </w:rPr>
              <w:t>Unit 1</w:t>
            </w:r>
          </w:p>
        </w:tc>
        <w:tc>
          <w:tcPr>
            <w:tcW w:w="12048" w:type="dxa"/>
            <w:gridSpan w:val="4"/>
            <w:tcBorders>
              <w:top w:val="single" w:sz="4" w:space="0" w:color="auto"/>
              <w:left w:val="nil"/>
              <w:bottom w:val="single" w:sz="4" w:space="0" w:color="auto"/>
              <w:right w:val="single" w:sz="4" w:space="0" w:color="auto"/>
            </w:tcBorders>
            <w:shd w:val="clear" w:color="auto" w:fill="92D050"/>
            <w:hideMark/>
          </w:tcPr>
          <w:p w14:paraId="7C98CB20" w14:textId="77777777" w:rsidR="00B23566" w:rsidRPr="00F139AA" w:rsidRDefault="005C3F7A" w:rsidP="00B877D3">
            <w:pPr>
              <w:spacing w:before="240" w:after="0" w:line="240" w:lineRule="auto"/>
              <w:jc w:val="center"/>
              <w:rPr>
                <w:rFonts w:eastAsia="Times New Roman" w:cstheme="minorHAnsi"/>
                <w:b/>
                <w:bCs/>
                <w:color w:val="000000" w:themeColor="text1"/>
                <w:sz w:val="32"/>
                <w:szCs w:val="28"/>
                <w:lang w:eastAsia="en-GB"/>
              </w:rPr>
            </w:pPr>
            <w:r>
              <w:rPr>
                <w:rFonts w:eastAsia="Times New Roman" w:cstheme="minorHAnsi"/>
                <w:b/>
                <w:bCs/>
                <w:color w:val="000000" w:themeColor="text1"/>
                <w:sz w:val="32"/>
                <w:szCs w:val="28"/>
                <w:lang w:eastAsia="en-GB"/>
              </w:rPr>
              <w:t>Interdependent World</w:t>
            </w:r>
          </w:p>
        </w:tc>
        <w:tc>
          <w:tcPr>
            <w:tcW w:w="6180" w:type="dxa"/>
            <w:tcBorders>
              <w:top w:val="single" w:sz="4" w:space="0" w:color="auto"/>
              <w:left w:val="nil"/>
              <w:bottom w:val="single" w:sz="4" w:space="0" w:color="auto"/>
              <w:right w:val="single" w:sz="4" w:space="0" w:color="auto"/>
            </w:tcBorders>
            <w:shd w:val="clear" w:color="auto" w:fill="92D050"/>
          </w:tcPr>
          <w:p w14:paraId="0CB580CA" w14:textId="77777777" w:rsidR="00B23566" w:rsidRPr="00F139AA" w:rsidRDefault="00B23566" w:rsidP="00B23566">
            <w:pPr>
              <w:spacing w:after="0" w:line="240" w:lineRule="auto"/>
              <w:ind w:left="33"/>
              <w:rPr>
                <w:rFonts w:eastAsia="Times New Roman" w:cstheme="minorHAnsi"/>
                <w:b/>
                <w:bCs/>
                <w:color w:val="000000" w:themeColor="text1"/>
                <w:lang w:eastAsia="en-GB"/>
              </w:rPr>
            </w:pPr>
            <w:r w:rsidRPr="00F139AA">
              <w:rPr>
                <w:rFonts w:eastAsia="Times New Roman" w:cstheme="minorHAnsi"/>
                <w:b/>
                <w:bCs/>
                <w:color w:val="000000" w:themeColor="text1"/>
                <w:lang w:eastAsia="en-GB"/>
              </w:rPr>
              <w:t>Number of lessons in sequence</w:t>
            </w:r>
          </w:p>
        </w:tc>
        <w:tc>
          <w:tcPr>
            <w:tcW w:w="2184" w:type="dxa"/>
            <w:tcBorders>
              <w:top w:val="single" w:sz="4" w:space="0" w:color="auto"/>
              <w:left w:val="nil"/>
              <w:bottom w:val="single" w:sz="4" w:space="0" w:color="auto"/>
              <w:right w:val="single" w:sz="4" w:space="0" w:color="auto"/>
            </w:tcBorders>
            <w:shd w:val="clear" w:color="auto" w:fill="auto"/>
          </w:tcPr>
          <w:p w14:paraId="2A1A8A18" w14:textId="77777777" w:rsidR="00B23566" w:rsidRPr="00F139AA" w:rsidRDefault="00B877D3" w:rsidP="00B23566">
            <w:pPr>
              <w:spacing w:after="0" w:line="240" w:lineRule="auto"/>
              <w:rPr>
                <w:rFonts w:eastAsia="Times New Roman" w:cstheme="minorHAnsi"/>
                <w:b/>
                <w:bCs/>
                <w:color w:val="FF0000"/>
                <w:lang w:eastAsia="en-GB"/>
              </w:rPr>
            </w:pPr>
            <w:r>
              <w:rPr>
                <w:rFonts w:eastAsia="Times New Roman" w:cstheme="minorHAnsi"/>
                <w:b/>
                <w:bCs/>
                <w:color w:val="000000" w:themeColor="text1"/>
                <w:lang w:eastAsia="en-GB"/>
              </w:rPr>
              <w:t>1</w:t>
            </w:r>
            <w:r w:rsidR="005C3F7A">
              <w:rPr>
                <w:rFonts w:eastAsia="Times New Roman" w:cstheme="minorHAnsi"/>
                <w:b/>
                <w:bCs/>
                <w:color w:val="000000" w:themeColor="text1"/>
                <w:lang w:eastAsia="en-GB"/>
              </w:rPr>
              <w:t>0</w:t>
            </w:r>
            <w:r w:rsidR="00B23566" w:rsidRPr="00F139AA">
              <w:rPr>
                <w:rFonts w:eastAsia="Times New Roman" w:cstheme="minorHAnsi"/>
                <w:b/>
                <w:bCs/>
                <w:color w:val="000000" w:themeColor="text1"/>
                <w:lang w:eastAsia="en-GB"/>
              </w:rPr>
              <w:t xml:space="preserve"> x 1 hour lessons</w:t>
            </w:r>
          </w:p>
        </w:tc>
      </w:tr>
      <w:tr w:rsidR="00B23566" w:rsidRPr="00F139AA" w14:paraId="2005EC64" w14:textId="77777777" w:rsidTr="004101C9">
        <w:trPr>
          <w:trHeight w:val="274"/>
        </w:trPr>
        <w:tc>
          <w:tcPr>
            <w:tcW w:w="3397" w:type="dxa"/>
            <w:gridSpan w:val="2"/>
            <w:tcBorders>
              <w:top w:val="single" w:sz="4" w:space="0" w:color="auto"/>
              <w:left w:val="single" w:sz="4" w:space="0" w:color="auto"/>
              <w:bottom w:val="single" w:sz="4" w:space="0" w:color="auto"/>
              <w:right w:val="single" w:sz="4" w:space="0" w:color="auto"/>
            </w:tcBorders>
            <w:shd w:val="clear" w:color="auto" w:fill="C7E6A4"/>
          </w:tcPr>
          <w:p w14:paraId="7B3F0075" w14:textId="77777777" w:rsidR="00B23566" w:rsidRPr="00F139AA" w:rsidRDefault="00B23566" w:rsidP="003A0241">
            <w:pPr>
              <w:spacing w:after="0" w:line="240" w:lineRule="auto"/>
              <w:jc w:val="center"/>
              <w:rPr>
                <w:rFonts w:eastAsia="Times New Roman" w:cstheme="minorHAnsi"/>
                <w:b/>
                <w:bCs/>
                <w:color w:val="000000"/>
                <w:sz w:val="28"/>
                <w:szCs w:val="28"/>
                <w:lang w:eastAsia="en-GB"/>
              </w:rPr>
            </w:pPr>
            <w:r w:rsidRPr="00F139AA">
              <w:rPr>
                <w:rFonts w:eastAsia="Times New Roman" w:cstheme="minorHAnsi"/>
                <w:b/>
                <w:bCs/>
                <w:color w:val="000000"/>
                <w:sz w:val="28"/>
                <w:szCs w:val="28"/>
                <w:lang w:eastAsia="en-GB"/>
              </w:rPr>
              <w:t>Overarching Curricular Goals</w:t>
            </w:r>
          </w:p>
        </w:tc>
        <w:tc>
          <w:tcPr>
            <w:tcW w:w="9214" w:type="dxa"/>
            <w:gridSpan w:val="2"/>
            <w:tcBorders>
              <w:top w:val="single" w:sz="4" w:space="0" w:color="auto"/>
              <w:left w:val="nil"/>
              <w:bottom w:val="single" w:sz="4" w:space="0" w:color="auto"/>
              <w:right w:val="single" w:sz="4" w:space="0" w:color="auto"/>
            </w:tcBorders>
            <w:shd w:val="clear" w:color="000000" w:fill="FFFFFF"/>
            <w:hideMark/>
          </w:tcPr>
          <w:p w14:paraId="3B018689" w14:textId="77777777" w:rsidR="007407FE" w:rsidRDefault="007407FE" w:rsidP="007407FE">
            <w:pPr>
              <w:spacing w:after="0" w:line="240" w:lineRule="auto"/>
              <w:jc w:val="center"/>
              <w:rPr>
                <w:rFonts w:ascii="Calibri" w:hAnsi="Calibri" w:cs="Calibri"/>
                <w:b/>
                <w:bCs/>
                <w:i/>
                <w:iCs/>
                <w:color w:val="1A6206"/>
                <w:sz w:val="24"/>
              </w:rPr>
            </w:pPr>
          </w:p>
          <w:p w14:paraId="4492FD53" w14:textId="77777777" w:rsidR="007407FE" w:rsidRPr="00377686" w:rsidRDefault="00AD1DBB" w:rsidP="007407FE">
            <w:pPr>
              <w:spacing w:after="0" w:line="240" w:lineRule="auto"/>
              <w:jc w:val="center"/>
              <w:rPr>
                <w:rFonts w:ascii="Calibri" w:hAnsi="Calibri" w:cs="Calibri"/>
                <w:bCs/>
                <w:iCs/>
                <w:color w:val="A8082E"/>
                <w:sz w:val="24"/>
              </w:rPr>
            </w:pPr>
            <w:r w:rsidRPr="00377686">
              <w:rPr>
                <w:rFonts w:ascii="Calibri" w:hAnsi="Calibri" w:cs="Calibri"/>
                <w:b/>
                <w:bCs/>
                <w:i/>
                <w:iCs/>
                <w:color w:val="A8082E"/>
                <w:sz w:val="24"/>
              </w:rPr>
              <w:t xml:space="preserve">"Eventually we'll realise that if we destroy the ecosystem, we destroy ourselves." </w:t>
            </w:r>
            <w:r w:rsidR="004D0D38">
              <w:rPr>
                <w:rFonts w:ascii="Calibri" w:hAnsi="Calibri" w:cs="Calibri"/>
                <w:b/>
                <w:bCs/>
                <w:i/>
                <w:iCs/>
                <w:color w:val="A8082E"/>
                <w:sz w:val="24"/>
              </w:rPr>
              <w:br/>
            </w:r>
            <w:r w:rsidRPr="004D0D38">
              <w:rPr>
                <w:rFonts w:ascii="Calibri" w:hAnsi="Calibri" w:cs="Calibri"/>
                <w:bCs/>
                <w:iCs/>
                <w:color w:val="A8082E"/>
                <w:sz w:val="24"/>
              </w:rPr>
              <w:t>- Jonas Salk</w:t>
            </w:r>
          </w:p>
          <w:p w14:paraId="560D44E6" w14:textId="77777777" w:rsidR="007407FE" w:rsidRPr="007407FE" w:rsidRDefault="007407FE" w:rsidP="00B23566">
            <w:pPr>
              <w:spacing w:after="0" w:line="240" w:lineRule="auto"/>
              <w:rPr>
                <w:rFonts w:ascii="Calibri" w:hAnsi="Calibri" w:cs="Calibri"/>
                <w:b/>
                <w:bCs/>
                <w:i/>
                <w:iCs/>
                <w:color w:val="1A6206"/>
                <w:sz w:val="24"/>
              </w:rPr>
            </w:pPr>
          </w:p>
          <w:p w14:paraId="56190D09" w14:textId="77777777" w:rsidR="00DE3603" w:rsidRDefault="00B23566" w:rsidP="00BB606D">
            <w:pPr>
              <w:spacing w:after="0" w:line="240" w:lineRule="auto"/>
            </w:pPr>
            <w:r w:rsidRPr="00F139AA">
              <w:rPr>
                <w:rFonts w:eastAsia="Times New Roman" w:cstheme="minorHAnsi"/>
                <w:b/>
                <w:bCs/>
                <w:color w:val="000000"/>
                <w:sz w:val="24"/>
                <w:lang w:eastAsia="en-GB"/>
              </w:rPr>
              <w:t>By the end of this unit students will:</w:t>
            </w:r>
            <w:r w:rsidRPr="00F139AA">
              <w:rPr>
                <w:rFonts w:eastAsia="Times New Roman" w:cstheme="minorHAnsi"/>
                <w:color w:val="000000"/>
                <w:sz w:val="24"/>
                <w:lang w:eastAsia="en-GB"/>
              </w:rPr>
              <w:t xml:space="preserve">    </w:t>
            </w:r>
            <w:r w:rsidR="00C92F25">
              <w:br/>
            </w:r>
            <w:r w:rsidR="007407FE">
              <w:t xml:space="preserve">Be able to </w:t>
            </w:r>
            <w:r w:rsidR="00BB606D">
              <w:t>describe the meaning of interdependence in ecosystems</w:t>
            </w:r>
          </w:p>
          <w:p w14:paraId="1A15F82D" w14:textId="77777777" w:rsidR="00BB606D" w:rsidRDefault="00BB606D" w:rsidP="00BB606D">
            <w:pPr>
              <w:spacing w:after="0" w:line="240" w:lineRule="auto"/>
            </w:pPr>
            <w:r>
              <w:t>Be able to suggest and explain how changes to ecosystems can have significant impacts</w:t>
            </w:r>
          </w:p>
          <w:p w14:paraId="57DE8B05" w14:textId="77777777" w:rsidR="00BB606D" w:rsidRDefault="00BB606D" w:rsidP="00BB606D">
            <w:pPr>
              <w:spacing w:after="0" w:line="240" w:lineRule="auto"/>
            </w:pPr>
            <w:r>
              <w:t>Be able to the explain how ecosystems around the world depend on rainforests and the global implications of Amazon dieback</w:t>
            </w:r>
          </w:p>
          <w:p w14:paraId="0F883342" w14:textId="77777777" w:rsidR="00BB606D" w:rsidRDefault="00BB606D" w:rsidP="00BB606D">
            <w:pPr>
              <w:spacing w:after="0" w:line="240" w:lineRule="auto"/>
            </w:pPr>
            <w:r>
              <w:t>Be able to describe the biodiversity of coral reef ecosystems and categorise the ways in which they are important</w:t>
            </w:r>
          </w:p>
          <w:p w14:paraId="772328CA" w14:textId="77777777" w:rsidR="00BB606D" w:rsidRDefault="00BB606D" w:rsidP="00BB606D">
            <w:pPr>
              <w:spacing w:after="0" w:line="240" w:lineRule="auto"/>
            </w:pPr>
            <w:r>
              <w:t>Be able to explain the interdependent nature of ocean ecosystems in relation to humpback whales and phytoplankton</w:t>
            </w:r>
          </w:p>
          <w:p w14:paraId="1AE0C7F8" w14:textId="77777777" w:rsidR="00BB606D" w:rsidRDefault="00BB606D" w:rsidP="00BB606D">
            <w:pPr>
              <w:spacing w:after="0" w:line="240" w:lineRule="auto"/>
            </w:pPr>
            <w:r>
              <w:t>Be able to describe and exp</w:t>
            </w:r>
            <w:r w:rsidR="004E0164">
              <w:t>lain the distribution of cold environments and their characteristics</w:t>
            </w:r>
          </w:p>
          <w:p w14:paraId="3C642EDD" w14:textId="77777777" w:rsidR="004E0164" w:rsidRDefault="004E0164" w:rsidP="00BB606D">
            <w:pPr>
              <w:spacing w:after="0" w:line="240" w:lineRule="auto"/>
            </w:pPr>
            <w:r>
              <w:t>Be able to explain how the food webs in cold environments create economic opportunities</w:t>
            </w:r>
          </w:p>
          <w:p w14:paraId="6A66AFD8" w14:textId="77777777" w:rsidR="004E0164" w:rsidRDefault="004E0164" w:rsidP="00BB606D">
            <w:pPr>
              <w:spacing w:after="0" w:line="240" w:lineRule="auto"/>
            </w:pPr>
            <w:r>
              <w:t>Be able to explain the global impacts of melting ice in the Arctic</w:t>
            </w:r>
          </w:p>
          <w:p w14:paraId="0074F054" w14:textId="77777777" w:rsidR="004E0164" w:rsidRDefault="004E0164" w:rsidP="00BB606D">
            <w:pPr>
              <w:spacing w:after="0" w:line="240" w:lineRule="auto"/>
            </w:pPr>
            <w:r>
              <w:t>Be able to evaluate the effectiveness of sustainable management strategies in cold environments</w:t>
            </w:r>
          </w:p>
          <w:p w14:paraId="2134677C" w14:textId="77777777" w:rsidR="00141D11" w:rsidRDefault="00B23566" w:rsidP="00141D11">
            <w:pPr>
              <w:rPr>
                <w:rFonts w:ascii="Calibri" w:hAnsi="Calibri" w:cs="Calibri"/>
                <w:color w:val="000000"/>
              </w:rPr>
            </w:pPr>
            <w:r w:rsidRPr="00F139AA">
              <w:rPr>
                <w:rFonts w:cstheme="minorHAnsi"/>
                <w:b/>
                <w:sz w:val="24"/>
              </w:rPr>
              <w:t>Knowledge students will secure:</w:t>
            </w:r>
            <w:r w:rsidR="00C92F25">
              <w:rPr>
                <w:rFonts w:cstheme="minorHAnsi"/>
                <w:sz w:val="24"/>
              </w:rPr>
              <w:br/>
            </w:r>
            <w:r w:rsidR="00CC4645">
              <w:t>*</w:t>
            </w:r>
            <w:r w:rsidR="00141D11">
              <w:rPr>
                <w:rFonts w:ascii="Calibri" w:hAnsi="Calibri" w:cs="Calibri"/>
                <w:color w:val="000000"/>
              </w:rPr>
              <w:t xml:space="preserve"> Interdependence is revealed through studying ecosystems. All biotic and abiotic features of ecosystems are connected, and allow each other to thrive. Humans rely on natural ecosystems to survive</w:t>
            </w:r>
            <w:r w:rsidR="00141D11">
              <w:rPr>
                <w:rFonts w:ascii="Calibri" w:hAnsi="Calibri" w:cs="Calibri"/>
                <w:color w:val="000000"/>
              </w:rPr>
              <w:br/>
              <w:t>* Interdependence is revealed through studying ecosystems. All biotic and abiotic features of ecosystems are connected, and allow each other to thrive. Humans rely on natural ecosystems to survive</w:t>
            </w:r>
            <w:r w:rsidR="00141D11">
              <w:rPr>
                <w:rFonts w:ascii="Calibri" w:hAnsi="Calibri" w:cs="Calibri"/>
                <w:color w:val="000000"/>
              </w:rPr>
              <w:br/>
              <w:t>* Human activity has fundamentally damaged our ecosystems, causing a rise in tipping points around the world: e.g. Rainforests</w:t>
            </w:r>
            <w:r w:rsidR="00141D11">
              <w:rPr>
                <w:rFonts w:ascii="Calibri" w:hAnsi="Calibri" w:cs="Calibri"/>
                <w:color w:val="000000"/>
              </w:rPr>
              <w:br/>
              <w:t>* Coral reefs acts as a natural flood barrier and phytoplankton absorbs huge amounts of carbon dioxide. They are under threat due to a warmer climate and pollution</w:t>
            </w:r>
            <w:r w:rsidR="00141D11">
              <w:rPr>
                <w:rFonts w:ascii="Calibri" w:hAnsi="Calibri" w:cs="Calibri"/>
                <w:color w:val="000000"/>
              </w:rPr>
              <w:br/>
              <w:t>* Phytoplankton make the oceans a more substantial carbon sink than the world's rainforests. Whales cycle these organisms around the oceans which feeds the entire food web, but are being hunted</w:t>
            </w:r>
            <w:r w:rsidR="00141D11">
              <w:rPr>
                <w:rFonts w:ascii="Calibri" w:hAnsi="Calibri" w:cs="Calibri"/>
                <w:color w:val="000000"/>
              </w:rPr>
              <w:br/>
              <w:t>* The Arctic is split up into polar and tundra regions, located around the north pole. They have different climates and seasons</w:t>
            </w:r>
            <w:r w:rsidR="00141D11">
              <w:rPr>
                <w:rFonts w:ascii="Calibri" w:hAnsi="Calibri" w:cs="Calibri"/>
                <w:color w:val="000000"/>
              </w:rPr>
              <w:br/>
              <w:t>* Arctic food webs have specifically adapted organisms. Their mineral rich seas feed countless species, but hunting has caused disruption</w:t>
            </w:r>
            <w:r w:rsidR="00141D11">
              <w:rPr>
                <w:rFonts w:ascii="Calibri" w:hAnsi="Calibri" w:cs="Calibri"/>
                <w:color w:val="000000"/>
              </w:rPr>
              <w:br/>
              <w:t>* Arctic sea ice helps to mitigate climate change by reflecting sunlight. Arctic permafrost is melting, releasing methane</w:t>
            </w:r>
            <w:r w:rsidR="00141D11">
              <w:rPr>
                <w:rFonts w:ascii="Calibri" w:hAnsi="Calibri" w:cs="Calibri"/>
                <w:color w:val="000000"/>
              </w:rPr>
              <w:br/>
              <w:t>* Human activity has damaged our ecosystems. We can protect them through careful management, such as government action, rewilding, and technology</w:t>
            </w:r>
          </w:p>
          <w:p w14:paraId="7272D6E3" w14:textId="77777777" w:rsidR="00B23566" w:rsidRPr="00141D11" w:rsidRDefault="00B23566" w:rsidP="00141D11">
            <w:pPr>
              <w:rPr>
                <w:rFonts w:ascii="Calibri" w:hAnsi="Calibri" w:cs="Calibri"/>
                <w:color w:val="000000"/>
              </w:rPr>
            </w:pPr>
            <w:r w:rsidRPr="00F139AA">
              <w:rPr>
                <w:rFonts w:eastAsia="Times New Roman" w:cstheme="minorHAnsi"/>
                <w:b/>
                <w:color w:val="000000"/>
                <w:sz w:val="24"/>
                <w:lang w:eastAsia="en-GB"/>
              </w:rPr>
              <w:t>Skills students will</w:t>
            </w:r>
            <w:r w:rsidR="00446875">
              <w:rPr>
                <w:rFonts w:eastAsia="Times New Roman" w:cstheme="minorHAnsi"/>
                <w:b/>
                <w:color w:val="000000"/>
                <w:sz w:val="24"/>
                <w:lang w:eastAsia="en-GB"/>
              </w:rPr>
              <w:t xml:space="preserve"> develop</w:t>
            </w:r>
            <w:r w:rsidRPr="00F139AA">
              <w:rPr>
                <w:rFonts w:eastAsia="Times New Roman" w:cstheme="minorHAnsi"/>
                <w:b/>
                <w:color w:val="000000"/>
                <w:sz w:val="24"/>
                <w:lang w:eastAsia="en-GB"/>
              </w:rPr>
              <w:t>:</w:t>
            </w:r>
            <w:r w:rsidRPr="00F139AA">
              <w:rPr>
                <w:rFonts w:eastAsia="Times New Roman" w:cstheme="minorHAnsi"/>
                <w:color w:val="000000"/>
                <w:sz w:val="24"/>
                <w:lang w:eastAsia="en-GB"/>
              </w:rPr>
              <w:t xml:space="preserve"> </w:t>
            </w:r>
          </w:p>
          <w:p w14:paraId="3AAABBD0" w14:textId="77777777" w:rsidR="00CC4645" w:rsidRDefault="00DE1AA4" w:rsidP="00CC4645">
            <w:pPr>
              <w:spacing w:after="0" w:line="240" w:lineRule="auto"/>
            </w:pPr>
            <w:r>
              <w:t>C</w:t>
            </w:r>
            <w:r w:rsidR="00CC4645">
              <w:t>ompetence in a range of skills in using maps, photographs</w:t>
            </w:r>
            <w:r w:rsidR="00DE3603">
              <w:t xml:space="preserve"> and diagrams</w:t>
            </w:r>
            <w:r w:rsidR="00CC4645">
              <w:t xml:space="preserve"> including digital sources; and develop their competence in applying sound enquiry and investigative approaches to questions (study like a geographer)</w:t>
            </w:r>
          </w:p>
          <w:p w14:paraId="42F3E7AA" w14:textId="77777777" w:rsidR="00B23566" w:rsidRPr="00CC4645" w:rsidRDefault="00CC4645" w:rsidP="00CC4645">
            <w:pPr>
              <w:spacing w:after="0" w:line="240" w:lineRule="auto"/>
              <w:rPr>
                <w:rFonts w:cstheme="minorHAnsi"/>
              </w:rPr>
            </w:pPr>
            <w:r>
              <w:t>Apply geographical knowledge, understanding, skills and approaches appropriately and creatively to real world contexts, and to contemporary situations and issues</w:t>
            </w:r>
            <w:r w:rsidR="00EB6761">
              <w:t xml:space="preserve"> such as </w:t>
            </w:r>
            <w:r w:rsidR="007407FE">
              <w:t>deforestation</w:t>
            </w:r>
            <w:r>
              <w:t xml:space="preserve">; and develop </w:t>
            </w:r>
            <w:r>
              <w:lastRenderedPageBreak/>
              <w:t>well-evidenced arguments drawing on their geographical knowledge and understanding (applying geography)</w:t>
            </w:r>
          </w:p>
        </w:tc>
        <w:tc>
          <w:tcPr>
            <w:tcW w:w="1559" w:type="dxa"/>
            <w:tcBorders>
              <w:top w:val="single" w:sz="4" w:space="0" w:color="auto"/>
              <w:left w:val="single" w:sz="4" w:space="0" w:color="auto"/>
              <w:bottom w:val="single" w:sz="4" w:space="0" w:color="auto"/>
              <w:right w:val="single" w:sz="4" w:space="0" w:color="auto"/>
            </w:tcBorders>
            <w:shd w:val="clear" w:color="auto" w:fill="C7E6A4"/>
          </w:tcPr>
          <w:p w14:paraId="220B3B14" w14:textId="77777777" w:rsidR="00B23566" w:rsidRPr="00F139AA" w:rsidRDefault="00B23566" w:rsidP="00B23566">
            <w:pPr>
              <w:rPr>
                <w:rFonts w:eastAsia="Times New Roman" w:cstheme="minorHAnsi"/>
                <w:color w:val="000000" w:themeColor="text1"/>
                <w:lang w:eastAsia="en-GB"/>
              </w:rPr>
            </w:pPr>
            <w:r w:rsidRPr="00F139AA">
              <w:rPr>
                <w:rFonts w:eastAsia="Times New Roman" w:cstheme="minorHAnsi"/>
                <w:b/>
                <w:bCs/>
                <w:color w:val="000000" w:themeColor="text1"/>
                <w:sz w:val="24"/>
                <w:szCs w:val="24"/>
                <w:lang w:eastAsia="en-GB"/>
              </w:rPr>
              <w:lastRenderedPageBreak/>
              <w:t>Links to National Curriculum</w:t>
            </w:r>
            <w:r w:rsidR="00B877D3">
              <w:rPr>
                <w:rFonts w:eastAsia="Times New Roman" w:cstheme="minorHAnsi"/>
                <w:b/>
                <w:bCs/>
                <w:color w:val="000000" w:themeColor="text1"/>
                <w:sz w:val="24"/>
                <w:szCs w:val="24"/>
                <w:lang w:eastAsia="en-GB"/>
              </w:rPr>
              <w:t xml:space="preserve"> &amp; prior learning</w:t>
            </w:r>
          </w:p>
          <w:p w14:paraId="23E62B56" w14:textId="77777777" w:rsidR="00B23566" w:rsidRPr="00F139AA" w:rsidRDefault="00B23566" w:rsidP="00B23566">
            <w:pPr>
              <w:spacing w:after="0" w:line="240" w:lineRule="auto"/>
              <w:rPr>
                <w:rFonts w:eastAsia="Times New Roman" w:cstheme="minorHAnsi"/>
                <w:b/>
                <w:bCs/>
                <w:color w:val="000000"/>
                <w:sz w:val="24"/>
                <w:szCs w:val="24"/>
                <w:lang w:eastAsia="en-GB"/>
              </w:rPr>
            </w:pPr>
          </w:p>
          <w:p w14:paraId="50193724" w14:textId="77777777" w:rsidR="00B23566" w:rsidRPr="00F139AA" w:rsidRDefault="00B23566" w:rsidP="00B23566">
            <w:pPr>
              <w:spacing w:after="0" w:line="240" w:lineRule="auto"/>
              <w:rPr>
                <w:rFonts w:eastAsia="Times New Roman" w:cstheme="minorHAnsi"/>
                <w:b/>
                <w:bCs/>
                <w:color w:val="000000"/>
                <w:sz w:val="24"/>
                <w:szCs w:val="24"/>
                <w:lang w:eastAsia="en-GB"/>
              </w:rPr>
            </w:pPr>
          </w:p>
          <w:p w14:paraId="7265430E" w14:textId="77777777" w:rsidR="007F50CD" w:rsidRDefault="007F50CD" w:rsidP="00B23566">
            <w:pPr>
              <w:spacing w:after="0" w:line="240" w:lineRule="auto"/>
              <w:rPr>
                <w:rFonts w:eastAsia="Times New Roman" w:cstheme="minorHAnsi"/>
                <w:b/>
                <w:bCs/>
                <w:color w:val="000000"/>
                <w:sz w:val="24"/>
                <w:szCs w:val="24"/>
                <w:lang w:eastAsia="en-GB"/>
              </w:rPr>
            </w:pPr>
          </w:p>
          <w:p w14:paraId="31CA6E44" w14:textId="77777777" w:rsidR="007F50CD" w:rsidRDefault="007F50CD" w:rsidP="00B23566">
            <w:pPr>
              <w:spacing w:after="0" w:line="240" w:lineRule="auto"/>
              <w:rPr>
                <w:rFonts w:eastAsia="Times New Roman" w:cstheme="minorHAnsi"/>
                <w:b/>
                <w:bCs/>
                <w:color w:val="000000"/>
                <w:sz w:val="24"/>
                <w:szCs w:val="24"/>
                <w:lang w:eastAsia="en-GB"/>
              </w:rPr>
            </w:pPr>
          </w:p>
          <w:p w14:paraId="3DF4FC0C" w14:textId="77777777" w:rsidR="007F50CD" w:rsidRDefault="007F50CD" w:rsidP="00B23566">
            <w:pPr>
              <w:spacing w:after="0" w:line="240" w:lineRule="auto"/>
              <w:rPr>
                <w:rFonts w:eastAsia="Times New Roman" w:cstheme="minorHAnsi"/>
                <w:b/>
                <w:bCs/>
                <w:color w:val="000000"/>
                <w:sz w:val="24"/>
                <w:szCs w:val="24"/>
                <w:lang w:eastAsia="en-GB"/>
              </w:rPr>
            </w:pPr>
          </w:p>
          <w:p w14:paraId="7A762DED" w14:textId="77777777" w:rsidR="00A9278E" w:rsidRDefault="00A9278E" w:rsidP="00B23566">
            <w:pPr>
              <w:spacing w:after="0" w:line="240" w:lineRule="auto"/>
              <w:rPr>
                <w:rFonts w:eastAsia="Times New Roman" w:cstheme="minorHAnsi"/>
                <w:b/>
                <w:bCs/>
                <w:color w:val="000000"/>
                <w:sz w:val="24"/>
                <w:szCs w:val="24"/>
                <w:lang w:eastAsia="en-GB"/>
              </w:rPr>
            </w:pPr>
          </w:p>
          <w:p w14:paraId="22CCC793" w14:textId="77777777" w:rsidR="00A9278E" w:rsidRDefault="00A9278E" w:rsidP="00B23566">
            <w:pPr>
              <w:spacing w:after="0" w:line="240" w:lineRule="auto"/>
              <w:rPr>
                <w:rFonts w:eastAsia="Times New Roman" w:cstheme="minorHAnsi"/>
                <w:b/>
                <w:bCs/>
                <w:color w:val="000000"/>
                <w:sz w:val="24"/>
                <w:szCs w:val="24"/>
                <w:lang w:eastAsia="en-GB"/>
              </w:rPr>
            </w:pPr>
          </w:p>
          <w:p w14:paraId="25110A3A" w14:textId="77777777" w:rsidR="00A9278E" w:rsidRDefault="00A9278E" w:rsidP="00B23566">
            <w:pPr>
              <w:spacing w:after="0" w:line="240" w:lineRule="auto"/>
              <w:rPr>
                <w:rFonts w:eastAsia="Times New Roman" w:cstheme="minorHAnsi"/>
                <w:b/>
                <w:bCs/>
                <w:color w:val="000000"/>
                <w:sz w:val="24"/>
                <w:szCs w:val="24"/>
                <w:lang w:eastAsia="en-GB"/>
              </w:rPr>
            </w:pPr>
          </w:p>
          <w:p w14:paraId="19C212E9" w14:textId="77777777" w:rsidR="00A9278E" w:rsidRDefault="00A9278E" w:rsidP="00B23566">
            <w:pPr>
              <w:spacing w:after="0" w:line="240" w:lineRule="auto"/>
              <w:rPr>
                <w:rFonts w:eastAsia="Times New Roman" w:cstheme="minorHAnsi"/>
                <w:b/>
                <w:bCs/>
                <w:color w:val="000000"/>
                <w:sz w:val="24"/>
                <w:szCs w:val="24"/>
                <w:lang w:eastAsia="en-GB"/>
              </w:rPr>
            </w:pPr>
          </w:p>
          <w:p w14:paraId="455C4531" w14:textId="77777777" w:rsidR="00A9278E" w:rsidRDefault="00A9278E" w:rsidP="00B23566">
            <w:pPr>
              <w:spacing w:after="0" w:line="240" w:lineRule="auto"/>
              <w:rPr>
                <w:rFonts w:eastAsia="Times New Roman" w:cstheme="minorHAnsi"/>
                <w:b/>
                <w:bCs/>
                <w:color w:val="000000"/>
                <w:sz w:val="24"/>
                <w:szCs w:val="24"/>
                <w:lang w:eastAsia="en-GB"/>
              </w:rPr>
            </w:pPr>
          </w:p>
          <w:p w14:paraId="7FD74CC0" w14:textId="77777777" w:rsidR="00A9278E" w:rsidRDefault="00A9278E" w:rsidP="00B23566">
            <w:pPr>
              <w:spacing w:after="0" w:line="240" w:lineRule="auto"/>
              <w:rPr>
                <w:rFonts w:eastAsia="Times New Roman" w:cstheme="minorHAnsi"/>
                <w:b/>
                <w:bCs/>
                <w:color w:val="000000"/>
                <w:sz w:val="24"/>
                <w:szCs w:val="24"/>
                <w:lang w:eastAsia="en-GB"/>
              </w:rPr>
            </w:pPr>
          </w:p>
          <w:p w14:paraId="01A86DCC" w14:textId="77777777" w:rsidR="00A9278E" w:rsidRDefault="00A9278E" w:rsidP="00B23566">
            <w:pPr>
              <w:spacing w:after="0" w:line="240" w:lineRule="auto"/>
              <w:rPr>
                <w:rFonts w:eastAsia="Times New Roman" w:cstheme="minorHAnsi"/>
                <w:b/>
                <w:bCs/>
                <w:color w:val="000000"/>
                <w:sz w:val="24"/>
                <w:szCs w:val="24"/>
                <w:lang w:eastAsia="en-GB"/>
              </w:rPr>
            </w:pPr>
          </w:p>
          <w:p w14:paraId="3588CAF4" w14:textId="77777777" w:rsidR="00A9278E" w:rsidRDefault="00A9278E" w:rsidP="00B23566">
            <w:pPr>
              <w:spacing w:after="0" w:line="240" w:lineRule="auto"/>
              <w:rPr>
                <w:rFonts w:eastAsia="Times New Roman" w:cstheme="minorHAnsi"/>
                <w:b/>
                <w:bCs/>
                <w:color w:val="000000"/>
                <w:sz w:val="24"/>
                <w:szCs w:val="24"/>
                <w:lang w:eastAsia="en-GB"/>
              </w:rPr>
            </w:pPr>
          </w:p>
          <w:p w14:paraId="5BDED40C" w14:textId="77777777" w:rsidR="00A9278E" w:rsidRDefault="00A9278E" w:rsidP="00B23566">
            <w:pPr>
              <w:spacing w:after="0" w:line="240" w:lineRule="auto"/>
              <w:rPr>
                <w:rFonts w:eastAsia="Times New Roman" w:cstheme="minorHAnsi"/>
                <w:b/>
                <w:bCs/>
                <w:color w:val="000000"/>
                <w:sz w:val="24"/>
                <w:szCs w:val="24"/>
                <w:lang w:eastAsia="en-GB"/>
              </w:rPr>
            </w:pPr>
          </w:p>
          <w:p w14:paraId="0E79BAC3" w14:textId="77777777" w:rsidR="00A9278E" w:rsidRDefault="00A9278E" w:rsidP="00B23566">
            <w:pPr>
              <w:spacing w:after="0" w:line="240" w:lineRule="auto"/>
              <w:rPr>
                <w:rFonts w:eastAsia="Times New Roman" w:cstheme="minorHAnsi"/>
                <w:b/>
                <w:bCs/>
                <w:color w:val="000000"/>
                <w:sz w:val="24"/>
                <w:szCs w:val="24"/>
                <w:lang w:eastAsia="en-GB"/>
              </w:rPr>
            </w:pPr>
          </w:p>
          <w:p w14:paraId="6EFE7B9E" w14:textId="77777777" w:rsidR="00A9278E" w:rsidRDefault="00A9278E" w:rsidP="00B23566">
            <w:pPr>
              <w:spacing w:after="0" w:line="240" w:lineRule="auto"/>
              <w:rPr>
                <w:rFonts w:eastAsia="Times New Roman" w:cstheme="minorHAnsi"/>
                <w:b/>
                <w:bCs/>
                <w:color w:val="000000"/>
                <w:sz w:val="24"/>
                <w:szCs w:val="24"/>
                <w:lang w:eastAsia="en-GB"/>
              </w:rPr>
            </w:pPr>
          </w:p>
          <w:p w14:paraId="33D93FC1" w14:textId="77777777" w:rsidR="00A9278E" w:rsidRDefault="00A9278E" w:rsidP="00B23566">
            <w:pPr>
              <w:spacing w:after="0" w:line="240" w:lineRule="auto"/>
              <w:rPr>
                <w:rFonts w:eastAsia="Times New Roman" w:cstheme="minorHAnsi"/>
                <w:b/>
                <w:bCs/>
                <w:color w:val="000000"/>
                <w:sz w:val="24"/>
                <w:szCs w:val="24"/>
                <w:lang w:eastAsia="en-GB"/>
              </w:rPr>
            </w:pPr>
          </w:p>
          <w:p w14:paraId="306FA38F" w14:textId="77777777" w:rsidR="00A9278E" w:rsidRDefault="00A9278E" w:rsidP="00B23566">
            <w:pPr>
              <w:spacing w:after="0" w:line="240" w:lineRule="auto"/>
              <w:rPr>
                <w:rFonts w:eastAsia="Times New Roman" w:cstheme="minorHAnsi"/>
                <w:b/>
                <w:bCs/>
                <w:color w:val="000000"/>
                <w:sz w:val="24"/>
                <w:szCs w:val="24"/>
                <w:lang w:eastAsia="en-GB"/>
              </w:rPr>
            </w:pPr>
          </w:p>
          <w:p w14:paraId="45E273A0" w14:textId="77777777" w:rsidR="004101C9" w:rsidRDefault="004101C9" w:rsidP="00B23566">
            <w:pPr>
              <w:spacing w:after="0" w:line="240" w:lineRule="auto"/>
              <w:rPr>
                <w:rFonts w:eastAsia="Times New Roman" w:cstheme="minorHAnsi"/>
                <w:b/>
                <w:bCs/>
                <w:color w:val="000000"/>
                <w:sz w:val="24"/>
                <w:szCs w:val="24"/>
                <w:lang w:eastAsia="en-GB"/>
              </w:rPr>
            </w:pPr>
          </w:p>
          <w:p w14:paraId="1B7A9054" w14:textId="77777777" w:rsidR="004101C9" w:rsidRDefault="004101C9" w:rsidP="00B23566">
            <w:pPr>
              <w:spacing w:after="0" w:line="240" w:lineRule="auto"/>
              <w:rPr>
                <w:rFonts w:eastAsia="Times New Roman" w:cstheme="minorHAnsi"/>
                <w:b/>
                <w:bCs/>
                <w:color w:val="000000"/>
                <w:sz w:val="24"/>
                <w:szCs w:val="24"/>
                <w:lang w:eastAsia="en-GB"/>
              </w:rPr>
            </w:pPr>
          </w:p>
          <w:p w14:paraId="47FF99C4" w14:textId="77777777" w:rsidR="004101C9" w:rsidRDefault="004101C9" w:rsidP="00B23566">
            <w:pPr>
              <w:spacing w:after="0" w:line="240" w:lineRule="auto"/>
              <w:rPr>
                <w:rFonts w:eastAsia="Times New Roman" w:cstheme="minorHAnsi"/>
                <w:b/>
                <w:bCs/>
                <w:color w:val="000000"/>
                <w:sz w:val="24"/>
                <w:szCs w:val="24"/>
                <w:lang w:eastAsia="en-GB"/>
              </w:rPr>
            </w:pPr>
          </w:p>
          <w:p w14:paraId="33BAD756" w14:textId="77777777" w:rsidR="004101C9" w:rsidRDefault="004101C9" w:rsidP="00B23566">
            <w:pPr>
              <w:spacing w:after="0" w:line="240" w:lineRule="auto"/>
              <w:rPr>
                <w:rFonts w:eastAsia="Times New Roman" w:cstheme="minorHAnsi"/>
                <w:b/>
                <w:bCs/>
                <w:color w:val="000000"/>
                <w:sz w:val="24"/>
                <w:szCs w:val="24"/>
                <w:lang w:eastAsia="en-GB"/>
              </w:rPr>
            </w:pPr>
          </w:p>
          <w:p w14:paraId="21E3BDA2" w14:textId="77777777" w:rsidR="004101C9" w:rsidRDefault="004101C9" w:rsidP="00B23566">
            <w:pPr>
              <w:spacing w:after="0" w:line="240" w:lineRule="auto"/>
              <w:rPr>
                <w:rFonts w:eastAsia="Times New Roman" w:cstheme="minorHAnsi"/>
                <w:b/>
                <w:bCs/>
                <w:color w:val="000000"/>
                <w:sz w:val="24"/>
                <w:szCs w:val="24"/>
                <w:lang w:eastAsia="en-GB"/>
              </w:rPr>
            </w:pPr>
          </w:p>
          <w:p w14:paraId="38EEBCF4" w14:textId="77777777" w:rsidR="004101C9" w:rsidRDefault="004101C9" w:rsidP="00B23566">
            <w:pPr>
              <w:spacing w:after="0" w:line="240" w:lineRule="auto"/>
              <w:rPr>
                <w:rFonts w:eastAsia="Times New Roman" w:cstheme="minorHAnsi"/>
                <w:b/>
                <w:bCs/>
                <w:color w:val="000000"/>
                <w:sz w:val="24"/>
                <w:szCs w:val="24"/>
                <w:lang w:eastAsia="en-GB"/>
              </w:rPr>
            </w:pPr>
          </w:p>
          <w:p w14:paraId="39D3B2F5" w14:textId="77777777" w:rsidR="004101C9" w:rsidRDefault="004101C9" w:rsidP="00B23566">
            <w:pPr>
              <w:spacing w:after="0" w:line="240" w:lineRule="auto"/>
              <w:rPr>
                <w:rFonts w:eastAsia="Times New Roman" w:cstheme="minorHAnsi"/>
                <w:b/>
                <w:bCs/>
                <w:color w:val="000000"/>
                <w:sz w:val="24"/>
                <w:szCs w:val="24"/>
                <w:lang w:eastAsia="en-GB"/>
              </w:rPr>
            </w:pPr>
          </w:p>
          <w:p w14:paraId="09854470" w14:textId="77777777" w:rsidR="004101C9" w:rsidRDefault="004101C9" w:rsidP="00B23566">
            <w:pPr>
              <w:spacing w:after="0" w:line="240" w:lineRule="auto"/>
              <w:rPr>
                <w:rFonts w:eastAsia="Times New Roman" w:cstheme="minorHAnsi"/>
                <w:b/>
                <w:bCs/>
                <w:color w:val="000000"/>
                <w:sz w:val="24"/>
                <w:szCs w:val="24"/>
                <w:lang w:eastAsia="en-GB"/>
              </w:rPr>
            </w:pPr>
          </w:p>
          <w:p w14:paraId="589F3196" w14:textId="77777777" w:rsidR="004101C9" w:rsidRDefault="004101C9" w:rsidP="00B23566">
            <w:pPr>
              <w:spacing w:after="0" w:line="240" w:lineRule="auto"/>
              <w:rPr>
                <w:rFonts w:eastAsia="Times New Roman" w:cstheme="minorHAnsi"/>
                <w:b/>
                <w:bCs/>
                <w:color w:val="000000"/>
                <w:sz w:val="24"/>
                <w:szCs w:val="24"/>
                <w:lang w:eastAsia="en-GB"/>
              </w:rPr>
            </w:pPr>
          </w:p>
          <w:p w14:paraId="6E3E2A78" w14:textId="77777777" w:rsidR="004101C9" w:rsidRDefault="004101C9" w:rsidP="00B23566">
            <w:pPr>
              <w:spacing w:after="0" w:line="240" w:lineRule="auto"/>
              <w:rPr>
                <w:rFonts w:eastAsia="Times New Roman" w:cstheme="minorHAnsi"/>
                <w:b/>
                <w:bCs/>
                <w:color w:val="000000"/>
                <w:sz w:val="24"/>
                <w:szCs w:val="24"/>
                <w:lang w:eastAsia="en-GB"/>
              </w:rPr>
            </w:pPr>
          </w:p>
          <w:p w14:paraId="61F03BC5" w14:textId="77777777" w:rsidR="004101C9" w:rsidRDefault="004101C9" w:rsidP="00B23566">
            <w:pPr>
              <w:spacing w:after="0" w:line="240" w:lineRule="auto"/>
              <w:rPr>
                <w:rFonts w:eastAsia="Times New Roman" w:cstheme="minorHAnsi"/>
                <w:b/>
                <w:bCs/>
                <w:color w:val="000000"/>
                <w:sz w:val="24"/>
                <w:szCs w:val="24"/>
                <w:lang w:eastAsia="en-GB"/>
              </w:rPr>
            </w:pPr>
          </w:p>
          <w:p w14:paraId="5831F046" w14:textId="77777777" w:rsidR="004101C9" w:rsidRDefault="004101C9" w:rsidP="00B23566">
            <w:pPr>
              <w:spacing w:after="0" w:line="240" w:lineRule="auto"/>
              <w:rPr>
                <w:rFonts w:eastAsia="Times New Roman" w:cstheme="minorHAnsi"/>
                <w:b/>
                <w:bCs/>
                <w:color w:val="000000"/>
                <w:sz w:val="24"/>
                <w:szCs w:val="24"/>
                <w:lang w:eastAsia="en-GB"/>
              </w:rPr>
            </w:pPr>
          </w:p>
          <w:p w14:paraId="0EDB8300" w14:textId="77777777" w:rsidR="00B23566" w:rsidRPr="00F139AA" w:rsidRDefault="00B877D3" w:rsidP="00B23566">
            <w:pPr>
              <w:spacing w:after="0" w:line="240" w:lineRule="auto"/>
              <w:rPr>
                <w:rFonts w:eastAsia="Times New Roman" w:cstheme="minorHAnsi"/>
                <w:color w:val="000000" w:themeColor="text1"/>
                <w:lang w:eastAsia="en-GB"/>
              </w:rPr>
            </w:pPr>
            <w:r>
              <w:rPr>
                <w:rFonts w:eastAsia="Times New Roman" w:cstheme="minorHAnsi"/>
                <w:b/>
                <w:bCs/>
                <w:color w:val="000000"/>
                <w:sz w:val="24"/>
                <w:szCs w:val="24"/>
                <w:lang w:eastAsia="en-GB"/>
              </w:rPr>
              <w:t>Building for future</w:t>
            </w:r>
            <w:r w:rsidR="00B23566" w:rsidRPr="00F139AA">
              <w:rPr>
                <w:rFonts w:eastAsia="Times New Roman" w:cstheme="minorHAnsi"/>
                <w:b/>
                <w:bCs/>
                <w:color w:val="000000"/>
                <w:sz w:val="24"/>
                <w:szCs w:val="24"/>
                <w:lang w:eastAsia="en-GB"/>
              </w:rPr>
              <w:t xml:space="preserve"> learning</w:t>
            </w:r>
          </w:p>
        </w:tc>
        <w:tc>
          <w:tcPr>
            <w:tcW w:w="8364" w:type="dxa"/>
            <w:gridSpan w:val="2"/>
            <w:tcBorders>
              <w:top w:val="nil"/>
              <w:left w:val="single" w:sz="4" w:space="0" w:color="auto"/>
              <w:bottom w:val="single" w:sz="4" w:space="0" w:color="auto"/>
              <w:right w:val="single" w:sz="4" w:space="0" w:color="auto"/>
            </w:tcBorders>
            <w:shd w:val="clear" w:color="auto" w:fill="auto"/>
            <w:hideMark/>
          </w:tcPr>
          <w:p w14:paraId="163D5B1D" w14:textId="77777777" w:rsidR="00B877D3" w:rsidRPr="00A9278E" w:rsidRDefault="00B23566" w:rsidP="00B23566">
            <w:pPr>
              <w:tabs>
                <w:tab w:val="left" w:pos="3449"/>
              </w:tabs>
              <w:rPr>
                <w:rFonts w:eastAsia="Times New Roman" w:cstheme="minorHAnsi"/>
                <w:color w:val="000000" w:themeColor="text1"/>
                <w:lang w:eastAsia="en-GB"/>
              </w:rPr>
            </w:pPr>
            <w:r w:rsidRPr="00F139AA">
              <w:rPr>
                <w:rFonts w:eastAsia="Times New Roman" w:cstheme="minorHAnsi"/>
                <w:b/>
                <w:color w:val="000000" w:themeColor="text1"/>
                <w:lang w:eastAsia="en-GB"/>
              </w:rPr>
              <w:t>KS</w:t>
            </w:r>
            <w:r w:rsidR="009E250E">
              <w:rPr>
                <w:rFonts w:eastAsia="Times New Roman" w:cstheme="minorHAnsi"/>
                <w:b/>
                <w:color w:val="000000" w:themeColor="text1"/>
                <w:lang w:eastAsia="en-GB"/>
              </w:rPr>
              <w:t xml:space="preserve">3: </w:t>
            </w:r>
            <w:r w:rsidR="009E250E">
              <w:t>This Unit 1, taking off from the Year 7 sequence of learning which built upon and deepened students’ KS2 learning, will provide a high-quality geography education that inspires in pupils a curiosity and fascination about the world and its people that will remain with them for the rest of their lives. Teaching will equip pupils with knowledge about diverse places, people,</w:t>
            </w:r>
            <w:r w:rsidR="00E80F24">
              <w:t xml:space="preserve"> </w:t>
            </w:r>
            <w:r w:rsidR="009E250E">
              <w:t>resources and natural and human environments, together with a deep understanding of the Earth’s key physical and human processes. As pupils progress, their growing knowledge about the world will help them to deepen their understanding of the interaction between physical and human processes, and of the formation and use of landscapes and environments.</w:t>
            </w:r>
            <w:r w:rsidR="00986BF6">
              <w:br/>
              <w:t>‘</w:t>
            </w:r>
            <w:r w:rsidR="009E250E">
              <w:t>Pupils should develop contextual knowledge of the location of globally significant places, including their defining physical and human characteristics and how these provide a geographical context for understanding the actions of processes</w:t>
            </w:r>
            <w:r w:rsidR="009E250E">
              <w:br/>
              <w:t>Pupils should understand the processes that give rise to key physical and human geographical features of the world, how these are interdependent and how they bring about spatial variation and change over time.</w:t>
            </w:r>
            <w:r w:rsidR="009E250E">
              <w:br/>
              <w:t>In doing so, they should become aware of increasingly complex geographical systems in the world around them. They should develop greater competence in using geographical knowledge, approaches and concepts [such as models and theories] and geographical skills in analysing and interpreting different data sources. In this way pupils will continue to enrich their locational knowledge and spatial and environmental understanding.’</w:t>
            </w:r>
            <w:r w:rsidR="00986BF6">
              <w:br/>
            </w:r>
            <w:r w:rsidR="00986BF6" w:rsidRPr="00A9278E">
              <w:rPr>
                <w:u w:val="single"/>
              </w:rPr>
              <w:t>Locational knowledge:</w:t>
            </w:r>
            <w:r w:rsidR="00986BF6">
              <w:t xml:space="preserve"> </w:t>
            </w:r>
            <w:r w:rsidR="00986BF6">
              <w:br/>
            </w:r>
            <w:r w:rsidR="00986BF6">
              <w:rPr>
                <w:rFonts w:eastAsia="Times New Roman" w:cstheme="minorHAnsi"/>
                <w:b/>
                <w:color w:val="000000" w:themeColor="text1"/>
                <w:lang w:eastAsia="en-GB"/>
              </w:rPr>
              <w:t xml:space="preserve">- </w:t>
            </w:r>
            <w:r w:rsidR="00976D13">
              <w:rPr>
                <w:rFonts w:eastAsia="Times New Roman" w:cstheme="minorHAnsi"/>
                <w:color w:val="000000" w:themeColor="text1"/>
                <w:lang w:eastAsia="en-GB"/>
              </w:rPr>
              <w:t>P</w:t>
            </w:r>
            <w:r w:rsidR="00986BF6">
              <w:rPr>
                <w:rFonts w:eastAsia="Times New Roman" w:cstheme="minorHAnsi"/>
                <w:color w:val="000000" w:themeColor="text1"/>
                <w:lang w:eastAsia="en-GB"/>
              </w:rPr>
              <w:t xml:space="preserve">upils should </w:t>
            </w:r>
            <w:r w:rsidR="00A92F09">
              <w:t>extend their locational knowledge and deepen their spatial awareness of the world’s countries using maps of the world to focus on Russia, Asia, focusing on their environmental regions,</w:t>
            </w:r>
            <w:r w:rsidR="00976D13">
              <w:t xml:space="preserve"> </w:t>
            </w:r>
            <w:r w:rsidR="00A92F09">
              <w:t xml:space="preserve">key physical characteristics, </w:t>
            </w:r>
            <w:r w:rsidR="00976D13">
              <w:t>and countries</w:t>
            </w:r>
            <w:r w:rsidR="007F50CD">
              <w:rPr>
                <w:rFonts w:eastAsia="Times New Roman" w:cstheme="minorHAnsi"/>
                <w:b/>
                <w:color w:val="000000" w:themeColor="text1"/>
                <w:lang w:eastAsia="en-GB"/>
              </w:rPr>
              <w:br/>
            </w:r>
            <w:r w:rsidR="00986BF6" w:rsidRPr="00A9278E">
              <w:rPr>
                <w:rFonts w:eastAsia="Times New Roman" w:cstheme="minorHAnsi"/>
                <w:color w:val="000000" w:themeColor="text1"/>
                <w:u w:val="single"/>
                <w:lang w:eastAsia="en-GB"/>
              </w:rPr>
              <w:t>Human and physical geography:</w:t>
            </w:r>
            <w:r w:rsidR="00986BF6">
              <w:rPr>
                <w:rFonts w:eastAsia="Times New Roman" w:cstheme="minorHAnsi"/>
                <w:color w:val="000000" w:themeColor="text1"/>
                <w:lang w:eastAsia="en-GB"/>
              </w:rPr>
              <w:br/>
              <w:t xml:space="preserve">- </w:t>
            </w:r>
            <w:r w:rsidR="00976D13">
              <w:rPr>
                <w:rFonts w:eastAsia="Times New Roman" w:cstheme="minorHAnsi"/>
                <w:color w:val="000000" w:themeColor="text1"/>
                <w:lang w:eastAsia="en-GB"/>
              </w:rPr>
              <w:t>P</w:t>
            </w:r>
            <w:r w:rsidR="00986BF6">
              <w:rPr>
                <w:rFonts w:eastAsia="Times New Roman" w:cstheme="minorHAnsi"/>
                <w:color w:val="000000" w:themeColor="text1"/>
                <w:lang w:eastAsia="en-GB"/>
              </w:rPr>
              <w:t>upils should</w:t>
            </w:r>
            <w:r w:rsidR="00A9278E">
              <w:rPr>
                <w:rFonts w:eastAsia="Times New Roman" w:cstheme="minorHAnsi"/>
                <w:color w:val="000000" w:themeColor="text1"/>
                <w:lang w:eastAsia="en-GB"/>
              </w:rPr>
              <w:t xml:space="preserve"> </w:t>
            </w:r>
            <w:r w:rsidR="00976D13">
              <w:t>understand, through the use of detailed place-based exemplars at a variety of scales, the key processes in weather and climate, international development and the use of natural resources</w:t>
            </w:r>
            <w:r w:rsidR="00976D13">
              <w:rPr>
                <w:rFonts w:eastAsia="Times New Roman" w:cstheme="minorHAnsi"/>
                <w:color w:val="000000" w:themeColor="text1"/>
                <w:lang w:eastAsia="en-GB"/>
              </w:rPr>
              <w:br/>
              <w:t xml:space="preserve">- Pupils should understand how </w:t>
            </w:r>
            <w:r w:rsidR="00976D13">
              <w:t>human activity relies on effective functioning of natural systems</w:t>
            </w:r>
            <w:r w:rsidR="00A9278E">
              <w:rPr>
                <w:rFonts w:eastAsia="Times New Roman" w:cstheme="minorHAnsi"/>
                <w:color w:val="000000" w:themeColor="text1"/>
                <w:lang w:eastAsia="en-GB"/>
              </w:rPr>
              <w:br/>
            </w:r>
            <w:r w:rsidR="00A9278E">
              <w:rPr>
                <w:rFonts w:eastAsia="Times New Roman" w:cstheme="minorHAnsi"/>
                <w:color w:val="000000" w:themeColor="text1"/>
                <w:u w:val="single"/>
                <w:lang w:eastAsia="en-GB"/>
              </w:rPr>
              <w:t>Geographical skills:</w:t>
            </w:r>
            <w:r w:rsidR="00A9278E">
              <w:rPr>
                <w:rFonts w:eastAsia="Times New Roman" w:cstheme="minorHAnsi"/>
                <w:color w:val="000000" w:themeColor="text1"/>
                <w:u w:val="single"/>
                <w:lang w:eastAsia="en-GB"/>
              </w:rPr>
              <w:br/>
            </w:r>
            <w:r w:rsidR="00A9278E" w:rsidRPr="00A9278E">
              <w:rPr>
                <w:rFonts w:eastAsia="Times New Roman" w:cstheme="minorHAnsi"/>
                <w:color w:val="000000" w:themeColor="text1"/>
                <w:lang w:eastAsia="en-GB"/>
              </w:rPr>
              <w:t>- pupils should</w:t>
            </w:r>
            <w:r w:rsidR="00A9278E">
              <w:rPr>
                <w:rFonts w:eastAsia="Times New Roman" w:cstheme="minorHAnsi"/>
                <w:color w:val="000000" w:themeColor="text1"/>
                <w:lang w:eastAsia="en-GB"/>
              </w:rPr>
              <w:t xml:space="preserve"> use maps, atlases, </w:t>
            </w:r>
            <w:r w:rsidR="00C737CD">
              <w:rPr>
                <w:rFonts w:eastAsia="Times New Roman" w:cstheme="minorHAnsi"/>
                <w:color w:val="000000" w:themeColor="text1"/>
                <w:lang w:eastAsia="en-GB"/>
              </w:rPr>
              <w:t xml:space="preserve">photographs, graphs, </w:t>
            </w:r>
            <w:r w:rsidR="00A9278E">
              <w:rPr>
                <w:rFonts w:eastAsia="Times New Roman" w:cstheme="minorHAnsi"/>
                <w:color w:val="000000" w:themeColor="text1"/>
                <w:lang w:eastAsia="en-GB"/>
              </w:rPr>
              <w:t>globes and digital computer/ mapping to locate countries and describe features</w:t>
            </w:r>
            <w:r w:rsidR="00A9278E">
              <w:rPr>
                <w:rFonts w:eastAsia="Times New Roman" w:cstheme="minorHAnsi"/>
                <w:color w:val="000000" w:themeColor="text1"/>
                <w:lang w:eastAsia="en-GB"/>
              </w:rPr>
              <w:br/>
              <w:t xml:space="preserve">- use fieldwork to observe, measure and record the human and physical features in the local area using a range of methods including sketch maps and graphs </w:t>
            </w:r>
          </w:p>
          <w:p w14:paraId="4ADD1F48" w14:textId="7CA594FC" w:rsidR="00B23566" w:rsidRPr="007F50CD" w:rsidRDefault="00B23566" w:rsidP="00B23566">
            <w:pPr>
              <w:tabs>
                <w:tab w:val="left" w:pos="3449"/>
              </w:tabs>
              <w:rPr>
                <w:rFonts w:eastAsia="Times New Roman" w:cstheme="minorHAnsi"/>
                <w:b/>
                <w:color w:val="000000" w:themeColor="text1"/>
                <w:lang w:eastAsia="en-GB"/>
              </w:rPr>
            </w:pPr>
            <w:r w:rsidRPr="00F139AA">
              <w:rPr>
                <w:rFonts w:eastAsia="Times New Roman" w:cstheme="minorHAnsi"/>
                <w:b/>
                <w:color w:val="000000" w:themeColor="text1"/>
                <w:lang w:eastAsia="en-GB"/>
              </w:rPr>
              <w:t xml:space="preserve">KS3 </w:t>
            </w:r>
            <w:r w:rsidR="005A4634">
              <w:rPr>
                <w:rFonts w:eastAsia="Times New Roman" w:cstheme="minorHAnsi"/>
                <w:b/>
                <w:color w:val="000000" w:themeColor="text1"/>
                <w:lang w:eastAsia="en-GB"/>
              </w:rPr>
              <w:t xml:space="preserve">and 4 </w:t>
            </w:r>
            <w:r w:rsidRPr="00F139AA">
              <w:rPr>
                <w:rFonts w:eastAsia="Times New Roman" w:cstheme="minorHAnsi"/>
                <w:b/>
                <w:color w:val="000000" w:themeColor="text1"/>
                <w:lang w:eastAsia="en-GB"/>
              </w:rPr>
              <w:t>curriculum links</w:t>
            </w:r>
            <w:r w:rsidR="0007330C">
              <w:rPr>
                <w:rFonts w:eastAsia="Times New Roman" w:cstheme="minorHAnsi"/>
                <w:color w:val="000000" w:themeColor="text1"/>
                <w:lang w:eastAsia="en-GB"/>
              </w:rPr>
              <w:t>:</w:t>
            </w:r>
            <w:r w:rsidR="005A4634">
              <w:rPr>
                <w:rFonts w:eastAsia="Times New Roman" w:cstheme="minorHAnsi"/>
                <w:color w:val="000000" w:themeColor="text1"/>
                <w:lang w:eastAsia="en-GB"/>
              </w:rPr>
              <w:br/>
              <w:t>This topic, which builds a foundation for students to understand how to work as geographers,</w:t>
            </w:r>
            <w:r w:rsidR="00D13C93">
              <w:rPr>
                <w:rFonts w:eastAsia="Times New Roman" w:cstheme="minorHAnsi"/>
                <w:color w:val="000000" w:themeColor="text1"/>
                <w:lang w:eastAsia="en-GB"/>
              </w:rPr>
              <w:t xml:space="preserve"> recalls and</w:t>
            </w:r>
            <w:r w:rsidR="005A4634">
              <w:rPr>
                <w:rFonts w:eastAsia="Times New Roman" w:cstheme="minorHAnsi"/>
                <w:color w:val="000000" w:themeColor="text1"/>
                <w:lang w:eastAsia="en-GB"/>
              </w:rPr>
              <w:t xml:space="preserve"> is a spring-board for a number of different topics across Key Stage 3 and 4:</w:t>
            </w:r>
            <w:r w:rsidR="005A4634">
              <w:rPr>
                <w:rFonts w:eastAsia="Times New Roman" w:cstheme="minorHAnsi"/>
                <w:color w:val="000000" w:themeColor="text1"/>
                <w:lang w:eastAsia="en-GB"/>
              </w:rPr>
              <w:br/>
              <w:t>Year 7 –</w:t>
            </w:r>
            <w:r w:rsidR="00D13C93">
              <w:rPr>
                <w:rFonts w:eastAsia="Times New Roman" w:cstheme="minorHAnsi"/>
                <w:color w:val="000000" w:themeColor="text1"/>
                <w:lang w:eastAsia="en-GB"/>
              </w:rPr>
              <w:t xml:space="preserve"> Unit 1: physical features of our local geography, grid references and timescales in both human and physical geography, nature recycles resources</w:t>
            </w:r>
            <w:r w:rsidR="00BE77A4">
              <w:rPr>
                <w:rFonts w:eastAsia="Times New Roman" w:cstheme="minorHAnsi"/>
                <w:color w:val="000000" w:themeColor="text1"/>
                <w:lang w:eastAsia="en-GB"/>
              </w:rPr>
              <w:t>/ Unit 3: flooding and coastal areas</w:t>
            </w:r>
            <w:r w:rsidR="005A4634">
              <w:rPr>
                <w:rFonts w:eastAsia="Times New Roman" w:cstheme="minorHAnsi"/>
                <w:color w:val="000000" w:themeColor="text1"/>
                <w:lang w:eastAsia="en-GB"/>
              </w:rPr>
              <w:br/>
              <w:t>Year 8 –</w:t>
            </w:r>
            <w:r w:rsidR="00D13C93">
              <w:rPr>
                <w:rFonts w:eastAsia="Times New Roman" w:cstheme="minorHAnsi"/>
                <w:color w:val="000000" w:themeColor="text1"/>
                <w:lang w:eastAsia="en-GB"/>
              </w:rPr>
              <w:t xml:space="preserve"> </w:t>
            </w:r>
            <w:r w:rsidR="00BE77A4">
              <w:rPr>
                <w:rFonts w:eastAsia="Times New Roman" w:cstheme="minorHAnsi"/>
                <w:color w:val="000000" w:themeColor="text1"/>
                <w:lang w:eastAsia="en-GB"/>
              </w:rPr>
              <w:t xml:space="preserve">Unit 1: connections in ecosystems, the role of trees and green spaces in slowing climate change/ </w:t>
            </w:r>
            <w:r w:rsidR="00D13C93">
              <w:rPr>
                <w:rFonts w:eastAsia="Times New Roman" w:cstheme="minorHAnsi"/>
                <w:color w:val="000000" w:themeColor="text1"/>
                <w:lang w:eastAsia="en-GB"/>
              </w:rPr>
              <w:t xml:space="preserve">Unit 2: global resources/ Unit 3: causes of climate change, </w:t>
            </w:r>
            <w:r w:rsidR="003043BB">
              <w:rPr>
                <w:rFonts w:eastAsia="Times New Roman" w:cstheme="minorHAnsi"/>
                <w:color w:val="000000" w:themeColor="text1"/>
                <w:lang w:eastAsia="en-GB"/>
              </w:rPr>
              <w:br/>
              <w:t xml:space="preserve">Year 9 – </w:t>
            </w:r>
            <w:r w:rsidR="004101C9">
              <w:rPr>
                <w:rFonts w:eastAsia="Times New Roman" w:cstheme="minorHAnsi"/>
                <w:color w:val="000000" w:themeColor="text1"/>
                <w:lang w:eastAsia="en-GB"/>
              </w:rPr>
              <w:t>Unit 2: tourism destinations</w:t>
            </w:r>
            <w:r w:rsidR="00BE77A4">
              <w:rPr>
                <w:rFonts w:eastAsia="Times New Roman" w:cstheme="minorHAnsi"/>
                <w:color w:val="000000" w:themeColor="text1"/>
                <w:lang w:eastAsia="en-GB"/>
              </w:rPr>
              <w:t>/ Unit 3: resource distribution across the world depends on sustainable management and climate</w:t>
            </w:r>
            <w:r w:rsidR="003043BB">
              <w:rPr>
                <w:rFonts w:eastAsia="Times New Roman" w:cstheme="minorHAnsi"/>
                <w:color w:val="000000" w:themeColor="text1"/>
                <w:lang w:eastAsia="en-GB"/>
              </w:rPr>
              <w:br/>
            </w:r>
            <w:r w:rsidR="003043BB">
              <w:rPr>
                <w:rFonts w:eastAsia="Times New Roman" w:cstheme="minorHAnsi"/>
                <w:color w:val="000000" w:themeColor="text1"/>
                <w:lang w:eastAsia="en-GB"/>
              </w:rPr>
              <w:lastRenderedPageBreak/>
              <w:t>Year 10 –</w:t>
            </w:r>
            <w:r w:rsidR="004101C9">
              <w:rPr>
                <w:rFonts w:eastAsia="Times New Roman" w:cstheme="minorHAnsi"/>
                <w:color w:val="000000" w:themeColor="text1"/>
                <w:lang w:eastAsia="en-GB"/>
              </w:rPr>
              <w:t xml:space="preserve"> Section A: causes and impacts of climate change/ Section B: forest ecosystems and interdependent organisms, deforestation, sustainable management, impacts of human activity on ecosystems</w:t>
            </w:r>
            <w:r w:rsidR="00BE77A4">
              <w:rPr>
                <w:rFonts w:eastAsia="Times New Roman" w:cstheme="minorHAnsi"/>
                <w:color w:val="000000" w:themeColor="text1"/>
                <w:lang w:eastAsia="en-GB"/>
              </w:rPr>
              <w:br/>
              <w:t>Year 11</w:t>
            </w:r>
            <w:r w:rsidR="00A8629A">
              <w:rPr>
                <w:rFonts w:eastAsia="Times New Roman" w:cstheme="minorHAnsi"/>
                <w:color w:val="000000" w:themeColor="text1"/>
                <w:lang w:eastAsia="en-GB"/>
              </w:rPr>
              <w:t xml:space="preserve"> - </w:t>
            </w:r>
            <w:r w:rsidR="00BE77A4">
              <w:rPr>
                <w:rFonts w:eastAsia="Times New Roman" w:cstheme="minorHAnsi"/>
                <w:color w:val="000000" w:themeColor="text1"/>
                <w:lang w:eastAsia="en-GB"/>
              </w:rPr>
              <w:t>Section A: sustainability in urban spaces/ Section B: pollution and development degrading the environment</w:t>
            </w:r>
          </w:p>
        </w:tc>
      </w:tr>
      <w:tr w:rsidR="00B23566" w:rsidRPr="00F139AA" w14:paraId="3F9D73DD" w14:textId="77777777" w:rsidTr="00A9278E">
        <w:trPr>
          <w:trHeight w:val="313"/>
        </w:trPr>
        <w:tc>
          <w:tcPr>
            <w:tcW w:w="3397" w:type="dxa"/>
            <w:gridSpan w:val="2"/>
            <w:tcBorders>
              <w:top w:val="single" w:sz="4" w:space="0" w:color="auto"/>
              <w:left w:val="single" w:sz="4" w:space="0" w:color="auto"/>
              <w:bottom w:val="single" w:sz="4" w:space="0" w:color="auto"/>
              <w:right w:val="single" w:sz="4" w:space="0" w:color="auto"/>
            </w:tcBorders>
            <w:shd w:val="clear" w:color="auto" w:fill="C7E6A4"/>
          </w:tcPr>
          <w:p w14:paraId="1E4A8D00" w14:textId="77777777" w:rsidR="00B23566" w:rsidRPr="00F139AA" w:rsidRDefault="00B23566" w:rsidP="00F139AA">
            <w:pPr>
              <w:spacing w:after="0" w:line="240" w:lineRule="auto"/>
              <w:jc w:val="center"/>
              <w:rPr>
                <w:rFonts w:eastAsia="Times New Roman" w:cstheme="minorHAnsi"/>
                <w:b/>
                <w:bCs/>
                <w:color w:val="000000"/>
                <w:sz w:val="24"/>
                <w:szCs w:val="24"/>
                <w:lang w:eastAsia="en-GB"/>
              </w:rPr>
            </w:pPr>
            <w:r w:rsidRPr="00F139AA">
              <w:rPr>
                <w:rFonts w:eastAsia="Times New Roman" w:cstheme="minorHAnsi"/>
                <w:b/>
                <w:bCs/>
                <w:color w:val="000000"/>
                <w:sz w:val="24"/>
                <w:szCs w:val="24"/>
                <w:lang w:eastAsia="en-GB"/>
              </w:rPr>
              <w:lastRenderedPageBreak/>
              <w:t>2/3 tier vocabulary</w:t>
            </w:r>
          </w:p>
          <w:p w14:paraId="2D0FF638" w14:textId="77777777" w:rsidR="00B23566" w:rsidRPr="00F139AA" w:rsidRDefault="00B23566" w:rsidP="00F139AA">
            <w:pPr>
              <w:spacing w:after="0" w:line="240" w:lineRule="auto"/>
              <w:jc w:val="center"/>
              <w:rPr>
                <w:rFonts w:eastAsia="Times New Roman" w:cstheme="minorHAnsi"/>
                <w:b/>
                <w:bCs/>
                <w:color w:val="000000" w:themeColor="text1"/>
                <w:sz w:val="24"/>
                <w:szCs w:val="24"/>
                <w:lang w:eastAsia="en-GB"/>
              </w:rPr>
            </w:pPr>
          </w:p>
        </w:tc>
        <w:tc>
          <w:tcPr>
            <w:tcW w:w="4962" w:type="dxa"/>
            <w:tcBorders>
              <w:top w:val="nil"/>
              <w:left w:val="nil"/>
              <w:bottom w:val="single" w:sz="4" w:space="0" w:color="auto"/>
              <w:right w:val="single" w:sz="4" w:space="0" w:color="auto"/>
            </w:tcBorders>
            <w:shd w:val="clear" w:color="auto" w:fill="C7E6A4"/>
            <w:hideMark/>
          </w:tcPr>
          <w:p w14:paraId="5865852E" w14:textId="77777777" w:rsidR="00B23566" w:rsidRPr="00F139AA" w:rsidRDefault="00B23566" w:rsidP="00F139AA">
            <w:pPr>
              <w:ind w:left="311"/>
              <w:jc w:val="center"/>
              <w:rPr>
                <w:rFonts w:eastAsia="Times New Roman" w:cstheme="minorHAnsi"/>
                <w:b/>
                <w:bCs/>
                <w:color w:val="000000"/>
                <w:sz w:val="24"/>
                <w:szCs w:val="24"/>
                <w:lang w:eastAsia="en-GB"/>
              </w:rPr>
            </w:pPr>
            <w:r w:rsidRPr="00F139AA">
              <w:rPr>
                <w:rFonts w:eastAsia="Times New Roman" w:cstheme="minorHAnsi"/>
                <w:b/>
                <w:bCs/>
                <w:color w:val="000000"/>
                <w:sz w:val="24"/>
                <w:szCs w:val="24"/>
                <w:lang w:eastAsia="en-GB"/>
              </w:rPr>
              <w:t>Differentiation/Scaffolding/Support</w:t>
            </w:r>
          </w:p>
          <w:p w14:paraId="49B31073" w14:textId="77777777" w:rsidR="00B23566" w:rsidRPr="00F139AA" w:rsidRDefault="00B23566" w:rsidP="00F139AA">
            <w:pPr>
              <w:ind w:left="311"/>
              <w:jc w:val="center"/>
              <w:rPr>
                <w:rFonts w:eastAsia="Times New Roman" w:cstheme="minorHAnsi"/>
                <w:b/>
                <w:bCs/>
                <w:color w:val="000000"/>
                <w:sz w:val="24"/>
                <w:szCs w:val="24"/>
                <w:lang w:eastAsia="en-GB"/>
              </w:rPr>
            </w:pPr>
          </w:p>
        </w:tc>
        <w:tc>
          <w:tcPr>
            <w:tcW w:w="4252" w:type="dxa"/>
            <w:tcBorders>
              <w:top w:val="nil"/>
              <w:left w:val="nil"/>
              <w:bottom w:val="single" w:sz="4" w:space="0" w:color="auto"/>
              <w:right w:val="single" w:sz="4" w:space="0" w:color="auto"/>
            </w:tcBorders>
            <w:shd w:val="clear" w:color="auto" w:fill="C7E6A4"/>
          </w:tcPr>
          <w:p w14:paraId="758AE457" w14:textId="77777777" w:rsidR="00B23566" w:rsidRPr="00F139AA" w:rsidRDefault="00B23566" w:rsidP="00F139AA">
            <w:pPr>
              <w:spacing w:after="0" w:line="240" w:lineRule="auto"/>
              <w:ind w:left="195"/>
              <w:jc w:val="center"/>
              <w:rPr>
                <w:rFonts w:eastAsia="Times New Roman" w:cstheme="minorHAnsi"/>
                <w:b/>
                <w:bCs/>
                <w:color w:val="000000"/>
                <w:sz w:val="24"/>
                <w:szCs w:val="24"/>
                <w:lang w:eastAsia="en-GB"/>
              </w:rPr>
            </w:pPr>
            <w:r w:rsidRPr="00F139AA">
              <w:rPr>
                <w:rFonts w:eastAsia="Times New Roman" w:cstheme="minorHAnsi"/>
                <w:b/>
                <w:color w:val="000000"/>
                <w:sz w:val="24"/>
                <w:lang w:eastAsia="en-GB"/>
              </w:rPr>
              <w:t>Stretch and challenge opportunities in class and home learning.</w:t>
            </w:r>
          </w:p>
        </w:tc>
        <w:tc>
          <w:tcPr>
            <w:tcW w:w="9923" w:type="dxa"/>
            <w:gridSpan w:val="3"/>
            <w:tcBorders>
              <w:top w:val="nil"/>
              <w:left w:val="nil"/>
              <w:bottom w:val="single" w:sz="4" w:space="0" w:color="auto"/>
              <w:right w:val="single" w:sz="4" w:space="0" w:color="auto"/>
            </w:tcBorders>
            <w:shd w:val="clear" w:color="auto" w:fill="C7E6A4"/>
          </w:tcPr>
          <w:p w14:paraId="6C66D244" w14:textId="664E96D6" w:rsidR="00B23566" w:rsidRPr="00C3178D" w:rsidRDefault="00B23566" w:rsidP="00F139AA">
            <w:pPr>
              <w:spacing w:after="0" w:line="240" w:lineRule="auto"/>
              <w:jc w:val="center"/>
              <w:rPr>
                <w:rFonts w:eastAsia="Times New Roman" w:cstheme="minorHAnsi"/>
                <w:i/>
                <w:iCs/>
                <w:color w:val="FF0000"/>
                <w:lang w:eastAsia="en-GB"/>
              </w:rPr>
            </w:pPr>
            <w:r w:rsidRPr="00C3178D">
              <w:rPr>
                <w:rFonts w:eastAsia="Times New Roman" w:cstheme="minorHAnsi"/>
                <w:b/>
                <w:i/>
                <w:iCs/>
                <w:color w:val="7030A0"/>
                <w:sz w:val="24"/>
                <w:lang w:eastAsia="en-GB"/>
              </w:rPr>
              <w:t>Opportunities for wider reading/Listening/watching</w:t>
            </w:r>
          </w:p>
        </w:tc>
      </w:tr>
      <w:tr w:rsidR="00B23566" w:rsidRPr="00F139AA" w14:paraId="5F189211" w14:textId="77777777" w:rsidTr="00A9278E">
        <w:trPr>
          <w:trHeight w:val="1266"/>
        </w:trPr>
        <w:tc>
          <w:tcPr>
            <w:tcW w:w="3397" w:type="dxa"/>
            <w:gridSpan w:val="2"/>
            <w:tcBorders>
              <w:top w:val="single" w:sz="4" w:space="0" w:color="auto"/>
              <w:left w:val="single" w:sz="4" w:space="0" w:color="auto"/>
              <w:bottom w:val="single" w:sz="4" w:space="0" w:color="000000"/>
              <w:right w:val="single" w:sz="4" w:space="0" w:color="auto"/>
            </w:tcBorders>
            <w:shd w:val="clear" w:color="auto" w:fill="FFFFFF" w:themeFill="background1"/>
          </w:tcPr>
          <w:p w14:paraId="1672B430" w14:textId="77777777" w:rsidR="0095721F" w:rsidRDefault="0095721F" w:rsidP="00B23566">
            <w:pPr>
              <w:spacing w:after="0" w:line="240" w:lineRule="auto"/>
              <w:rPr>
                <w:rFonts w:eastAsia="Times New Roman" w:cstheme="minorHAnsi"/>
                <w:color w:val="000000" w:themeColor="text1"/>
                <w:lang w:eastAsia="en-GB"/>
              </w:rPr>
            </w:pPr>
            <w:r>
              <w:rPr>
                <w:rFonts w:eastAsia="Times New Roman" w:cstheme="minorHAnsi"/>
                <w:color w:val="000000" w:themeColor="text1"/>
                <w:lang w:eastAsia="en-GB"/>
              </w:rPr>
              <w:t>ecosystem, interdependent, biotic, abiotic, producer, consumer, photosynthesis, food web, biodiverse, nutrient, extinct, pesticide, agriculture, deforestation, decomposer, decompose, pollinator, pollution, drought, positive feedback loop, phytoplankton, plankton, carbon sink, algae, fertilise, social, economic, environmental, Arctic, tundra, methane, greenhouse gas, tropical, sustainable, conservation, re-wilding</w:t>
            </w:r>
          </w:p>
          <w:p w14:paraId="4977532E" w14:textId="77777777" w:rsidR="00CF0671" w:rsidRDefault="000F448C" w:rsidP="00B23566">
            <w:pPr>
              <w:spacing w:after="0" w:line="240" w:lineRule="auto"/>
              <w:rPr>
                <w:rFonts w:eastAsia="Times New Roman" w:cstheme="minorHAnsi"/>
                <w:color w:val="FF0000"/>
                <w:lang w:eastAsia="en-GB"/>
              </w:rPr>
            </w:pPr>
            <w:r>
              <w:rPr>
                <w:rFonts w:eastAsia="Times New Roman" w:cstheme="minorHAnsi"/>
                <w:color w:val="000000" w:themeColor="text1"/>
                <w:lang w:eastAsia="en-GB"/>
              </w:rPr>
              <w:t xml:space="preserve">KO - </w:t>
            </w:r>
            <w:hyperlink r:id="rId6" w:history="1">
              <w:r w:rsidR="0095721F" w:rsidRPr="0095721F">
                <w:rPr>
                  <w:rStyle w:val="Hyperlink"/>
                  <w:rFonts w:eastAsia="Times New Roman" w:cstheme="minorHAnsi"/>
                  <w:lang w:eastAsia="en-GB"/>
                </w:rPr>
                <w:t>T:\Geography\Year 9\NEW CURRICULUM\Unit 1 - Interdependent World\Revision\Year 9 Unit 1 KO.docx</w:t>
              </w:r>
            </w:hyperlink>
            <w:r w:rsidR="00CF0671">
              <w:rPr>
                <w:rFonts w:eastAsia="Times New Roman" w:cstheme="minorHAnsi"/>
                <w:color w:val="000000" w:themeColor="text1"/>
                <w:lang w:eastAsia="en-GB"/>
              </w:rPr>
              <w:br/>
            </w:r>
          </w:p>
          <w:p w14:paraId="01BED8F7" w14:textId="77777777" w:rsidR="00542B44" w:rsidRDefault="00542B44" w:rsidP="00B23566">
            <w:pPr>
              <w:spacing w:after="0" w:line="240" w:lineRule="auto"/>
              <w:rPr>
                <w:rFonts w:eastAsia="Times New Roman" w:cstheme="minorHAnsi"/>
                <w:color w:val="FF0000"/>
                <w:lang w:eastAsia="en-GB"/>
              </w:rPr>
            </w:pPr>
          </w:p>
          <w:p w14:paraId="119639A0" w14:textId="77777777" w:rsidR="00B71FE4" w:rsidRPr="00CF0671" w:rsidRDefault="00B71FE4" w:rsidP="00B23566">
            <w:pPr>
              <w:spacing w:after="0" w:line="240" w:lineRule="auto"/>
              <w:rPr>
                <w:rFonts w:eastAsia="Times New Roman" w:cstheme="minorHAnsi"/>
                <w:b/>
                <w:bCs/>
                <w:i/>
                <w:color w:val="000000" w:themeColor="text1"/>
                <w:sz w:val="24"/>
                <w:szCs w:val="24"/>
                <w:lang w:eastAsia="en-GB"/>
              </w:rPr>
            </w:pPr>
          </w:p>
        </w:tc>
        <w:tc>
          <w:tcPr>
            <w:tcW w:w="4962" w:type="dxa"/>
            <w:tcBorders>
              <w:top w:val="single" w:sz="4" w:space="0" w:color="auto"/>
              <w:left w:val="nil"/>
              <w:bottom w:val="single" w:sz="4" w:space="0" w:color="auto"/>
              <w:right w:val="single" w:sz="4" w:space="0" w:color="auto"/>
            </w:tcBorders>
            <w:shd w:val="clear" w:color="auto" w:fill="FFFFFF" w:themeFill="background1"/>
          </w:tcPr>
          <w:p w14:paraId="4B2D63F4" w14:textId="77777777" w:rsidR="00920DFA" w:rsidRPr="00920DFA" w:rsidRDefault="00B23566" w:rsidP="00920DFA">
            <w:pPr>
              <w:spacing w:after="0" w:line="240" w:lineRule="auto"/>
              <w:rPr>
                <w:rFonts w:eastAsia="Times New Roman" w:cstheme="minorHAnsi"/>
                <w:color w:val="000000" w:themeColor="text1"/>
                <w:lang w:eastAsia="en-GB"/>
              </w:rPr>
            </w:pPr>
            <w:r w:rsidRPr="00920DFA">
              <w:rPr>
                <w:rFonts w:eastAsia="Times New Roman" w:cstheme="minorHAnsi"/>
                <w:b/>
                <w:color w:val="000000" w:themeColor="text1"/>
                <w:lang w:eastAsia="en-GB"/>
              </w:rPr>
              <w:t>Knowledge support</w:t>
            </w:r>
            <w:r w:rsidRPr="00920DFA">
              <w:rPr>
                <w:rFonts w:eastAsia="Times New Roman" w:cstheme="minorHAnsi"/>
                <w:color w:val="000000" w:themeColor="text1"/>
                <w:lang w:eastAsia="en-GB"/>
              </w:rPr>
              <w:t xml:space="preserve"> –</w:t>
            </w:r>
            <w:r w:rsidR="00920DFA" w:rsidRPr="00920DFA">
              <w:rPr>
                <w:rFonts w:eastAsia="Times New Roman" w:cstheme="minorHAnsi"/>
                <w:color w:val="000000" w:themeColor="text1"/>
                <w:lang w:eastAsia="en-GB"/>
              </w:rPr>
              <w:t xml:space="preserve"> Knowledge organisers provided as a foundation for accessing new content, particularly</w:t>
            </w:r>
            <w:r w:rsidR="00B72E06">
              <w:rPr>
                <w:rFonts w:eastAsia="Times New Roman" w:cstheme="minorHAnsi"/>
                <w:color w:val="000000" w:themeColor="text1"/>
                <w:lang w:eastAsia="en-GB"/>
              </w:rPr>
              <w:t xml:space="preserve"> relating to specific biological and ecosystem terminology that students will not have a knowledge framework for, such as ‘phytoplankton’ and ‘positive feedback loop’</w:t>
            </w:r>
          </w:p>
          <w:p w14:paraId="2760544B" w14:textId="77777777" w:rsidR="00B23566" w:rsidRPr="00920DFA" w:rsidRDefault="00B71FE4" w:rsidP="00B23566">
            <w:pPr>
              <w:spacing w:after="0" w:line="240" w:lineRule="auto"/>
              <w:rPr>
                <w:rFonts w:eastAsia="Times New Roman" w:cstheme="minorHAnsi"/>
                <w:color w:val="000000" w:themeColor="text1"/>
                <w:lang w:eastAsia="en-GB"/>
              </w:rPr>
            </w:pPr>
            <w:r w:rsidRPr="00920DFA">
              <w:rPr>
                <w:rFonts w:eastAsia="Times New Roman" w:cstheme="minorHAnsi"/>
                <w:color w:val="000000" w:themeColor="text1"/>
                <w:lang w:eastAsia="en-GB"/>
              </w:rPr>
              <w:t>Extended revision</w:t>
            </w:r>
            <w:r w:rsidR="000154E2">
              <w:rPr>
                <w:rFonts w:eastAsia="Times New Roman" w:cstheme="minorHAnsi"/>
                <w:color w:val="000000" w:themeColor="text1"/>
                <w:lang w:eastAsia="en-GB"/>
              </w:rPr>
              <w:t xml:space="preserve"> booklets</w:t>
            </w:r>
            <w:r w:rsidRPr="00920DFA">
              <w:rPr>
                <w:rFonts w:eastAsia="Times New Roman" w:cstheme="minorHAnsi"/>
                <w:color w:val="000000" w:themeColor="text1"/>
                <w:lang w:eastAsia="en-GB"/>
              </w:rPr>
              <w:t xml:space="preserve"> alongside KOs to</w:t>
            </w:r>
            <w:r w:rsidR="00432804" w:rsidRPr="00920DFA">
              <w:rPr>
                <w:rFonts w:eastAsia="Times New Roman" w:cstheme="minorHAnsi"/>
                <w:color w:val="000000" w:themeColor="text1"/>
                <w:lang w:eastAsia="en-GB"/>
              </w:rPr>
              <w:t xml:space="preserve"> provide more detailed material</w:t>
            </w:r>
            <w:r w:rsidR="00920DFA" w:rsidRPr="00920DFA">
              <w:rPr>
                <w:rFonts w:eastAsia="Times New Roman" w:cstheme="minorHAnsi"/>
                <w:color w:val="000000" w:themeColor="text1"/>
                <w:lang w:eastAsia="en-GB"/>
              </w:rPr>
              <w:t xml:space="preserve"> and visuals</w:t>
            </w:r>
            <w:r w:rsidR="00432804" w:rsidRPr="00920DFA">
              <w:rPr>
                <w:rFonts w:eastAsia="Times New Roman" w:cstheme="minorHAnsi"/>
                <w:color w:val="000000" w:themeColor="text1"/>
                <w:lang w:eastAsia="en-GB"/>
              </w:rPr>
              <w:t xml:space="preserve"> for revising case studies and inter-related processes</w:t>
            </w:r>
            <w:r w:rsidR="000154E2">
              <w:rPr>
                <w:rFonts w:eastAsia="Times New Roman" w:cstheme="minorHAnsi"/>
                <w:color w:val="FF0000"/>
                <w:lang w:eastAsia="en-GB"/>
              </w:rPr>
              <w:br/>
            </w:r>
            <w:r w:rsidR="00920DFA">
              <w:rPr>
                <w:rFonts w:eastAsia="Times New Roman" w:cstheme="minorHAnsi"/>
                <w:color w:val="FF0000"/>
                <w:lang w:eastAsia="en-GB"/>
              </w:rPr>
              <w:br/>
            </w:r>
            <w:r w:rsidR="00920DFA">
              <w:rPr>
                <w:rFonts w:eastAsia="Times New Roman" w:cstheme="minorHAnsi"/>
                <w:color w:val="000000" w:themeColor="text1"/>
                <w:lang w:eastAsia="en-GB"/>
              </w:rPr>
              <w:t>Classroom displays also utilised as a support for students locational knowledge and vocabulary.</w:t>
            </w:r>
          </w:p>
          <w:p w14:paraId="358E941E" w14:textId="77777777" w:rsidR="00B23566" w:rsidRPr="00CC4645" w:rsidRDefault="00B23566" w:rsidP="00B23566">
            <w:pPr>
              <w:spacing w:after="0" w:line="240" w:lineRule="auto"/>
              <w:rPr>
                <w:rFonts w:eastAsia="Times New Roman" w:cstheme="minorHAnsi"/>
                <w:b/>
                <w:color w:val="FF0000"/>
                <w:lang w:eastAsia="en-GB"/>
              </w:rPr>
            </w:pPr>
          </w:p>
          <w:p w14:paraId="39D518B1" w14:textId="77777777" w:rsidR="00B23566" w:rsidRPr="00920DFA" w:rsidRDefault="00B23566" w:rsidP="00B23566">
            <w:pPr>
              <w:spacing w:after="0" w:line="240" w:lineRule="auto"/>
              <w:rPr>
                <w:rFonts w:eastAsia="Times New Roman" w:cstheme="minorHAnsi"/>
                <w:color w:val="000000" w:themeColor="text1"/>
                <w:lang w:eastAsia="en-GB"/>
              </w:rPr>
            </w:pPr>
            <w:r w:rsidRPr="00920DFA">
              <w:rPr>
                <w:rFonts w:eastAsia="Times New Roman" w:cstheme="minorHAnsi"/>
                <w:b/>
                <w:color w:val="000000" w:themeColor="text1"/>
                <w:lang w:eastAsia="en-GB"/>
              </w:rPr>
              <w:t>Reading support -</w:t>
            </w:r>
            <w:r w:rsidR="00920DFA" w:rsidRPr="00920DFA">
              <w:rPr>
                <w:rFonts w:eastAsia="Times New Roman" w:cstheme="minorHAnsi"/>
                <w:color w:val="000000" w:themeColor="text1"/>
                <w:lang w:eastAsia="en-GB"/>
              </w:rPr>
              <w:t>Key features in a</w:t>
            </w:r>
            <w:r w:rsidR="00432804" w:rsidRPr="00920DFA">
              <w:rPr>
                <w:rFonts w:eastAsia="Times New Roman" w:cstheme="minorHAnsi"/>
                <w:color w:val="000000" w:themeColor="text1"/>
                <w:lang w:eastAsia="en-GB"/>
              </w:rPr>
              <w:t xml:space="preserve">ll extended text </w:t>
            </w:r>
            <w:r w:rsidR="00920DFA" w:rsidRPr="00920DFA">
              <w:rPr>
                <w:rFonts w:eastAsia="Times New Roman" w:cstheme="minorHAnsi"/>
                <w:color w:val="000000" w:themeColor="text1"/>
                <w:lang w:eastAsia="en-GB"/>
              </w:rPr>
              <w:t xml:space="preserve">put in bold, highlighters provided for reading through together. </w:t>
            </w:r>
            <w:r w:rsidRPr="00920DFA">
              <w:rPr>
                <w:rFonts w:eastAsia="Times New Roman" w:cstheme="minorHAnsi"/>
                <w:color w:val="000000" w:themeColor="text1"/>
                <w:lang w:eastAsia="en-GB"/>
              </w:rPr>
              <w:t>Use</w:t>
            </w:r>
            <w:r w:rsidR="00824AD6">
              <w:rPr>
                <w:rFonts w:eastAsia="Times New Roman" w:cstheme="minorHAnsi"/>
                <w:color w:val="000000" w:themeColor="text1"/>
                <w:lang w:eastAsia="en-GB"/>
              </w:rPr>
              <w:t xml:space="preserve"> of</w:t>
            </w:r>
            <w:r w:rsidRPr="00920DFA">
              <w:rPr>
                <w:rFonts w:eastAsia="Times New Roman" w:cstheme="minorHAnsi"/>
                <w:color w:val="000000" w:themeColor="text1"/>
                <w:lang w:eastAsia="en-GB"/>
              </w:rPr>
              <w:t xml:space="preserve"> the visualiser to read through as a class, </w:t>
            </w:r>
            <w:r w:rsidR="00824AD6">
              <w:rPr>
                <w:rFonts w:eastAsia="Times New Roman" w:cstheme="minorHAnsi"/>
                <w:color w:val="000000" w:themeColor="text1"/>
                <w:lang w:eastAsia="en-GB"/>
              </w:rPr>
              <w:t xml:space="preserve">then </w:t>
            </w:r>
            <w:r w:rsidRPr="00920DFA">
              <w:rPr>
                <w:rFonts w:eastAsia="Times New Roman" w:cstheme="minorHAnsi"/>
                <w:color w:val="000000" w:themeColor="text1"/>
                <w:lang w:eastAsia="en-GB"/>
              </w:rPr>
              <w:t>ask students to identify any words they don’t know and discuss meanings as a class and annotate.</w:t>
            </w:r>
          </w:p>
          <w:p w14:paraId="3F211751" w14:textId="77777777" w:rsidR="00B23566" w:rsidRPr="00CC4645" w:rsidRDefault="00B23566" w:rsidP="00B23566">
            <w:pPr>
              <w:spacing w:after="0" w:line="240" w:lineRule="auto"/>
              <w:rPr>
                <w:rFonts w:eastAsia="Times New Roman" w:cstheme="minorHAnsi"/>
                <w:b/>
                <w:color w:val="FF0000"/>
                <w:lang w:eastAsia="en-GB"/>
              </w:rPr>
            </w:pPr>
          </w:p>
          <w:p w14:paraId="7388502B" w14:textId="77777777" w:rsidR="00B23566" w:rsidRPr="00920DFA" w:rsidRDefault="00920DFA" w:rsidP="00B23566">
            <w:pPr>
              <w:spacing w:after="0" w:line="240" w:lineRule="auto"/>
              <w:rPr>
                <w:rFonts w:eastAsia="Times New Roman" w:cstheme="minorHAnsi"/>
                <w:color w:val="000000" w:themeColor="text1"/>
                <w:lang w:eastAsia="en-GB"/>
              </w:rPr>
            </w:pPr>
            <w:r w:rsidRPr="00920DFA">
              <w:rPr>
                <w:rFonts w:eastAsia="Times New Roman" w:cstheme="minorHAnsi"/>
                <w:b/>
                <w:color w:val="000000" w:themeColor="text1"/>
                <w:lang w:eastAsia="en-GB"/>
              </w:rPr>
              <w:t>S</w:t>
            </w:r>
            <w:r w:rsidR="00B23566" w:rsidRPr="00920DFA">
              <w:rPr>
                <w:rFonts w:eastAsia="Times New Roman" w:cstheme="minorHAnsi"/>
                <w:b/>
                <w:color w:val="000000" w:themeColor="text1"/>
                <w:lang w:eastAsia="en-GB"/>
              </w:rPr>
              <w:t>upport</w:t>
            </w:r>
            <w:r w:rsidR="00B23566" w:rsidRPr="00920DFA">
              <w:rPr>
                <w:rFonts w:eastAsia="Times New Roman" w:cstheme="minorHAnsi"/>
                <w:color w:val="000000" w:themeColor="text1"/>
                <w:lang w:eastAsia="en-GB"/>
              </w:rPr>
              <w:t xml:space="preserve"> </w:t>
            </w:r>
            <w:r w:rsidRPr="00920DFA">
              <w:rPr>
                <w:rFonts w:eastAsia="Times New Roman" w:cstheme="minorHAnsi"/>
                <w:color w:val="000000" w:themeColor="text1"/>
                <w:lang w:eastAsia="en-GB"/>
              </w:rPr>
              <w:t>–</w:t>
            </w:r>
            <w:r w:rsidR="00B23566" w:rsidRPr="00920DFA">
              <w:rPr>
                <w:rFonts w:eastAsia="Times New Roman" w:cstheme="minorHAnsi"/>
                <w:color w:val="000000" w:themeColor="text1"/>
                <w:lang w:eastAsia="en-GB"/>
              </w:rPr>
              <w:t xml:space="preserve"> </w:t>
            </w:r>
            <w:r w:rsidRPr="00920DFA">
              <w:rPr>
                <w:rFonts w:eastAsia="Times New Roman" w:cstheme="minorHAnsi"/>
                <w:color w:val="000000" w:themeColor="text1"/>
                <w:lang w:eastAsia="en-GB"/>
              </w:rPr>
              <w:t xml:space="preserve">Sentence </w:t>
            </w:r>
            <w:r w:rsidR="00824AD6">
              <w:rPr>
                <w:rFonts w:eastAsia="Times New Roman" w:cstheme="minorHAnsi"/>
                <w:color w:val="000000" w:themeColor="text1"/>
                <w:lang w:eastAsia="en-GB"/>
              </w:rPr>
              <w:t xml:space="preserve">starters and </w:t>
            </w:r>
            <w:r w:rsidRPr="00920DFA">
              <w:rPr>
                <w:rFonts w:eastAsia="Times New Roman" w:cstheme="minorHAnsi"/>
                <w:color w:val="000000" w:themeColor="text1"/>
                <w:lang w:eastAsia="en-GB"/>
              </w:rPr>
              <w:t>writing frames for</w:t>
            </w:r>
            <w:r w:rsidR="00B23566" w:rsidRPr="00920DFA">
              <w:rPr>
                <w:rFonts w:eastAsia="Times New Roman" w:cstheme="minorHAnsi"/>
                <w:color w:val="000000" w:themeColor="text1"/>
                <w:lang w:eastAsia="en-GB"/>
              </w:rPr>
              <w:t xml:space="preserve"> </w:t>
            </w:r>
            <w:r w:rsidR="00824AD6">
              <w:rPr>
                <w:rFonts w:eastAsia="Times New Roman" w:cstheme="minorHAnsi"/>
                <w:color w:val="000000" w:themeColor="text1"/>
                <w:lang w:eastAsia="en-GB"/>
              </w:rPr>
              <w:t>extended writing, visual cues used as a discussion point and mind maps created to provide a basis for this.</w:t>
            </w:r>
            <w:r w:rsidR="00B23566" w:rsidRPr="00920DFA">
              <w:rPr>
                <w:rFonts w:eastAsia="Times New Roman" w:cstheme="minorHAnsi"/>
                <w:color w:val="000000" w:themeColor="text1"/>
                <w:lang w:eastAsia="en-GB"/>
              </w:rPr>
              <w:t xml:space="preserve"> </w:t>
            </w:r>
            <w:r w:rsidR="00824AD6">
              <w:rPr>
                <w:rFonts w:eastAsia="Times New Roman" w:cstheme="minorHAnsi"/>
                <w:color w:val="000000" w:themeColor="text1"/>
                <w:lang w:eastAsia="en-GB"/>
              </w:rPr>
              <w:t>S</w:t>
            </w:r>
            <w:r w:rsidR="00B23566" w:rsidRPr="00920DFA">
              <w:rPr>
                <w:rFonts w:eastAsia="Times New Roman" w:cstheme="minorHAnsi"/>
                <w:color w:val="000000" w:themeColor="text1"/>
                <w:lang w:eastAsia="en-GB"/>
              </w:rPr>
              <w:t>lowly reducing support to increase independence throughout the unit. Use the visualiser to model, share good practice to support students in developing confidence</w:t>
            </w:r>
            <w:r>
              <w:rPr>
                <w:rFonts w:eastAsia="Times New Roman" w:cstheme="minorHAnsi"/>
                <w:color w:val="000000" w:themeColor="text1"/>
                <w:lang w:eastAsia="en-GB"/>
              </w:rPr>
              <w:t>. If available, a pre-completed task in a different class exercise book or my own exercise book used as a model.</w:t>
            </w:r>
          </w:p>
          <w:p w14:paraId="4F788857" w14:textId="77777777" w:rsidR="00B23566" w:rsidRPr="00F139AA" w:rsidRDefault="00B23566" w:rsidP="00B23566">
            <w:pPr>
              <w:ind w:left="-709"/>
              <w:rPr>
                <w:rFonts w:cstheme="minorHAnsi"/>
              </w:rPr>
            </w:pPr>
            <w:r w:rsidRPr="00F139AA">
              <w:rPr>
                <w:rFonts w:eastAsia="Times New Roman" w:cstheme="minorHAnsi"/>
                <w:b/>
                <w:color w:val="000000"/>
                <w:lang w:eastAsia="en-GB"/>
              </w:rPr>
              <w:t>Skill</w:t>
            </w:r>
          </w:p>
        </w:tc>
        <w:tc>
          <w:tcPr>
            <w:tcW w:w="4252" w:type="dxa"/>
            <w:tcBorders>
              <w:top w:val="single" w:sz="4" w:space="0" w:color="auto"/>
              <w:left w:val="nil"/>
              <w:bottom w:val="single" w:sz="4" w:space="0" w:color="auto"/>
              <w:right w:val="single" w:sz="4" w:space="0" w:color="auto"/>
            </w:tcBorders>
            <w:shd w:val="clear" w:color="auto" w:fill="FFFFFF" w:themeFill="background1"/>
          </w:tcPr>
          <w:p w14:paraId="5E136239" w14:textId="77777777" w:rsidR="00B72E06" w:rsidRDefault="00B23566" w:rsidP="00B72E06">
            <w:pPr>
              <w:spacing w:after="0" w:line="240" w:lineRule="auto"/>
              <w:rPr>
                <w:rFonts w:cstheme="minorHAnsi"/>
              </w:rPr>
            </w:pPr>
            <w:r w:rsidRPr="00F139AA">
              <w:rPr>
                <w:rFonts w:eastAsia="Times New Roman" w:cstheme="minorHAnsi"/>
                <w:b/>
                <w:color w:val="000000"/>
                <w:lang w:eastAsia="en-GB"/>
              </w:rPr>
              <w:t xml:space="preserve">Opportunities for inclusion of challenging content </w:t>
            </w:r>
            <w:r w:rsidRPr="00F139AA">
              <w:rPr>
                <w:rFonts w:eastAsia="Times New Roman" w:cstheme="minorHAnsi"/>
                <w:b/>
                <w:color w:val="000000"/>
                <w:sz w:val="28"/>
                <w:lang w:eastAsia="en-GB"/>
              </w:rPr>
              <w:t xml:space="preserve">- </w:t>
            </w:r>
            <w:r w:rsidR="004101C9">
              <w:rPr>
                <w:rFonts w:eastAsia="Times New Roman" w:cstheme="minorHAnsi"/>
                <w:b/>
                <w:color w:val="000000"/>
                <w:sz w:val="28"/>
                <w:lang w:eastAsia="en-GB"/>
              </w:rPr>
              <w:br/>
            </w:r>
            <w:r w:rsidR="00B72E06">
              <w:rPr>
                <w:rFonts w:cstheme="minorHAnsi"/>
              </w:rPr>
              <w:t xml:space="preserve">The content of this entire topic extends and challenges student knowledge beyond that of relevant GCSE topics. Understanding of climate processes and ecosystem networks built in Year 7 and 8 is essential for students to access this topic, meaning that new students or those frequently absent over those two years will rely on their knowledge organisers and booklets. </w:t>
            </w:r>
            <w:r w:rsidR="0071664D">
              <w:rPr>
                <w:rFonts w:cstheme="minorHAnsi"/>
              </w:rPr>
              <w:br/>
              <w:t>P</w:t>
            </w:r>
            <w:r w:rsidR="00B72E06">
              <w:rPr>
                <w:rFonts w:cstheme="minorHAnsi"/>
              </w:rPr>
              <w:t>articularly challenging is the concept of interdependence itself, between both biotic and abiotic features of the ecosystems that we rely on for a stable environment and economy</w:t>
            </w:r>
            <w:r w:rsidR="0071664D">
              <w:rPr>
                <w:rFonts w:cstheme="minorHAnsi"/>
              </w:rPr>
              <w:t>, as well as the way idea of tipping points caused by positive feedback loops, all of which are linked across huge expanses of our planet.</w:t>
            </w:r>
            <w:r w:rsidR="0071664D">
              <w:rPr>
                <w:rFonts w:cstheme="minorHAnsi"/>
              </w:rPr>
              <w:br/>
              <w:t>Another is the</w:t>
            </w:r>
            <w:r w:rsidR="00B72E06">
              <w:rPr>
                <w:rFonts w:cstheme="minorHAnsi"/>
              </w:rPr>
              <w:t xml:space="preserve"> relationship between the world’s ecosystems and our economy</w:t>
            </w:r>
            <w:r w:rsidR="0071664D">
              <w:rPr>
                <w:rFonts w:cstheme="minorHAnsi"/>
              </w:rPr>
              <w:t>, impacting both our political, physical and mental wellbeing as communities and individuals.</w:t>
            </w:r>
            <w:r w:rsidR="0071664D">
              <w:rPr>
                <w:rFonts w:cstheme="minorHAnsi"/>
              </w:rPr>
              <w:br/>
              <w:t>More specifically, challenging concepts also then include the finer details including the connection between whale activity and the ability of our oceans to act as carbon sinks, or coral reefs providing both economic benefits and flood defences (both of which are beginning to collapse due to the melting of the ice caps at our poles.)</w:t>
            </w:r>
          </w:p>
          <w:p w14:paraId="28ABFEC6" w14:textId="77777777" w:rsidR="00B23566" w:rsidRPr="004101C9" w:rsidRDefault="00A9278E" w:rsidP="00B23566">
            <w:pPr>
              <w:spacing w:after="0" w:line="240" w:lineRule="auto"/>
              <w:rPr>
                <w:rFonts w:cstheme="minorHAnsi"/>
                <w:sz w:val="20"/>
              </w:rPr>
            </w:pPr>
            <w:r>
              <w:rPr>
                <w:rFonts w:cstheme="minorHAnsi"/>
              </w:rPr>
              <w:br/>
            </w:r>
          </w:p>
          <w:p w14:paraId="6959B224" w14:textId="77777777" w:rsidR="00B23566" w:rsidRPr="00F139AA" w:rsidRDefault="00B23566" w:rsidP="00B23566">
            <w:pPr>
              <w:spacing w:after="0" w:line="240" w:lineRule="auto"/>
              <w:rPr>
                <w:rFonts w:cstheme="minorHAnsi"/>
                <w:b/>
                <w:sz w:val="20"/>
              </w:rPr>
            </w:pPr>
            <w:r w:rsidRPr="00F139AA">
              <w:rPr>
                <w:rFonts w:cstheme="minorHAnsi"/>
                <w:b/>
                <w:sz w:val="20"/>
              </w:rPr>
              <w:t>Useful websites to stretch students</w:t>
            </w:r>
          </w:p>
          <w:p w14:paraId="31140278" w14:textId="77777777" w:rsidR="00A07567" w:rsidRDefault="004101C9" w:rsidP="004101C9">
            <w:pPr>
              <w:spacing w:after="0" w:line="240" w:lineRule="auto"/>
            </w:pPr>
            <w:r>
              <w:rPr>
                <w:rFonts w:cstheme="minorHAnsi"/>
                <w:sz w:val="20"/>
              </w:rPr>
              <w:t>Global forest watch</w:t>
            </w:r>
            <w:r w:rsidR="00A9278E">
              <w:rPr>
                <w:rFonts w:cstheme="minorHAnsi"/>
                <w:sz w:val="20"/>
              </w:rPr>
              <w:t xml:space="preserve"> -</w:t>
            </w:r>
            <w:r>
              <w:rPr>
                <w:rFonts w:cstheme="minorHAnsi"/>
                <w:sz w:val="20"/>
              </w:rPr>
              <w:br/>
            </w:r>
            <w:hyperlink r:id="rId7" w:history="1">
              <w:r>
                <w:rPr>
                  <w:rStyle w:val="Hyperlink"/>
                </w:rPr>
                <w:t>https://www.globalforestwatch.org/</w:t>
              </w:r>
            </w:hyperlink>
            <w:r>
              <w:br/>
            </w:r>
            <w:r>
              <w:br/>
            </w:r>
            <w:r w:rsidR="00E80F24">
              <w:t>Tipping points -</w:t>
            </w:r>
            <w:r w:rsidR="00E80F24">
              <w:br/>
            </w:r>
            <w:hyperlink r:id="rId8" w:history="1">
              <w:r w:rsidR="00E80F24" w:rsidRPr="00565B6F">
                <w:rPr>
                  <w:rStyle w:val="Hyperlink"/>
                </w:rPr>
                <w:t>https://www.thetippingpoints.com/maps/amazon-dieback/</w:t>
              </w:r>
            </w:hyperlink>
          </w:p>
          <w:p w14:paraId="67AF84F1" w14:textId="77777777" w:rsidR="00E80F24" w:rsidRDefault="00E80F24" w:rsidP="004101C9">
            <w:pPr>
              <w:spacing w:after="0" w:line="240" w:lineRule="auto"/>
            </w:pPr>
          </w:p>
          <w:p w14:paraId="538BF91A" w14:textId="77777777" w:rsidR="00E80F24" w:rsidRDefault="00E80F24" w:rsidP="004101C9">
            <w:pPr>
              <w:spacing w:after="0" w:line="240" w:lineRule="auto"/>
            </w:pPr>
            <w:r>
              <w:t>NASA: Global Climate Change -</w:t>
            </w:r>
            <w:r>
              <w:br/>
            </w:r>
            <w:hyperlink r:id="rId9" w:history="1">
              <w:r w:rsidRPr="00565B6F">
                <w:rPr>
                  <w:rStyle w:val="Hyperlink"/>
                </w:rPr>
                <w:t>https://climate.nasa.gov/vital-signs/arctic-sea-ice/</w:t>
              </w:r>
            </w:hyperlink>
            <w:r>
              <w:t xml:space="preserve"> </w:t>
            </w:r>
          </w:p>
          <w:p w14:paraId="3BE03555" w14:textId="77777777" w:rsidR="004101C9" w:rsidRDefault="004101C9" w:rsidP="004101C9">
            <w:pPr>
              <w:spacing w:after="0" w:line="240" w:lineRule="auto"/>
            </w:pPr>
          </w:p>
          <w:p w14:paraId="236AE462" w14:textId="77777777" w:rsidR="004101C9" w:rsidRDefault="004101C9" w:rsidP="004101C9">
            <w:pPr>
              <w:spacing w:after="0" w:line="240" w:lineRule="auto"/>
            </w:pPr>
            <w:r>
              <w:t xml:space="preserve">State of the world’s forests – </w:t>
            </w:r>
          </w:p>
          <w:p w14:paraId="56C849A9" w14:textId="77777777" w:rsidR="00A07567" w:rsidRDefault="003926D9" w:rsidP="0071664D">
            <w:pPr>
              <w:spacing w:after="0" w:line="240" w:lineRule="auto"/>
            </w:pPr>
            <w:hyperlink r:id="rId10" w:history="1">
              <w:r w:rsidR="00482360">
                <w:rPr>
                  <w:rStyle w:val="Hyperlink"/>
                </w:rPr>
                <w:t>http://www.fao.org/state-of-forests/en/</w:t>
              </w:r>
            </w:hyperlink>
          </w:p>
          <w:p w14:paraId="5CBEABDD" w14:textId="77777777" w:rsidR="00E80F24" w:rsidRPr="00E80F24" w:rsidRDefault="00E80F24" w:rsidP="0071664D">
            <w:pPr>
              <w:spacing w:after="0" w:line="240" w:lineRule="auto"/>
            </w:pPr>
          </w:p>
        </w:tc>
        <w:tc>
          <w:tcPr>
            <w:tcW w:w="9923" w:type="dxa"/>
            <w:gridSpan w:val="3"/>
            <w:tcBorders>
              <w:top w:val="single" w:sz="4" w:space="0" w:color="auto"/>
              <w:left w:val="nil"/>
              <w:bottom w:val="single" w:sz="4" w:space="0" w:color="auto"/>
              <w:right w:val="single" w:sz="4" w:space="0" w:color="auto"/>
            </w:tcBorders>
            <w:shd w:val="clear" w:color="auto" w:fill="auto"/>
          </w:tcPr>
          <w:p w14:paraId="19D42477" w14:textId="77777777" w:rsidR="00886FDE" w:rsidRDefault="00B23566" w:rsidP="00886FDE">
            <w:pPr>
              <w:spacing w:after="0" w:line="240" w:lineRule="auto"/>
            </w:pPr>
            <w:r w:rsidRPr="00207093">
              <w:rPr>
                <w:rFonts w:eastAsia="Times New Roman" w:cstheme="minorHAnsi"/>
                <w:b/>
                <w:color w:val="000000" w:themeColor="text1"/>
                <w:lang w:eastAsia="en-GB"/>
              </w:rPr>
              <w:t xml:space="preserve">Read </w:t>
            </w:r>
            <w:r w:rsidRPr="00207093">
              <w:rPr>
                <w:rFonts w:eastAsia="Times New Roman" w:cstheme="minorHAnsi"/>
                <w:color w:val="000000" w:themeColor="text1"/>
                <w:lang w:eastAsia="en-GB"/>
              </w:rPr>
              <w:t xml:space="preserve">– </w:t>
            </w:r>
            <w:r w:rsidR="00A07567">
              <w:rPr>
                <w:rFonts w:eastAsia="Times New Roman" w:cstheme="minorHAnsi"/>
                <w:color w:val="000000" w:themeColor="text1"/>
                <w:lang w:eastAsia="en-GB"/>
              </w:rPr>
              <w:t>A</w:t>
            </w:r>
            <w:r w:rsidR="00207093" w:rsidRPr="00207093">
              <w:rPr>
                <w:rFonts w:eastAsia="Times New Roman" w:cstheme="minorHAnsi"/>
                <w:color w:val="000000" w:themeColor="text1"/>
                <w:lang w:eastAsia="en-GB"/>
              </w:rPr>
              <w:t xml:space="preserve">rticles </w:t>
            </w:r>
            <w:r w:rsidR="00207093">
              <w:rPr>
                <w:rFonts w:eastAsia="Times New Roman" w:cstheme="minorHAnsi"/>
                <w:color w:val="000000" w:themeColor="text1"/>
                <w:lang w:eastAsia="en-GB"/>
              </w:rPr>
              <w:t xml:space="preserve">to be </w:t>
            </w:r>
            <w:r w:rsidR="00207093" w:rsidRPr="00207093">
              <w:rPr>
                <w:rFonts w:eastAsia="Times New Roman" w:cstheme="minorHAnsi"/>
                <w:color w:val="000000" w:themeColor="text1"/>
                <w:lang w:eastAsia="en-GB"/>
              </w:rPr>
              <w:t xml:space="preserve">identified to provide stretch and challenge for higher ability students, encouraging awareness of </w:t>
            </w:r>
            <w:r w:rsidR="0065357A">
              <w:rPr>
                <w:rFonts w:eastAsia="Times New Roman" w:cstheme="minorHAnsi"/>
                <w:color w:val="000000" w:themeColor="text1"/>
                <w:lang w:eastAsia="en-GB"/>
              </w:rPr>
              <w:t>global interdependence between ecosystems</w:t>
            </w:r>
            <w:r w:rsidR="00A07567">
              <w:rPr>
                <w:rFonts w:eastAsia="Times New Roman" w:cstheme="minorHAnsi"/>
                <w:color w:val="000000" w:themeColor="text1"/>
                <w:lang w:eastAsia="en-GB"/>
              </w:rPr>
              <w:t>, significant</w:t>
            </w:r>
            <w:r w:rsidR="00886FDE">
              <w:rPr>
                <w:rFonts w:eastAsia="Times New Roman" w:cstheme="minorHAnsi"/>
                <w:color w:val="000000" w:themeColor="text1"/>
                <w:lang w:eastAsia="en-GB"/>
              </w:rPr>
              <w:t xml:space="preserve"> roles of producers and consumers in maintaining balance, </w:t>
            </w:r>
            <w:r w:rsidR="00207093">
              <w:rPr>
                <w:rFonts w:eastAsia="Times New Roman" w:cstheme="minorHAnsi"/>
                <w:color w:val="000000" w:themeColor="text1"/>
                <w:lang w:eastAsia="en-GB"/>
              </w:rPr>
              <w:t>and contemporary</w:t>
            </w:r>
            <w:r w:rsidR="00207093" w:rsidRPr="00207093">
              <w:rPr>
                <w:rFonts w:eastAsia="Times New Roman" w:cstheme="minorHAnsi"/>
                <w:color w:val="000000" w:themeColor="text1"/>
                <w:lang w:eastAsia="en-GB"/>
              </w:rPr>
              <w:t xml:space="preserve"> issues</w:t>
            </w:r>
            <w:r w:rsidR="00207093">
              <w:rPr>
                <w:rFonts w:eastAsia="Times New Roman" w:cstheme="minorHAnsi"/>
                <w:color w:val="000000" w:themeColor="text1"/>
                <w:lang w:eastAsia="en-GB"/>
              </w:rPr>
              <w:t>, e.g.:</w:t>
            </w:r>
            <w:r w:rsidR="00A07567">
              <w:rPr>
                <w:rFonts w:eastAsia="Times New Roman" w:cstheme="minorHAnsi"/>
                <w:color w:val="000000" w:themeColor="text1"/>
                <w:lang w:eastAsia="en-GB"/>
              </w:rPr>
              <w:t xml:space="preserve"> </w:t>
            </w:r>
            <w:r w:rsidR="00886FDE">
              <w:rPr>
                <w:rFonts w:eastAsia="Times New Roman" w:cstheme="minorHAnsi"/>
                <w:color w:val="000000" w:themeColor="text1"/>
                <w:lang w:eastAsia="en-GB"/>
              </w:rPr>
              <w:t>the methane dragon</w:t>
            </w:r>
            <w:r w:rsidR="00207093">
              <w:rPr>
                <w:rFonts w:eastAsia="Times New Roman" w:cstheme="minorHAnsi"/>
                <w:color w:val="FF0000"/>
                <w:lang w:eastAsia="en-GB"/>
              </w:rPr>
              <w:br/>
            </w:r>
            <w:r w:rsidR="00886FDE">
              <w:t xml:space="preserve">Siberia’s melting ice and methane - </w:t>
            </w:r>
            <w:hyperlink r:id="rId11" w:history="1">
              <w:r w:rsidR="00886FDE" w:rsidRPr="00565B6F">
                <w:rPr>
                  <w:rStyle w:val="Hyperlink"/>
                </w:rPr>
                <w:t>https://www.sciencealert.com/another-giant-gaping-crater-was-suddenly-found-in-siberia-the-largest-in-recent-years</w:t>
              </w:r>
            </w:hyperlink>
            <w:r w:rsidR="00886FDE">
              <w:br/>
              <w:t xml:space="preserve">Amazon destruction - </w:t>
            </w:r>
            <w:hyperlink r:id="rId12" w:history="1">
              <w:r w:rsidR="00886FDE">
                <w:rPr>
                  <w:rStyle w:val="Hyperlink"/>
                </w:rPr>
                <w:t>https://www.ndtv.com/world-news/brazils-amazon-deforestation-increased-by-25-per-cent-in-2020-2260679</w:t>
              </w:r>
            </w:hyperlink>
          </w:p>
          <w:p w14:paraId="7A87A146" w14:textId="77777777" w:rsidR="00886FDE" w:rsidRDefault="00886FDE" w:rsidP="00886FDE">
            <w:pPr>
              <w:spacing w:after="0" w:line="240" w:lineRule="auto"/>
              <w:rPr>
                <w:rStyle w:val="Hyperlink"/>
              </w:rPr>
            </w:pPr>
            <w:r>
              <w:t xml:space="preserve">UK consumption fuels Amazon fires - </w:t>
            </w:r>
            <w:hyperlink r:id="rId13" w:history="1">
              <w:r>
                <w:rPr>
                  <w:rStyle w:val="Hyperlink"/>
                </w:rPr>
                <w:t>https://www.independent.co.uk/environment/climate-crisis-consumerism-demand-goods-uk-amazon-brazil-fires-a9610276.html</w:t>
              </w:r>
            </w:hyperlink>
          </w:p>
          <w:p w14:paraId="4042F58A" w14:textId="77777777" w:rsidR="00886FDE" w:rsidRDefault="00886FDE" w:rsidP="00886FDE">
            <w:pPr>
              <w:spacing w:after="0" w:line="240" w:lineRule="auto"/>
            </w:pPr>
            <w:r>
              <w:t xml:space="preserve">Coral reef flood defence - </w:t>
            </w:r>
            <w:hyperlink r:id="rId14" w:history="1">
              <w:r w:rsidRPr="00565B6F">
                <w:rPr>
                  <w:rStyle w:val="Hyperlink"/>
                </w:rPr>
                <w:t>https://www.independent.co.uk/environment/coral-reef-floods-storms-great-barrier-reef-bleaching-climate-change-a8395891.html</w:t>
              </w:r>
            </w:hyperlink>
          </w:p>
          <w:p w14:paraId="63D27364" w14:textId="77777777" w:rsidR="00D8681C" w:rsidRDefault="00886FDE" w:rsidP="00886FDE">
            <w:pPr>
              <w:spacing w:after="0" w:line="240" w:lineRule="auto"/>
              <w:rPr>
                <w:rStyle w:val="Hyperlink"/>
              </w:rPr>
            </w:pPr>
            <w:r>
              <w:t xml:space="preserve">Tipping points - </w:t>
            </w:r>
            <w:hyperlink r:id="rId15" w:history="1">
              <w:r w:rsidRPr="00565B6F">
                <w:rPr>
                  <w:rStyle w:val="Hyperlink"/>
                </w:rPr>
                <w:t>https://www.theguardian.com/science/2020/sep/19/the-tipping-points-at-the-heart-of-the-climate-crisis</w:t>
              </w:r>
            </w:hyperlink>
          </w:p>
          <w:p w14:paraId="1BA1AF61" w14:textId="77777777" w:rsidR="00207093" w:rsidRDefault="00D8681C" w:rsidP="00886FDE">
            <w:pPr>
              <w:spacing w:after="0" w:line="240" w:lineRule="auto"/>
            </w:pPr>
            <w:r>
              <w:t xml:space="preserve">Ocean vents - </w:t>
            </w:r>
            <w:hyperlink r:id="rId16" w:history="1">
              <w:r w:rsidRPr="00853A8D">
                <w:rPr>
                  <w:rStyle w:val="Hyperlink"/>
                </w:rPr>
                <w:t>https://www.sciencedaily.com/releases/2019/06/190605100335.htm</w:t>
              </w:r>
            </w:hyperlink>
            <w:r>
              <w:t xml:space="preserve"> </w:t>
            </w:r>
            <w:r w:rsidR="00886FDE">
              <w:br/>
            </w:r>
          </w:p>
          <w:p w14:paraId="24D1CCDE" w14:textId="77777777" w:rsidR="00886FDE" w:rsidRDefault="00886FDE" w:rsidP="00A07567">
            <w:pPr>
              <w:spacing w:after="0" w:line="240" w:lineRule="auto"/>
            </w:pPr>
            <w:r w:rsidRPr="00886FDE">
              <w:rPr>
                <w:u w:val="single"/>
              </w:rPr>
              <w:t>Politics and climate change:</w:t>
            </w:r>
            <w:r>
              <w:br/>
              <w:t xml:space="preserve">Extinction Rebellion - </w:t>
            </w:r>
            <w:hyperlink r:id="rId17" w:history="1">
              <w:r w:rsidRPr="00565B6F">
                <w:rPr>
                  <w:rStyle w:val="Hyperlink"/>
                </w:rPr>
                <w:t>https://www.cambridgeindependent.co.uk/news/in-pictures-extinction-rebellion-s-ocean-march-brings-blue-wave-to-cambridge-9121428/</w:t>
              </w:r>
            </w:hyperlink>
          </w:p>
          <w:p w14:paraId="1FAD3612" w14:textId="77777777" w:rsidR="00886FDE" w:rsidRDefault="00886FDE" w:rsidP="00A07567">
            <w:pPr>
              <w:spacing w:after="0" w:line="240" w:lineRule="auto"/>
            </w:pPr>
            <w:r>
              <w:t xml:space="preserve">Oil industry corruption - </w:t>
            </w:r>
            <w:hyperlink r:id="rId18" w:history="1">
              <w:r w:rsidRPr="00565B6F">
                <w:rPr>
                  <w:rStyle w:val="Hyperlink"/>
                </w:rPr>
                <w:t>https://www.bbc.co.uk/news/stories-53640382</w:t>
              </w:r>
            </w:hyperlink>
          </w:p>
          <w:p w14:paraId="530006B6" w14:textId="77777777" w:rsidR="00886FDE" w:rsidRDefault="00886FDE" w:rsidP="00A07567">
            <w:pPr>
              <w:spacing w:after="0" w:line="240" w:lineRule="auto"/>
            </w:pPr>
            <w:r>
              <w:t xml:space="preserve">Bolsonaro and the Amazon - </w:t>
            </w:r>
            <w:hyperlink r:id="rId19" w:history="1">
              <w:r w:rsidRPr="00565B6F">
                <w:rPr>
                  <w:rStyle w:val="Hyperlink"/>
                </w:rPr>
                <w:t>https://www.newsecuritybeat.org/2020/09/president-bolsonaro-fiddles-brazilian-amazon-smoke/</w:t>
              </w:r>
            </w:hyperlink>
          </w:p>
          <w:p w14:paraId="430E5A78" w14:textId="77777777" w:rsidR="00886FDE" w:rsidRDefault="00886FDE" w:rsidP="00A07567">
            <w:pPr>
              <w:spacing w:after="0" w:line="240" w:lineRule="auto"/>
            </w:pPr>
            <w:r>
              <w:t xml:space="preserve">Climate strikes and Greta Thunberg - </w:t>
            </w:r>
            <w:hyperlink r:id="rId20" w:history="1">
              <w:r w:rsidRPr="00565B6F">
                <w:rPr>
                  <w:rStyle w:val="Hyperlink"/>
                </w:rPr>
                <w:t>https://www.refinery29.com/en-gb/2020/09/10036536/where-is-greta-thunberg-now-climate-strike-anniversary</w:t>
              </w:r>
            </w:hyperlink>
            <w:r>
              <w:t xml:space="preserve"> </w:t>
            </w:r>
          </w:p>
          <w:p w14:paraId="18B18C15" w14:textId="77777777" w:rsidR="00A07567" w:rsidRPr="00A07567" w:rsidRDefault="00A07567" w:rsidP="00B23566">
            <w:pPr>
              <w:spacing w:after="0" w:line="240" w:lineRule="auto"/>
              <w:rPr>
                <w:rFonts w:eastAsia="Times New Roman" w:cstheme="minorHAnsi"/>
                <w:color w:val="000000" w:themeColor="text1"/>
                <w:lang w:eastAsia="en-GB"/>
              </w:rPr>
            </w:pPr>
          </w:p>
          <w:p w14:paraId="6E57B6FA" w14:textId="77777777" w:rsidR="00886FDE" w:rsidRDefault="00B23566" w:rsidP="00B23566">
            <w:pPr>
              <w:spacing w:after="0" w:line="240" w:lineRule="auto"/>
            </w:pPr>
            <w:r w:rsidRPr="00207093">
              <w:rPr>
                <w:rFonts w:eastAsia="Times New Roman" w:cstheme="minorHAnsi"/>
                <w:b/>
                <w:color w:val="000000" w:themeColor="text1"/>
                <w:lang w:eastAsia="en-GB"/>
              </w:rPr>
              <w:t xml:space="preserve">Listen </w:t>
            </w:r>
            <w:r w:rsidR="00207093" w:rsidRPr="00207093">
              <w:rPr>
                <w:rFonts w:eastAsia="Times New Roman" w:cstheme="minorHAnsi"/>
                <w:b/>
                <w:color w:val="000000" w:themeColor="text1"/>
                <w:lang w:eastAsia="en-GB"/>
              </w:rPr>
              <w:t>–</w:t>
            </w:r>
            <w:r w:rsidR="0065357A">
              <w:rPr>
                <w:rFonts w:eastAsia="Times New Roman" w:cstheme="minorHAnsi"/>
                <w:color w:val="000000" w:themeColor="text1"/>
                <w:lang w:eastAsia="en-GB"/>
              </w:rPr>
              <w:t xml:space="preserve"> </w:t>
            </w:r>
            <w:r w:rsidR="00886FDE">
              <w:rPr>
                <w:rFonts w:eastAsia="Times New Roman" w:cstheme="minorHAnsi"/>
                <w:color w:val="000000" w:themeColor="text1"/>
                <w:lang w:eastAsia="en-GB"/>
              </w:rPr>
              <w:t>‘Top 15 Ecology Podcasts You Must Follow in 2020’</w:t>
            </w:r>
            <w:r w:rsidR="00886FDE">
              <w:rPr>
                <w:rFonts w:eastAsia="Times New Roman" w:cstheme="minorHAnsi"/>
                <w:color w:val="000000" w:themeColor="text1"/>
                <w:lang w:eastAsia="en-GB"/>
              </w:rPr>
              <w:br/>
            </w:r>
            <w:r w:rsidR="00886FDE">
              <w:t xml:space="preserve"> </w:t>
            </w:r>
            <w:hyperlink r:id="rId21" w:history="1">
              <w:r w:rsidR="00886FDE" w:rsidRPr="00565B6F">
                <w:rPr>
                  <w:rStyle w:val="Hyperlink"/>
                </w:rPr>
                <w:t>https://blog.feedspot.com/ecology_podcasts/</w:t>
              </w:r>
            </w:hyperlink>
          </w:p>
          <w:p w14:paraId="36137B40" w14:textId="77777777" w:rsidR="00207093" w:rsidRPr="00CC4645" w:rsidRDefault="00207093" w:rsidP="00B23566">
            <w:pPr>
              <w:spacing w:after="0" w:line="240" w:lineRule="auto"/>
              <w:rPr>
                <w:rFonts w:eastAsia="Times New Roman" w:cstheme="minorHAnsi"/>
                <w:color w:val="FF0000"/>
                <w:lang w:eastAsia="en-GB"/>
              </w:rPr>
            </w:pPr>
          </w:p>
          <w:p w14:paraId="246C056B" w14:textId="77777777" w:rsidR="00482360" w:rsidRPr="00461395" w:rsidRDefault="00B23566" w:rsidP="00461395">
            <w:r w:rsidRPr="00207093">
              <w:rPr>
                <w:rFonts w:eastAsia="Times New Roman" w:cstheme="minorHAnsi"/>
                <w:b/>
                <w:color w:val="000000" w:themeColor="text1"/>
                <w:lang w:eastAsia="en-GB"/>
              </w:rPr>
              <w:t>Watch</w:t>
            </w:r>
            <w:r w:rsidRPr="00207093">
              <w:rPr>
                <w:rFonts w:eastAsia="Times New Roman" w:cstheme="minorHAnsi"/>
                <w:color w:val="000000" w:themeColor="text1"/>
                <w:lang w:eastAsia="en-GB"/>
              </w:rPr>
              <w:t xml:space="preserve"> – </w:t>
            </w:r>
            <w:r w:rsidR="00920DFA" w:rsidRPr="00207093">
              <w:rPr>
                <w:rFonts w:eastAsia="Times New Roman" w:cstheme="minorHAnsi"/>
                <w:color w:val="000000" w:themeColor="text1"/>
                <w:lang w:eastAsia="en-GB"/>
              </w:rPr>
              <w:t xml:space="preserve">Documentaries available on </w:t>
            </w:r>
            <w:r w:rsidR="00C81A4E" w:rsidRPr="00207093">
              <w:rPr>
                <w:rFonts w:eastAsia="Times New Roman" w:cstheme="minorHAnsi"/>
                <w:color w:val="000000" w:themeColor="text1"/>
                <w:lang w:eastAsia="en-GB"/>
              </w:rPr>
              <w:t xml:space="preserve">YouTube, </w:t>
            </w:r>
            <w:r w:rsidR="00920DFA" w:rsidRPr="00207093">
              <w:rPr>
                <w:rFonts w:eastAsia="Times New Roman" w:cstheme="minorHAnsi"/>
                <w:color w:val="000000" w:themeColor="text1"/>
                <w:lang w:eastAsia="en-GB"/>
              </w:rPr>
              <w:t>Netflix and BBC iPlayer including</w:t>
            </w:r>
            <w:r w:rsidR="00A07567">
              <w:rPr>
                <w:rFonts w:eastAsia="Times New Roman" w:cstheme="minorHAnsi"/>
                <w:color w:val="000000" w:themeColor="text1"/>
                <w:lang w:eastAsia="en-GB"/>
              </w:rPr>
              <w:t xml:space="preserve"> </w:t>
            </w:r>
            <w:r w:rsidR="0060686E">
              <w:rPr>
                <w:rFonts w:eastAsia="Times New Roman" w:cstheme="minorHAnsi"/>
                <w:color w:val="000000" w:themeColor="text1"/>
                <w:lang w:eastAsia="en-GB"/>
              </w:rPr>
              <w:t xml:space="preserve">‘What if We Change: Ecosystem Restoration’ </w:t>
            </w:r>
            <w:r w:rsidR="0060686E">
              <w:t xml:space="preserve"> </w:t>
            </w:r>
            <w:hyperlink r:id="rId22" w:history="1">
              <w:r w:rsidR="0060686E" w:rsidRPr="00565B6F">
                <w:rPr>
                  <w:rStyle w:val="Hyperlink"/>
                  <w:rFonts w:eastAsia="Times New Roman" w:cstheme="minorHAnsi"/>
                  <w:lang w:eastAsia="en-GB"/>
                </w:rPr>
                <w:t>https://www.youtube.com/watch?v=u7ffAzRGqnw</w:t>
              </w:r>
            </w:hyperlink>
            <w:r w:rsidR="0060686E">
              <w:rPr>
                <w:rFonts w:eastAsia="Times New Roman" w:cstheme="minorHAnsi"/>
                <w:color w:val="000000" w:themeColor="text1"/>
                <w:lang w:eastAsia="en-GB"/>
              </w:rPr>
              <w:t xml:space="preserve"> , ‘Extinction: The Facts’, </w:t>
            </w:r>
            <w:r w:rsidR="00920DFA" w:rsidRPr="00207093">
              <w:rPr>
                <w:rFonts w:eastAsia="Times New Roman" w:cstheme="minorHAnsi"/>
                <w:color w:val="000000" w:themeColor="text1"/>
                <w:lang w:eastAsia="en-GB"/>
              </w:rPr>
              <w:t>‘Planet Earth’</w:t>
            </w:r>
            <w:r w:rsidR="00482360">
              <w:rPr>
                <w:rFonts w:eastAsia="Times New Roman" w:cstheme="minorHAnsi"/>
                <w:color w:val="000000" w:themeColor="text1"/>
                <w:lang w:eastAsia="en-GB"/>
              </w:rPr>
              <w:t xml:space="preserve">, ‘Guardians of the Amazon’ </w:t>
            </w:r>
            <w:hyperlink r:id="rId23" w:history="1">
              <w:r w:rsidR="00482360">
                <w:rPr>
                  <w:rStyle w:val="Hyperlink"/>
                </w:rPr>
                <w:t>https://www.youtube.com/watch?v=BdTAbgPQuNI</w:t>
              </w:r>
            </w:hyperlink>
            <w:r w:rsidR="00482360">
              <w:t xml:space="preserve"> </w:t>
            </w:r>
            <w:r w:rsidR="0065357A">
              <w:rPr>
                <w:rFonts w:eastAsia="Times New Roman" w:cstheme="minorHAnsi"/>
                <w:color w:val="000000" w:themeColor="text1"/>
                <w:lang w:eastAsia="en-GB"/>
              </w:rPr>
              <w:t xml:space="preserve">, </w:t>
            </w:r>
            <w:r w:rsidR="0060686E">
              <w:rPr>
                <w:rFonts w:eastAsia="Times New Roman" w:cstheme="minorHAnsi"/>
                <w:color w:val="000000" w:themeColor="text1"/>
                <w:lang w:eastAsia="en-GB"/>
              </w:rPr>
              <w:t xml:space="preserve">‘Tipping Point: The Amazon’ </w:t>
            </w:r>
            <w:r w:rsidR="0060686E">
              <w:t xml:space="preserve"> </w:t>
            </w:r>
            <w:hyperlink r:id="rId24" w:history="1">
              <w:r w:rsidR="0060686E" w:rsidRPr="00565B6F">
                <w:rPr>
                  <w:rStyle w:val="Hyperlink"/>
                  <w:rFonts w:eastAsia="Times New Roman" w:cstheme="minorHAnsi"/>
                  <w:lang w:eastAsia="en-GB"/>
                </w:rPr>
                <w:t>https://www.youtube.com/watch?v=55VpBcwEiN4</w:t>
              </w:r>
            </w:hyperlink>
            <w:r w:rsidR="0060686E">
              <w:rPr>
                <w:rFonts w:eastAsia="Times New Roman" w:cstheme="minorHAnsi"/>
                <w:color w:val="000000" w:themeColor="text1"/>
                <w:lang w:eastAsia="en-GB"/>
              </w:rPr>
              <w:t xml:space="preserve"> , ‘David Attenborough’s Light on Earth’ </w:t>
            </w:r>
            <w:r w:rsidR="0060686E">
              <w:t xml:space="preserve"> </w:t>
            </w:r>
            <w:hyperlink r:id="rId25" w:history="1">
              <w:r w:rsidR="0060686E" w:rsidRPr="00565B6F">
                <w:rPr>
                  <w:rStyle w:val="Hyperlink"/>
                  <w:rFonts w:eastAsia="Times New Roman" w:cstheme="minorHAnsi"/>
                  <w:lang w:eastAsia="en-GB"/>
                </w:rPr>
                <w:t>https://www.youtube.com/watch?v=ejmZvGEtnWw</w:t>
              </w:r>
            </w:hyperlink>
            <w:r w:rsidR="0060686E">
              <w:rPr>
                <w:rFonts w:eastAsia="Times New Roman" w:cstheme="minorHAnsi"/>
                <w:color w:val="000000" w:themeColor="text1"/>
                <w:lang w:eastAsia="en-GB"/>
              </w:rPr>
              <w:t xml:space="preserve"> , ‘</w:t>
            </w:r>
            <w:r w:rsidR="00461395">
              <w:rPr>
                <w:rFonts w:eastAsia="Times New Roman" w:cstheme="minorHAnsi"/>
                <w:color w:val="000000" w:themeColor="text1"/>
                <w:lang w:eastAsia="en-GB"/>
              </w:rPr>
              <w:t xml:space="preserve">Whales Change Climate’ </w:t>
            </w:r>
            <w:hyperlink r:id="rId26" w:history="1">
              <w:r w:rsidR="00461395">
                <w:rPr>
                  <w:rStyle w:val="Hyperlink"/>
                </w:rPr>
                <w:t>https://www.youtube.com/watch?v=M18HxXve3CM</w:t>
              </w:r>
            </w:hyperlink>
            <w:r w:rsidR="0060686E">
              <w:rPr>
                <w:rFonts w:eastAsia="Times New Roman" w:cstheme="minorHAnsi"/>
                <w:color w:val="000000" w:themeColor="text1"/>
                <w:lang w:eastAsia="en-GB"/>
              </w:rPr>
              <w:t xml:space="preserve"> </w:t>
            </w:r>
          </w:p>
        </w:tc>
      </w:tr>
    </w:tbl>
    <w:p w14:paraId="4CA878DB" w14:textId="77777777" w:rsidR="00B23566" w:rsidRPr="00F139AA" w:rsidRDefault="00B23566" w:rsidP="00E80F8F">
      <w:pPr>
        <w:tabs>
          <w:tab w:val="left" w:pos="14886"/>
        </w:tabs>
        <w:rPr>
          <w:rFonts w:cstheme="minorHAnsi"/>
        </w:rPr>
      </w:pPr>
    </w:p>
    <w:tbl>
      <w:tblPr>
        <w:tblStyle w:val="TableGrid"/>
        <w:tblW w:w="22539" w:type="dxa"/>
        <w:tblInd w:w="-714" w:type="dxa"/>
        <w:tblLayout w:type="fixed"/>
        <w:tblLook w:val="04A0" w:firstRow="1" w:lastRow="0" w:firstColumn="1" w:lastColumn="0" w:noHBand="0" w:noVBand="1"/>
      </w:tblPr>
      <w:tblGrid>
        <w:gridCol w:w="1418"/>
        <w:gridCol w:w="1985"/>
        <w:gridCol w:w="4110"/>
        <w:gridCol w:w="3402"/>
        <w:gridCol w:w="2268"/>
        <w:gridCol w:w="2835"/>
        <w:gridCol w:w="2835"/>
        <w:gridCol w:w="3686"/>
      </w:tblGrid>
      <w:tr w:rsidR="00C459C1" w:rsidRPr="00F139AA" w14:paraId="390C8F6B" w14:textId="77777777" w:rsidTr="00377686">
        <w:tc>
          <w:tcPr>
            <w:tcW w:w="1418" w:type="dxa"/>
            <w:tcBorders>
              <w:top w:val="single" w:sz="4" w:space="0" w:color="auto"/>
              <w:left w:val="single" w:sz="4" w:space="0" w:color="auto"/>
              <w:bottom w:val="single" w:sz="4" w:space="0" w:color="auto"/>
              <w:right w:val="single" w:sz="4" w:space="0" w:color="auto"/>
            </w:tcBorders>
            <w:shd w:val="clear" w:color="auto" w:fill="FF5050"/>
          </w:tcPr>
          <w:p w14:paraId="76314BDD" w14:textId="77777777" w:rsidR="00AA0D97" w:rsidRDefault="00AA0D97" w:rsidP="00BF1205">
            <w:pPr>
              <w:rPr>
                <w:rFonts w:eastAsia="Times New Roman" w:cstheme="minorHAnsi"/>
                <w:b/>
                <w:color w:val="000000"/>
                <w:sz w:val="20"/>
                <w:lang w:eastAsia="en-GB"/>
              </w:rPr>
            </w:pPr>
            <w:r>
              <w:rPr>
                <w:rFonts w:eastAsia="Times New Roman" w:cstheme="minorHAnsi"/>
                <w:b/>
                <w:color w:val="000000"/>
                <w:sz w:val="20"/>
                <w:lang w:eastAsia="en-GB"/>
              </w:rPr>
              <w:lastRenderedPageBreak/>
              <w:t>Unit 1:</w:t>
            </w:r>
          </w:p>
          <w:p w14:paraId="5C38431C" w14:textId="77777777" w:rsidR="00BF1205" w:rsidRPr="00F139AA" w:rsidRDefault="003B1E21" w:rsidP="00BF1205">
            <w:pPr>
              <w:rPr>
                <w:rFonts w:eastAsia="Times New Roman" w:cstheme="minorHAnsi"/>
                <w:b/>
                <w:color w:val="000000"/>
                <w:sz w:val="20"/>
                <w:lang w:eastAsia="en-GB"/>
              </w:rPr>
            </w:pPr>
            <w:r>
              <w:rPr>
                <w:rFonts w:eastAsia="Times New Roman" w:cstheme="minorHAnsi"/>
                <w:b/>
                <w:color w:val="000000"/>
                <w:sz w:val="20"/>
                <w:lang w:eastAsia="en-GB"/>
              </w:rPr>
              <w:t>Interdependent World</w:t>
            </w:r>
            <w:r w:rsidR="00BF1205" w:rsidRPr="00F139AA">
              <w:rPr>
                <w:rFonts w:eastAsia="Times New Roman" w:cstheme="minorHAnsi"/>
                <w:b/>
                <w:color w:val="000000"/>
                <w:sz w:val="20"/>
                <w:lang w:eastAsia="en-GB"/>
              </w:rPr>
              <w:br/>
            </w:r>
            <w:r w:rsidR="00BF1205" w:rsidRPr="00F139AA">
              <w:rPr>
                <w:rFonts w:eastAsia="Times New Roman" w:cstheme="minorHAnsi"/>
                <w:b/>
                <w:color w:val="FF0000"/>
                <w:sz w:val="20"/>
                <w:lang w:eastAsia="en-GB"/>
              </w:rPr>
              <w:br/>
            </w:r>
          </w:p>
        </w:tc>
        <w:tc>
          <w:tcPr>
            <w:tcW w:w="1985" w:type="dxa"/>
            <w:tcBorders>
              <w:top w:val="single" w:sz="4" w:space="0" w:color="auto"/>
              <w:left w:val="nil"/>
              <w:bottom w:val="single" w:sz="4" w:space="0" w:color="auto"/>
              <w:right w:val="single" w:sz="4" w:space="0" w:color="auto"/>
            </w:tcBorders>
            <w:shd w:val="clear" w:color="auto" w:fill="FF5050"/>
          </w:tcPr>
          <w:p w14:paraId="757383AD" w14:textId="77777777" w:rsidR="00BF1205" w:rsidRPr="00F139AA" w:rsidRDefault="00BF1205" w:rsidP="00BF1205">
            <w:pPr>
              <w:rPr>
                <w:rFonts w:eastAsia="Times New Roman" w:cstheme="minorHAnsi"/>
                <w:b/>
                <w:bCs/>
                <w:color w:val="000000"/>
                <w:sz w:val="20"/>
                <w:szCs w:val="24"/>
                <w:lang w:eastAsia="en-GB"/>
              </w:rPr>
            </w:pPr>
            <w:r w:rsidRPr="00C459C1">
              <w:rPr>
                <w:rFonts w:eastAsia="Times New Roman" w:cstheme="minorHAnsi"/>
                <w:b/>
                <w:bCs/>
                <w:sz w:val="24"/>
                <w:szCs w:val="24"/>
                <w:lang w:eastAsia="en-GB"/>
              </w:rPr>
              <w:t>Se</w:t>
            </w:r>
            <w:r w:rsidR="00C459C1" w:rsidRPr="00C459C1">
              <w:rPr>
                <w:rFonts w:eastAsia="Times New Roman" w:cstheme="minorHAnsi"/>
                <w:b/>
                <w:bCs/>
                <w:sz w:val="24"/>
                <w:szCs w:val="24"/>
                <w:lang w:eastAsia="en-GB"/>
              </w:rPr>
              <w:t>quence of Learning:</w:t>
            </w:r>
            <w:r w:rsidR="00C459C1" w:rsidRPr="00C459C1">
              <w:rPr>
                <w:rFonts w:eastAsia="Times New Roman" w:cstheme="minorHAnsi"/>
                <w:b/>
                <w:bCs/>
                <w:sz w:val="24"/>
                <w:szCs w:val="24"/>
                <w:lang w:eastAsia="en-GB"/>
              </w:rPr>
              <w:br/>
              <w:t>Lesson Title</w:t>
            </w:r>
          </w:p>
        </w:tc>
        <w:tc>
          <w:tcPr>
            <w:tcW w:w="4110" w:type="dxa"/>
            <w:tcBorders>
              <w:top w:val="single" w:sz="4" w:space="0" w:color="auto"/>
              <w:left w:val="nil"/>
              <w:bottom w:val="single" w:sz="4" w:space="0" w:color="auto"/>
              <w:right w:val="single" w:sz="4" w:space="0" w:color="auto"/>
            </w:tcBorders>
            <w:shd w:val="clear" w:color="auto" w:fill="92D050"/>
          </w:tcPr>
          <w:p w14:paraId="6B8F8360" w14:textId="77777777" w:rsidR="00BF1205" w:rsidRPr="00B71FE4" w:rsidRDefault="00BF1205" w:rsidP="00BF1205">
            <w:pPr>
              <w:jc w:val="center"/>
              <w:rPr>
                <w:rFonts w:eastAsia="Times New Roman" w:cstheme="minorHAnsi"/>
                <w:b/>
                <w:bCs/>
                <w:color w:val="000000"/>
                <w:sz w:val="24"/>
                <w:szCs w:val="24"/>
                <w:lang w:eastAsia="en-GB"/>
              </w:rPr>
            </w:pPr>
            <w:r w:rsidRPr="00B71FE4">
              <w:rPr>
                <w:rFonts w:eastAsia="Times New Roman" w:cstheme="minorHAnsi"/>
                <w:bCs/>
                <w:color w:val="000000"/>
                <w:sz w:val="24"/>
                <w:szCs w:val="24"/>
                <w:lang w:eastAsia="en-GB"/>
              </w:rPr>
              <w:t xml:space="preserve"> Key Conce</w:t>
            </w:r>
            <w:r w:rsidR="00B71FE4" w:rsidRPr="00B71FE4">
              <w:rPr>
                <w:rFonts w:eastAsia="Times New Roman" w:cstheme="minorHAnsi"/>
                <w:bCs/>
                <w:color w:val="000000"/>
                <w:sz w:val="24"/>
                <w:szCs w:val="24"/>
                <w:lang w:eastAsia="en-GB"/>
              </w:rPr>
              <w:t>pts</w:t>
            </w:r>
            <w:r w:rsidR="00ED2BE3">
              <w:rPr>
                <w:rFonts w:eastAsia="Times New Roman" w:cstheme="minorHAnsi"/>
                <w:bCs/>
                <w:color w:val="000000"/>
                <w:sz w:val="24"/>
                <w:szCs w:val="24"/>
                <w:lang w:eastAsia="en-GB"/>
              </w:rPr>
              <w:br/>
            </w:r>
            <w:r w:rsidR="00ED2BE3" w:rsidRPr="00B71FE4">
              <w:rPr>
                <w:rFonts w:eastAsia="Times New Roman" w:cstheme="minorHAnsi"/>
                <w:b/>
                <w:bCs/>
                <w:color w:val="000000"/>
                <w:sz w:val="24"/>
                <w:szCs w:val="24"/>
                <w:lang w:eastAsia="en-GB"/>
              </w:rPr>
              <w:t>Skills</w:t>
            </w:r>
            <w:r w:rsidR="00B71FE4" w:rsidRPr="00B71FE4">
              <w:rPr>
                <w:rFonts w:eastAsia="Times New Roman" w:cstheme="minorHAnsi"/>
                <w:bCs/>
                <w:color w:val="000000"/>
                <w:sz w:val="24"/>
                <w:szCs w:val="24"/>
                <w:lang w:eastAsia="en-GB"/>
              </w:rPr>
              <w:br/>
            </w:r>
            <w:r w:rsidR="00B71FE4">
              <w:rPr>
                <w:rFonts w:eastAsia="Times New Roman" w:cstheme="minorHAnsi"/>
                <w:bCs/>
                <w:color w:val="000000"/>
                <w:sz w:val="24"/>
                <w:szCs w:val="24"/>
                <w:u w:val="single"/>
                <w:lang w:eastAsia="en-GB"/>
              </w:rPr>
              <w:t>Case studies/ Examples</w:t>
            </w:r>
          </w:p>
          <w:p w14:paraId="7BAFD9B4" w14:textId="77777777" w:rsidR="00BF1205" w:rsidRPr="00F139AA" w:rsidRDefault="00BF1205" w:rsidP="00BF1205">
            <w:pPr>
              <w:jc w:val="center"/>
              <w:rPr>
                <w:rFonts w:eastAsia="Times New Roman" w:cstheme="minorHAnsi"/>
                <w:b/>
                <w:bCs/>
                <w:color w:val="000000"/>
                <w:sz w:val="20"/>
                <w:szCs w:val="24"/>
                <w:lang w:eastAsia="en-GB"/>
              </w:rPr>
            </w:pPr>
          </w:p>
        </w:tc>
        <w:tc>
          <w:tcPr>
            <w:tcW w:w="3402" w:type="dxa"/>
            <w:tcBorders>
              <w:top w:val="single" w:sz="4" w:space="0" w:color="auto"/>
              <w:left w:val="nil"/>
              <w:bottom w:val="single" w:sz="4" w:space="0" w:color="auto"/>
              <w:right w:val="single" w:sz="4" w:space="0" w:color="auto"/>
            </w:tcBorders>
            <w:shd w:val="clear" w:color="auto" w:fill="92D050"/>
          </w:tcPr>
          <w:p w14:paraId="243FDAE2" w14:textId="77777777" w:rsidR="00BF1205" w:rsidRPr="00BC6572" w:rsidRDefault="00BF1205" w:rsidP="00B71FE4">
            <w:pPr>
              <w:jc w:val="center"/>
              <w:rPr>
                <w:rFonts w:eastAsia="Times New Roman" w:cstheme="minorHAnsi"/>
                <w:b/>
                <w:bCs/>
                <w:sz w:val="20"/>
                <w:szCs w:val="24"/>
                <w:lang w:eastAsia="en-GB"/>
              </w:rPr>
            </w:pPr>
            <w:r w:rsidRPr="00C459C1">
              <w:rPr>
                <w:rFonts w:eastAsia="Times New Roman" w:cstheme="minorHAnsi"/>
                <w:b/>
                <w:bCs/>
                <w:color w:val="000000"/>
                <w:sz w:val="28"/>
                <w:szCs w:val="24"/>
                <w:lang w:eastAsia="en-GB"/>
              </w:rPr>
              <w:t>Assessment</w:t>
            </w:r>
          </w:p>
        </w:tc>
        <w:tc>
          <w:tcPr>
            <w:tcW w:w="2268" w:type="dxa"/>
            <w:tcBorders>
              <w:top w:val="single" w:sz="4" w:space="0" w:color="auto"/>
              <w:left w:val="nil"/>
              <w:bottom w:val="single" w:sz="4" w:space="0" w:color="auto"/>
              <w:right w:val="single" w:sz="4" w:space="0" w:color="auto"/>
            </w:tcBorders>
            <w:shd w:val="clear" w:color="auto" w:fill="92D050"/>
          </w:tcPr>
          <w:p w14:paraId="40BCD9C2" w14:textId="77777777" w:rsidR="00B71FE4" w:rsidRPr="00C459C1" w:rsidRDefault="00BF1205" w:rsidP="00B71FE4">
            <w:pPr>
              <w:jc w:val="center"/>
              <w:rPr>
                <w:rFonts w:eastAsia="Times New Roman" w:cstheme="minorHAnsi"/>
                <w:b/>
                <w:bCs/>
                <w:color w:val="000000"/>
                <w:sz w:val="28"/>
                <w:szCs w:val="24"/>
                <w:lang w:eastAsia="en-GB"/>
              </w:rPr>
            </w:pPr>
            <w:r w:rsidRPr="00C459C1">
              <w:rPr>
                <w:rFonts w:eastAsia="Times New Roman" w:cstheme="minorHAnsi"/>
                <w:b/>
                <w:bCs/>
                <w:color w:val="000000"/>
                <w:sz w:val="28"/>
                <w:szCs w:val="24"/>
                <w:lang w:eastAsia="en-GB"/>
              </w:rPr>
              <w:t>H</w:t>
            </w:r>
            <w:r w:rsidR="00B71FE4" w:rsidRPr="00C459C1">
              <w:rPr>
                <w:rFonts w:eastAsia="Times New Roman" w:cstheme="minorHAnsi"/>
                <w:b/>
                <w:bCs/>
                <w:color w:val="000000"/>
                <w:sz w:val="28"/>
                <w:szCs w:val="24"/>
                <w:lang w:eastAsia="en-GB"/>
              </w:rPr>
              <w:t>omework</w:t>
            </w:r>
          </w:p>
          <w:p w14:paraId="27FAB029" w14:textId="77777777" w:rsidR="00BF1205" w:rsidRPr="00F139AA" w:rsidRDefault="00BF1205" w:rsidP="00E80F8F">
            <w:pPr>
              <w:rPr>
                <w:rFonts w:eastAsia="Times New Roman" w:cstheme="minorHAnsi"/>
                <w:b/>
                <w:bCs/>
                <w:color w:val="000000"/>
                <w:sz w:val="20"/>
                <w:szCs w:val="24"/>
                <w:lang w:eastAsia="en-GB"/>
              </w:rPr>
            </w:pPr>
          </w:p>
        </w:tc>
        <w:tc>
          <w:tcPr>
            <w:tcW w:w="2835" w:type="dxa"/>
            <w:tcBorders>
              <w:top w:val="single" w:sz="4" w:space="0" w:color="auto"/>
              <w:left w:val="nil"/>
              <w:bottom w:val="single" w:sz="4" w:space="0" w:color="auto"/>
              <w:right w:val="single" w:sz="4" w:space="0" w:color="auto"/>
            </w:tcBorders>
            <w:shd w:val="clear" w:color="auto" w:fill="92D050"/>
          </w:tcPr>
          <w:p w14:paraId="5744CFB6" w14:textId="77777777" w:rsidR="00E80F8F" w:rsidRPr="00C459C1" w:rsidRDefault="00BF1205" w:rsidP="00C459C1">
            <w:pPr>
              <w:jc w:val="center"/>
              <w:rPr>
                <w:rFonts w:eastAsia="Times New Roman" w:cstheme="minorHAnsi"/>
                <w:b/>
                <w:bCs/>
                <w:color w:val="000000"/>
                <w:sz w:val="20"/>
                <w:szCs w:val="24"/>
                <w:lang w:eastAsia="en-GB"/>
              </w:rPr>
            </w:pPr>
            <w:r w:rsidRPr="00C459C1">
              <w:rPr>
                <w:rFonts w:eastAsia="Times New Roman" w:cstheme="minorHAnsi"/>
                <w:b/>
                <w:bCs/>
                <w:color w:val="000000"/>
                <w:sz w:val="20"/>
                <w:szCs w:val="24"/>
                <w:lang w:eastAsia="en-GB"/>
              </w:rPr>
              <w:t>Furthering Cultural Capital</w:t>
            </w:r>
            <w:r w:rsidR="00C459C1">
              <w:rPr>
                <w:rFonts w:eastAsia="Times New Roman" w:cstheme="minorHAnsi"/>
                <w:b/>
                <w:bCs/>
                <w:color w:val="000000"/>
                <w:sz w:val="20"/>
                <w:szCs w:val="24"/>
                <w:lang w:eastAsia="en-GB"/>
              </w:rPr>
              <w:t>/</w:t>
            </w:r>
          </w:p>
          <w:p w14:paraId="05E16983" w14:textId="77777777" w:rsidR="00BF1205" w:rsidRPr="00C459C1" w:rsidRDefault="00BF1205" w:rsidP="00BF1205">
            <w:pPr>
              <w:jc w:val="center"/>
              <w:rPr>
                <w:rFonts w:eastAsia="Times New Roman" w:cstheme="minorHAnsi"/>
                <w:bCs/>
                <w:color w:val="FF0000"/>
                <w:sz w:val="20"/>
                <w:szCs w:val="24"/>
                <w:lang w:eastAsia="en-GB"/>
              </w:rPr>
            </w:pPr>
            <w:r w:rsidRPr="00C459C1">
              <w:rPr>
                <w:rFonts w:eastAsia="Times New Roman" w:cstheme="minorHAnsi"/>
                <w:b/>
                <w:bCs/>
                <w:color w:val="000000" w:themeColor="text1"/>
                <w:sz w:val="20"/>
                <w:szCs w:val="24"/>
                <w:lang w:eastAsia="en-GB"/>
              </w:rPr>
              <w:t>Opportunities for reading</w:t>
            </w:r>
            <w:r w:rsidR="005362BA" w:rsidRPr="00C459C1">
              <w:rPr>
                <w:rFonts w:eastAsia="Times New Roman" w:cstheme="minorHAnsi"/>
                <w:b/>
                <w:bCs/>
                <w:color w:val="000000" w:themeColor="text1"/>
                <w:sz w:val="20"/>
                <w:szCs w:val="24"/>
                <w:lang w:eastAsia="en-GB"/>
              </w:rPr>
              <w:t>/speaking</w:t>
            </w:r>
            <w:r w:rsidR="00C93805">
              <w:rPr>
                <w:rFonts w:eastAsia="Times New Roman" w:cstheme="minorHAnsi"/>
                <w:b/>
                <w:bCs/>
                <w:color w:val="000000" w:themeColor="text1"/>
                <w:sz w:val="20"/>
                <w:szCs w:val="24"/>
                <w:lang w:eastAsia="en-GB"/>
              </w:rPr>
              <w:br/>
            </w:r>
          </w:p>
        </w:tc>
        <w:tc>
          <w:tcPr>
            <w:tcW w:w="2835" w:type="dxa"/>
            <w:tcBorders>
              <w:top w:val="single" w:sz="4" w:space="0" w:color="auto"/>
              <w:left w:val="nil"/>
              <w:bottom w:val="single" w:sz="4" w:space="0" w:color="auto"/>
              <w:right w:val="single" w:sz="4" w:space="0" w:color="auto"/>
            </w:tcBorders>
            <w:shd w:val="clear" w:color="auto" w:fill="92D050"/>
          </w:tcPr>
          <w:p w14:paraId="33998BC0" w14:textId="77777777" w:rsidR="00BF1205" w:rsidRPr="00F139AA" w:rsidRDefault="00BF1205" w:rsidP="00C459C1">
            <w:pPr>
              <w:jc w:val="center"/>
              <w:rPr>
                <w:rFonts w:eastAsia="Times New Roman" w:cstheme="minorHAnsi"/>
                <w:b/>
                <w:bCs/>
                <w:color w:val="000000"/>
                <w:sz w:val="20"/>
                <w:szCs w:val="24"/>
                <w:lang w:eastAsia="en-GB"/>
              </w:rPr>
            </w:pPr>
            <w:r w:rsidRPr="006159FA">
              <w:rPr>
                <w:rFonts w:eastAsia="Times New Roman" w:cstheme="minorHAnsi"/>
                <w:bCs/>
                <w:i/>
                <w:color w:val="000000"/>
                <w:sz w:val="24"/>
                <w:szCs w:val="24"/>
                <w:lang w:eastAsia="en-GB"/>
              </w:rPr>
              <w:t>Recall</w:t>
            </w:r>
            <w:r w:rsidRPr="006159FA">
              <w:rPr>
                <w:rFonts w:eastAsia="Times New Roman" w:cstheme="minorHAnsi"/>
                <w:bCs/>
                <w:color w:val="000000"/>
                <w:sz w:val="24"/>
                <w:szCs w:val="24"/>
                <w:lang w:eastAsia="en-GB"/>
              </w:rPr>
              <w:t xml:space="preserve"> </w:t>
            </w:r>
            <w:r w:rsidR="006159FA">
              <w:rPr>
                <w:rFonts w:eastAsia="Times New Roman" w:cstheme="minorHAnsi"/>
                <w:bCs/>
                <w:color w:val="000000"/>
                <w:sz w:val="24"/>
                <w:szCs w:val="24"/>
                <w:lang w:eastAsia="en-GB"/>
              </w:rPr>
              <w:t xml:space="preserve">and </w:t>
            </w:r>
            <w:r w:rsidR="006159FA" w:rsidRPr="006159FA">
              <w:rPr>
                <w:rFonts w:eastAsia="Times New Roman" w:cstheme="minorHAnsi"/>
                <w:bCs/>
                <w:color w:val="000000"/>
                <w:sz w:val="24"/>
                <w:szCs w:val="24"/>
                <w:u w:val="single"/>
                <w:lang w:eastAsia="en-GB"/>
              </w:rPr>
              <w:t xml:space="preserve">links </w:t>
            </w:r>
            <w:r w:rsidR="006159FA">
              <w:rPr>
                <w:rFonts w:eastAsia="Times New Roman" w:cstheme="minorHAnsi"/>
                <w:bCs/>
                <w:color w:val="000000"/>
                <w:sz w:val="24"/>
                <w:szCs w:val="24"/>
                <w:lang w:eastAsia="en-GB"/>
              </w:rPr>
              <w:t xml:space="preserve">to </w:t>
            </w:r>
            <w:r w:rsidRPr="00C459C1">
              <w:rPr>
                <w:rFonts w:eastAsia="Times New Roman" w:cstheme="minorHAnsi"/>
                <w:bCs/>
                <w:color w:val="000000"/>
                <w:sz w:val="24"/>
                <w:szCs w:val="24"/>
                <w:lang w:eastAsia="en-GB"/>
              </w:rPr>
              <w:t>prior or future topics</w:t>
            </w:r>
            <w:r w:rsidR="00B71FE4" w:rsidRPr="00C459C1">
              <w:rPr>
                <w:rFonts w:eastAsia="Times New Roman" w:cstheme="minorHAnsi"/>
                <w:bCs/>
                <w:color w:val="000000"/>
                <w:sz w:val="24"/>
                <w:szCs w:val="24"/>
                <w:lang w:eastAsia="en-GB"/>
              </w:rPr>
              <w:t>/</w:t>
            </w:r>
            <w:r w:rsidR="00B71FE4" w:rsidRPr="00C459C1">
              <w:rPr>
                <w:rFonts w:eastAsia="Times New Roman" w:cstheme="minorHAnsi"/>
                <w:b/>
                <w:bCs/>
                <w:color w:val="000000"/>
                <w:sz w:val="24"/>
                <w:szCs w:val="24"/>
                <w:lang w:eastAsia="en-GB"/>
              </w:rPr>
              <w:t xml:space="preserve"> Cross-curricular links</w:t>
            </w:r>
          </w:p>
        </w:tc>
        <w:tc>
          <w:tcPr>
            <w:tcW w:w="3686" w:type="dxa"/>
            <w:tcBorders>
              <w:top w:val="single" w:sz="4" w:space="0" w:color="auto"/>
              <w:left w:val="nil"/>
              <w:bottom w:val="single" w:sz="4" w:space="0" w:color="auto"/>
              <w:right w:val="single" w:sz="4" w:space="0" w:color="auto"/>
            </w:tcBorders>
            <w:shd w:val="clear" w:color="auto" w:fill="92D050"/>
          </w:tcPr>
          <w:p w14:paraId="24931154" w14:textId="77777777" w:rsidR="00BF1205" w:rsidRPr="00F139AA" w:rsidRDefault="00BF1205" w:rsidP="00FC3CCB">
            <w:pPr>
              <w:rPr>
                <w:rFonts w:eastAsia="Times New Roman" w:cstheme="minorHAnsi"/>
                <w:b/>
                <w:bCs/>
                <w:color w:val="000000"/>
                <w:sz w:val="20"/>
                <w:lang w:eastAsia="en-GB"/>
              </w:rPr>
            </w:pPr>
            <w:r w:rsidRPr="00C459C1">
              <w:rPr>
                <w:rFonts w:eastAsia="Times New Roman" w:cstheme="minorHAnsi"/>
                <w:b/>
                <w:bCs/>
                <w:color w:val="000000"/>
                <w:sz w:val="28"/>
                <w:lang w:eastAsia="en-GB"/>
              </w:rPr>
              <w:t xml:space="preserve">Lesson </w:t>
            </w:r>
            <w:r w:rsidR="00C459C1" w:rsidRPr="00C459C1">
              <w:rPr>
                <w:rFonts w:eastAsia="Times New Roman" w:cstheme="minorHAnsi"/>
                <w:b/>
                <w:bCs/>
                <w:color w:val="000000"/>
                <w:sz w:val="28"/>
                <w:lang w:eastAsia="en-GB"/>
              </w:rPr>
              <w:t>R</w:t>
            </w:r>
            <w:r w:rsidRPr="00C459C1">
              <w:rPr>
                <w:rFonts w:eastAsia="Times New Roman" w:cstheme="minorHAnsi"/>
                <w:b/>
                <w:bCs/>
                <w:color w:val="000000"/>
                <w:sz w:val="28"/>
                <w:lang w:eastAsia="en-GB"/>
              </w:rPr>
              <w:t>esources</w:t>
            </w:r>
          </w:p>
        </w:tc>
      </w:tr>
      <w:tr w:rsidR="00FB4F72" w:rsidRPr="00F139AA" w14:paraId="7C1FE805" w14:textId="77777777" w:rsidTr="00377686">
        <w:tc>
          <w:tcPr>
            <w:tcW w:w="1418" w:type="dxa"/>
            <w:vMerge w:val="restart"/>
            <w:tcBorders>
              <w:top w:val="single" w:sz="4" w:space="0" w:color="auto"/>
              <w:left w:val="single" w:sz="4" w:space="0" w:color="auto"/>
              <w:right w:val="single" w:sz="4" w:space="0" w:color="auto"/>
            </w:tcBorders>
            <w:shd w:val="clear" w:color="auto" w:fill="FF9999"/>
          </w:tcPr>
          <w:p w14:paraId="31E6D5C9" w14:textId="77777777" w:rsidR="00FB4F72" w:rsidRPr="00FB4F72" w:rsidRDefault="00FB4F72" w:rsidP="00872BEB">
            <w:pPr>
              <w:rPr>
                <w:rFonts w:eastAsia="Times New Roman" w:cstheme="minorHAnsi"/>
                <w:b/>
                <w:bCs/>
                <w:sz w:val="24"/>
                <w:szCs w:val="24"/>
                <w:lang w:eastAsia="en-GB"/>
              </w:rPr>
            </w:pPr>
            <w:r w:rsidRPr="00F139AA">
              <w:rPr>
                <w:rFonts w:eastAsia="Times New Roman" w:cstheme="minorHAnsi"/>
                <w:b/>
                <w:bCs/>
                <w:sz w:val="24"/>
                <w:szCs w:val="24"/>
                <w:lang w:eastAsia="en-GB"/>
              </w:rPr>
              <w:t xml:space="preserve">1 </w:t>
            </w:r>
          </w:p>
          <w:p w14:paraId="7FA458A8" w14:textId="77777777" w:rsidR="00FB4F72" w:rsidRDefault="00FB4F72" w:rsidP="00872BEB">
            <w:pPr>
              <w:rPr>
                <w:rFonts w:eastAsia="Times New Roman" w:cstheme="minorHAnsi"/>
                <w:b/>
                <w:bCs/>
                <w:sz w:val="24"/>
                <w:szCs w:val="24"/>
                <w:lang w:eastAsia="en-GB"/>
              </w:rPr>
            </w:pPr>
          </w:p>
          <w:p w14:paraId="5EEA20A9" w14:textId="2B945DCF" w:rsidR="00FB4F72" w:rsidRDefault="00FB4F72" w:rsidP="00872BEB">
            <w:pPr>
              <w:rPr>
                <w:rFonts w:eastAsia="Times New Roman" w:cstheme="minorHAnsi"/>
                <w:b/>
                <w:bCs/>
                <w:sz w:val="24"/>
                <w:szCs w:val="24"/>
                <w:lang w:eastAsia="en-GB"/>
              </w:rPr>
            </w:pPr>
          </w:p>
          <w:p w14:paraId="5A95E5CE" w14:textId="77777777" w:rsidR="00272B4B" w:rsidRDefault="00272B4B" w:rsidP="00872BEB">
            <w:pPr>
              <w:rPr>
                <w:rFonts w:eastAsia="Times New Roman" w:cstheme="minorHAnsi"/>
                <w:b/>
                <w:bCs/>
                <w:sz w:val="24"/>
                <w:szCs w:val="24"/>
                <w:lang w:eastAsia="en-GB"/>
              </w:rPr>
            </w:pPr>
          </w:p>
          <w:p w14:paraId="1B3D0D7B" w14:textId="77777777" w:rsidR="00272B4B" w:rsidRDefault="00272B4B" w:rsidP="00872BEB">
            <w:pPr>
              <w:rPr>
                <w:rFonts w:eastAsia="Times New Roman" w:cstheme="minorHAnsi"/>
                <w:b/>
                <w:bCs/>
                <w:sz w:val="24"/>
                <w:szCs w:val="24"/>
                <w:lang w:eastAsia="en-GB"/>
              </w:rPr>
            </w:pPr>
          </w:p>
          <w:p w14:paraId="3E74D45E" w14:textId="77777777" w:rsidR="00272B4B" w:rsidRDefault="00272B4B" w:rsidP="00872BEB">
            <w:pPr>
              <w:rPr>
                <w:rFonts w:eastAsia="Times New Roman" w:cstheme="minorHAnsi"/>
                <w:b/>
                <w:bCs/>
                <w:sz w:val="24"/>
                <w:szCs w:val="24"/>
                <w:lang w:eastAsia="en-GB"/>
              </w:rPr>
            </w:pPr>
          </w:p>
          <w:p w14:paraId="67FC365E" w14:textId="347C5909" w:rsidR="00272B4B" w:rsidRDefault="00272B4B" w:rsidP="00872BEB">
            <w:pPr>
              <w:rPr>
                <w:rFonts w:eastAsia="Times New Roman" w:cstheme="minorHAnsi"/>
                <w:b/>
                <w:bCs/>
                <w:sz w:val="24"/>
                <w:szCs w:val="24"/>
                <w:lang w:eastAsia="en-GB"/>
              </w:rPr>
            </w:pPr>
            <w:r>
              <w:rPr>
                <w:rFonts w:cstheme="minorHAnsi"/>
                <w:b/>
                <w:noProof/>
              </w:rPr>
              <mc:AlternateContent>
                <mc:Choice Requires="wps">
                  <w:drawing>
                    <wp:anchor distT="0" distB="0" distL="114300" distR="114300" simplePos="0" relativeHeight="251699200" behindDoc="0" locked="0" layoutInCell="1" allowOverlap="1" wp14:anchorId="4F8135ED" wp14:editId="525D147D">
                      <wp:simplePos x="0" y="0"/>
                      <wp:positionH relativeFrom="column">
                        <wp:posOffset>123932</wp:posOffset>
                      </wp:positionH>
                      <wp:positionV relativeFrom="paragraph">
                        <wp:posOffset>101600</wp:posOffset>
                      </wp:positionV>
                      <wp:extent cx="856933" cy="330092"/>
                      <wp:effectExtent l="0" t="3175" r="0" b="0"/>
                      <wp:wrapNone/>
                      <wp:docPr id="3" name="Rectangle 3"/>
                      <wp:cNvGraphicFramePr/>
                      <a:graphic xmlns:a="http://schemas.openxmlformats.org/drawingml/2006/main">
                        <a:graphicData uri="http://schemas.microsoft.com/office/word/2010/wordprocessingShape">
                          <wps:wsp>
                            <wps:cNvSpPr/>
                            <wps:spPr>
                              <a:xfrm rot="16200000">
                                <a:off x="0" y="0"/>
                                <a:ext cx="856933" cy="330092"/>
                              </a:xfrm>
                              <a:prstGeom prst="rect">
                                <a:avLst/>
                              </a:prstGeom>
                              <a:solidFill>
                                <a:srgbClr val="FF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871649" w14:textId="77777777" w:rsidR="00FB4F72" w:rsidRPr="00AD6533" w:rsidRDefault="00FB4F72" w:rsidP="00377686">
                                  <w:pPr>
                                    <w:shd w:val="clear" w:color="auto" w:fill="FF9999"/>
                                    <w:jc w:val="center"/>
                                    <w:rPr>
                                      <w:color w:val="000000" w:themeColor="text1"/>
                                      <w:sz w:val="28"/>
                                    </w:rPr>
                                  </w:pPr>
                                  <w:r w:rsidRPr="00AD6533">
                                    <w:rPr>
                                      <w:color w:val="000000" w:themeColor="text1"/>
                                      <w:sz w:val="28"/>
                                    </w:rPr>
                                    <w:t>Local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135ED" id="Rectangle 3" o:spid="_x0000_s1026" style="position:absolute;margin-left:9.75pt;margin-top:8pt;width:67.5pt;height:26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" fillcolor="#f99" stroked="f" strokeweight="1pt">
                      <v:textbox>
                        <w:txbxContent>
                          <w:p w14:paraId="56871649" w14:textId="77777777" w:rsidR="00FB4F72" w:rsidRPr="00AD6533" w:rsidRDefault="00FB4F72" w:rsidP="00377686">
                            <w:pPr>
                              <w:shd w:val="clear" w:color="auto" w:fill="FF9999"/>
                              <w:jc w:val="center"/>
                              <w:rPr>
                                <w:color w:val="000000" w:themeColor="text1"/>
                                <w:sz w:val="28"/>
                              </w:rPr>
                            </w:pPr>
                            <w:r w:rsidRPr="00AD6533">
                              <w:rPr>
                                <w:color w:val="000000" w:themeColor="text1"/>
                                <w:sz w:val="28"/>
                              </w:rPr>
                              <w:t>Local</w:t>
                            </w:r>
                          </w:p>
                        </w:txbxContent>
                      </v:textbox>
                    </v:rect>
                  </w:pict>
                </mc:Fallback>
              </mc:AlternateContent>
            </w:r>
          </w:p>
          <w:p w14:paraId="18C9B885" w14:textId="5926EA6A" w:rsidR="00272B4B" w:rsidRDefault="00272B4B" w:rsidP="00872BEB">
            <w:pPr>
              <w:rPr>
                <w:rFonts w:eastAsia="Times New Roman" w:cstheme="minorHAnsi"/>
                <w:b/>
                <w:bCs/>
                <w:sz w:val="24"/>
                <w:szCs w:val="24"/>
                <w:lang w:eastAsia="en-GB"/>
              </w:rPr>
            </w:pPr>
          </w:p>
          <w:p w14:paraId="7D0AA58A" w14:textId="7293DDB4" w:rsidR="00272B4B" w:rsidRDefault="00272B4B" w:rsidP="00872BEB">
            <w:pPr>
              <w:rPr>
                <w:rFonts w:eastAsia="Times New Roman" w:cstheme="minorHAnsi"/>
                <w:b/>
                <w:bCs/>
                <w:sz w:val="24"/>
                <w:szCs w:val="24"/>
                <w:lang w:eastAsia="en-GB"/>
              </w:rPr>
            </w:pPr>
          </w:p>
          <w:p w14:paraId="18AFEAED" w14:textId="5DDFBD81" w:rsidR="00272B4B" w:rsidRDefault="00272B4B" w:rsidP="00872BEB">
            <w:pPr>
              <w:rPr>
                <w:rFonts w:eastAsia="Times New Roman" w:cstheme="minorHAnsi"/>
                <w:b/>
                <w:bCs/>
                <w:sz w:val="24"/>
                <w:szCs w:val="24"/>
                <w:lang w:eastAsia="en-GB"/>
              </w:rPr>
            </w:pPr>
          </w:p>
          <w:p w14:paraId="002C7A7A" w14:textId="394D4577" w:rsidR="00272B4B" w:rsidRDefault="00272B4B" w:rsidP="00872BEB">
            <w:pPr>
              <w:rPr>
                <w:rFonts w:eastAsia="Times New Roman" w:cstheme="minorHAnsi"/>
                <w:b/>
                <w:bCs/>
                <w:sz w:val="24"/>
                <w:szCs w:val="24"/>
                <w:lang w:eastAsia="en-GB"/>
              </w:rPr>
            </w:pPr>
          </w:p>
          <w:p w14:paraId="56F3E882" w14:textId="17EB2F25" w:rsidR="00FB4F72" w:rsidRPr="00F139AA" w:rsidRDefault="00272B4B" w:rsidP="00872BEB">
            <w:pPr>
              <w:rPr>
                <w:rFonts w:eastAsia="Times New Roman" w:cstheme="minorHAnsi"/>
                <w:b/>
                <w:bCs/>
                <w:sz w:val="24"/>
                <w:szCs w:val="24"/>
                <w:lang w:eastAsia="en-GB"/>
              </w:rPr>
            </w:pPr>
            <w:r>
              <w:rPr>
                <w:rFonts w:eastAsia="Times New Roman" w:cstheme="minorHAnsi"/>
                <w:b/>
                <w:bCs/>
                <w:sz w:val="24"/>
                <w:szCs w:val="24"/>
                <w:lang w:eastAsia="en-GB"/>
              </w:rPr>
              <w:t>2</w:t>
            </w:r>
          </w:p>
        </w:tc>
        <w:tc>
          <w:tcPr>
            <w:tcW w:w="1985" w:type="dxa"/>
            <w:tcBorders>
              <w:top w:val="nil"/>
              <w:left w:val="nil"/>
              <w:bottom w:val="single" w:sz="4" w:space="0" w:color="auto"/>
              <w:right w:val="single" w:sz="4" w:space="0" w:color="auto"/>
            </w:tcBorders>
            <w:shd w:val="clear" w:color="000000" w:fill="FFFFFF"/>
          </w:tcPr>
          <w:p w14:paraId="662B9964" w14:textId="77777777" w:rsidR="00FB4F72" w:rsidRPr="000F448C" w:rsidRDefault="00FB4F72" w:rsidP="00A1518F">
            <w:pPr>
              <w:jc w:val="center"/>
              <w:rPr>
                <w:rFonts w:ascii="Calibri" w:hAnsi="Calibri" w:cs="Calibri"/>
                <w:color w:val="000000"/>
              </w:rPr>
            </w:pPr>
            <w:r>
              <w:rPr>
                <w:rFonts w:ascii="Calibri" w:hAnsi="Calibri" w:cs="Calibri"/>
                <w:color w:val="000000"/>
              </w:rPr>
              <w:t>What does interdependence mean in geography?</w:t>
            </w:r>
          </w:p>
        </w:tc>
        <w:tc>
          <w:tcPr>
            <w:tcW w:w="4110" w:type="dxa"/>
            <w:tcBorders>
              <w:top w:val="nil"/>
              <w:left w:val="nil"/>
              <w:bottom w:val="single" w:sz="4" w:space="0" w:color="auto"/>
              <w:right w:val="single" w:sz="4" w:space="0" w:color="auto"/>
            </w:tcBorders>
            <w:shd w:val="clear" w:color="000000" w:fill="FFFFFF"/>
          </w:tcPr>
          <w:p w14:paraId="31A88D30" w14:textId="77777777" w:rsidR="00FB4F72" w:rsidRPr="00E57367" w:rsidRDefault="00FB4F72" w:rsidP="00A5220F">
            <w:pPr>
              <w:rPr>
                <w:rFonts w:ascii="Calibri" w:hAnsi="Calibri" w:cs="Calibri"/>
                <w:color w:val="000000"/>
              </w:rPr>
            </w:pPr>
            <w:r>
              <w:rPr>
                <w:rFonts w:ascii="Calibri" w:hAnsi="Calibri" w:cs="Calibri"/>
                <w:color w:val="000000"/>
              </w:rPr>
              <w:t>Interdependence is revealed through studying ecosystems. All biotic and abiotic features of ecosystems are connected, and allow each other to thrive. Humans rely on natural ecosystems to survive</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2A3D2795" w14:textId="77777777" w:rsidR="00FB4F72" w:rsidRPr="00F139AA" w:rsidRDefault="00FB4F72" w:rsidP="00A5220F">
            <w:pPr>
              <w:rPr>
                <w:rFonts w:eastAsia="Times New Roman" w:cstheme="minorHAnsi"/>
                <w:bCs/>
                <w:color w:val="FF0000"/>
                <w:lang w:eastAsia="en-GB"/>
              </w:rPr>
            </w:pPr>
          </w:p>
        </w:tc>
        <w:tc>
          <w:tcPr>
            <w:tcW w:w="2268" w:type="dxa"/>
            <w:tcBorders>
              <w:top w:val="nil"/>
              <w:left w:val="nil"/>
              <w:bottom w:val="single" w:sz="4" w:space="0" w:color="auto"/>
              <w:right w:val="single" w:sz="4" w:space="0" w:color="auto"/>
            </w:tcBorders>
            <w:shd w:val="clear" w:color="000000" w:fill="FFFFFF"/>
          </w:tcPr>
          <w:p w14:paraId="07243B00" w14:textId="77777777" w:rsidR="00FB4F72" w:rsidRPr="006E759B" w:rsidRDefault="00FB4F72" w:rsidP="00A5220F">
            <w:pPr>
              <w:rPr>
                <w:rFonts w:ascii="Calibri" w:hAnsi="Calibri" w:cs="Calibri"/>
                <w:color w:val="000000"/>
              </w:rPr>
            </w:pPr>
          </w:p>
        </w:tc>
        <w:tc>
          <w:tcPr>
            <w:tcW w:w="2835" w:type="dxa"/>
            <w:tcBorders>
              <w:top w:val="nil"/>
              <w:left w:val="nil"/>
              <w:bottom w:val="single" w:sz="4" w:space="0" w:color="auto"/>
              <w:right w:val="single" w:sz="4" w:space="0" w:color="auto"/>
            </w:tcBorders>
            <w:shd w:val="clear" w:color="000000" w:fill="FFFFFF"/>
          </w:tcPr>
          <w:p w14:paraId="13F82780" w14:textId="77777777" w:rsidR="00FB4F72" w:rsidRPr="00DA58B8" w:rsidRDefault="0095721F" w:rsidP="00A5220F">
            <w:pPr>
              <w:rPr>
                <w:rFonts w:ascii="Calibri" w:hAnsi="Calibri" w:cs="Calibri"/>
                <w:color w:val="000000"/>
              </w:rPr>
            </w:pPr>
            <w:r>
              <w:rPr>
                <w:rFonts w:ascii="Calibri" w:hAnsi="Calibri" w:cs="Calibri"/>
                <w:color w:val="000000"/>
              </w:rPr>
              <w:t>Developing knowledge of how living and non-living things rely on each other, including humans</w:t>
            </w:r>
          </w:p>
        </w:tc>
        <w:tc>
          <w:tcPr>
            <w:tcW w:w="2835" w:type="dxa"/>
            <w:tcBorders>
              <w:top w:val="nil"/>
              <w:left w:val="nil"/>
              <w:bottom w:val="single" w:sz="4" w:space="0" w:color="auto"/>
              <w:right w:val="single" w:sz="4" w:space="0" w:color="auto"/>
            </w:tcBorders>
            <w:shd w:val="clear" w:color="000000" w:fill="FFFFFF"/>
          </w:tcPr>
          <w:p w14:paraId="32100B54" w14:textId="3477D2F5" w:rsidR="00FB4F72" w:rsidRPr="00E56368" w:rsidRDefault="003926D9" w:rsidP="00A5220F">
            <w:pPr>
              <w:rPr>
                <w:rFonts w:ascii="Calibri" w:hAnsi="Calibri" w:cs="Calibri"/>
                <w:iCs/>
                <w:color w:val="000000"/>
                <w:u w:val="single"/>
              </w:rPr>
            </w:pPr>
            <w:r w:rsidRPr="003926D9">
              <w:rPr>
                <w:rFonts w:ascii="Calibri" w:hAnsi="Calibri" w:cs="Calibri"/>
                <w:i/>
                <w:color w:val="000000"/>
              </w:rPr>
              <w:t>DO NOW: Re-cap task on ecosystem key vocabulary</w:t>
            </w:r>
            <w:r>
              <w:rPr>
                <w:rFonts w:ascii="Calibri" w:hAnsi="Calibri" w:cs="Calibri"/>
                <w:iCs/>
                <w:color w:val="000000"/>
                <w:u w:val="single"/>
              </w:rPr>
              <w:br/>
            </w:r>
            <w:r w:rsidR="00204F8C" w:rsidRPr="00E56368">
              <w:rPr>
                <w:rFonts w:ascii="Calibri" w:hAnsi="Calibri" w:cs="Calibri"/>
                <w:iCs/>
                <w:color w:val="000000"/>
                <w:u w:val="single"/>
              </w:rPr>
              <w:t>Year 8 Unit 1 the role of trees in ecosystems, the nutrient cycle</w:t>
            </w:r>
          </w:p>
        </w:tc>
        <w:tc>
          <w:tcPr>
            <w:tcW w:w="3686" w:type="dxa"/>
            <w:tcBorders>
              <w:top w:val="nil"/>
              <w:left w:val="nil"/>
              <w:bottom w:val="single" w:sz="4" w:space="0" w:color="auto"/>
              <w:right w:val="single" w:sz="4" w:space="0" w:color="auto"/>
            </w:tcBorders>
            <w:shd w:val="clear" w:color="000000" w:fill="FFFFFF"/>
          </w:tcPr>
          <w:p w14:paraId="2C8F6757" w14:textId="77777777" w:rsidR="00FB4F72" w:rsidRDefault="0095721F" w:rsidP="00FC3CCB">
            <w:pPr>
              <w:rPr>
                <w:rFonts w:eastAsia="Times New Roman" w:cstheme="minorHAnsi"/>
                <w:color w:val="000000"/>
                <w:lang w:eastAsia="en-GB"/>
              </w:rPr>
            </w:pPr>
            <w:r>
              <w:rPr>
                <w:rFonts w:eastAsia="Times New Roman" w:cstheme="minorHAnsi"/>
                <w:color w:val="000000"/>
                <w:lang w:eastAsia="en-GB"/>
              </w:rPr>
              <w:t xml:space="preserve">Knowledge Booklet - </w:t>
            </w:r>
            <w:hyperlink r:id="rId27" w:history="1">
              <w:r w:rsidRPr="0095721F">
                <w:rPr>
                  <w:rStyle w:val="Hyperlink"/>
                  <w:rFonts w:eastAsia="Times New Roman" w:cstheme="minorHAnsi"/>
                  <w:lang w:eastAsia="en-GB"/>
                </w:rPr>
                <w:t>T:\Geography\Year 9\NEW CURRICULUM\Unit 1 - Interdependent World\Revision\Interdependent World Knowledge Booklet.docx</w:t>
              </w:r>
            </w:hyperlink>
          </w:p>
          <w:p w14:paraId="147C3592" w14:textId="77777777" w:rsidR="0095721F" w:rsidRPr="00F139AA" w:rsidRDefault="0095721F" w:rsidP="00FC3CCB">
            <w:pPr>
              <w:rPr>
                <w:rFonts w:eastAsia="Times New Roman" w:cstheme="minorHAnsi"/>
                <w:color w:val="000000"/>
                <w:lang w:eastAsia="en-GB"/>
              </w:rPr>
            </w:pPr>
            <w:r>
              <w:rPr>
                <w:rFonts w:eastAsia="Times New Roman" w:cstheme="minorHAnsi"/>
                <w:color w:val="000000"/>
                <w:lang w:eastAsia="en-GB"/>
              </w:rPr>
              <w:t xml:space="preserve">Lesson Powerpoint - </w:t>
            </w:r>
            <w:hyperlink r:id="rId28" w:history="1">
              <w:r w:rsidR="00BB606D" w:rsidRPr="00BB606D">
                <w:rPr>
                  <w:rStyle w:val="Hyperlink"/>
                  <w:rFonts w:eastAsia="Times New Roman" w:cstheme="minorHAnsi"/>
                  <w:lang w:eastAsia="en-GB"/>
                </w:rPr>
                <w:t>T:\Geography\Year 9\NEW CURRICULUM\Unit 1 - Interdependent World\Lesson 01 - Interdependence\Lesson 1 The Meaning of Interdependence.pptx</w:t>
              </w:r>
            </w:hyperlink>
          </w:p>
        </w:tc>
      </w:tr>
      <w:tr w:rsidR="00FB4F72" w:rsidRPr="00F139AA" w14:paraId="6A09CFDD" w14:textId="77777777" w:rsidTr="00377686">
        <w:tc>
          <w:tcPr>
            <w:tcW w:w="1418" w:type="dxa"/>
            <w:vMerge/>
            <w:tcBorders>
              <w:left w:val="single" w:sz="4" w:space="0" w:color="auto"/>
              <w:right w:val="single" w:sz="4" w:space="0" w:color="auto"/>
            </w:tcBorders>
            <w:shd w:val="clear" w:color="auto" w:fill="FF9999"/>
          </w:tcPr>
          <w:p w14:paraId="6F14FAAE" w14:textId="77777777" w:rsidR="00FB4F72" w:rsidRPr="00F139AA" w:rsidRDefault="00FB4F72" w:rsidP="00872BEB">
            <w:pPr>
              <w:rPr>
                <w:rFonts w:eastAsia="Times New Roman" w:cstheme="minorHAnsi"/>
                <w:b/>
                <w:bCs/>
                <w:sz w:val="24"/>
                <w:szCs w:val="24"/>
                <w:lang w:eastAsia="en-GB"/>
              </w:rPr>
            </w:pPr>
          </w:p>
        </w:tc>
        <w:tc>
          <w:tcPr>
            <w:tcW w:w="1985" w:type="dxa"/>
            <w:tcBorders>
              <w:top w:val="nil"/>
              <w:left w:val="nil"/>
              <w:bottom w:val="single" w:sz="4" w:space="0" w:color="auto"/>
              <w:right w:val="single" w:sz="4" w:space="0" w:color="auto"/>
            </w:tcBorders>
            <w:shd w:val="clear" w:color="000000" w:fill="FFFFFF"/>
          </w:tcPr>
          <w:p w14:paraId="12E1D096" w14:textId="77777777" w:rsidR="00FB4F72" w:rsidRPr="000F448C" w:rsidRDefault="00FB4F72" w:rsidP="000F448C">
            <w:pPr>
              <w:jc w:val="center"/>
              <w:rPr>
                <w:rFonts w:ascii="Calibri" w:hAnsi="Calibri" w:cs="Calibri"/>
                <w:color w:val="000000"/>
              </w:rPr>
            </w:pPr>
            <w:r>
              <w:rPr>
                <w:rFonts w:ascii="Calibri" w:hAnsi="Calibri" w:cs="Calibri"/>
                <w:color w:val="000000"/>
              </w:rPr>
              <w:t>Changes to ecosystem food webs</w:t>
            </w:r>
          </w:p>
        </w:tc>
        <w:tc>
          <w:tcPr>
            <w:tcW w:w="4110" w:type="dxa"/>
            <w:tcBorders>
              <w:top w:val="nil"/>
              <w:left w:val="nil"/>
              <w:bottom w:val="single" w:sz="4" w:space="0" w:color="auto"/>
              <w:right w:val="single" w:sz="4" w:space="0" w:color="auto"/>
            </w:tcBorders>
            <w:shd w:val="clear" w:color="000000" w:fill="FFFFFF"/>
          </w:tcPr>
          <w:p w14:paraId="7C0BC934" w14:textId="77777777" w:rsidR="00204F8C" w:rsidRPr="00E57367" w:rsidRDefault="00FB4F72" w:rsidP="00A5220F">
            <w:pPr>
              <w:rPr>
                <w:rFonts w:ascii="Calibri" w:hAnsi="Calibri" w:cs="Calibri"/>
                <w:color w:val="000000"/>
              </w:rPr>
            </w:pPr>
            <w:r>
              <w:rPr>
                <w:rFonts w:ascii="Calibri" w:hAnsi="Calibri" w:cs="Calibri"/>
                <w:color w:val="000000"/>
              </w:rPr>
              <w:t>Within ecosystesms, food webs reveal how small changes can have large impacts. Ponds are a small-scale example of this. Insects are essential</w:t>
            </w:r>
          </w:p>
          <w:p w14:paraId="6B32D15D" w14:textId="77777777" w:rsidR="00FB4F72" w:rsidRPr="00204F8C" w:rsidRDefault="00204F8C" w:rsidP="00A5220F">
            <w:pPr>
              <w:rPr>
                <w:rFonts w:ascii="Calibri" w:hAnsi="Calibri" w:cs="Calibri"/>
                <w:color w:val="000000"/>
                <w:u w:val="single"/>
              </w:rPr>
            </w:pPr>
            <w:r>
              <w:rPr>
                <w:rFonts w:ascii="Calibri" w:hAnsi="Calibri" w:cs="Calibri"/>
                <w:b/>
                <w:bCs/>
                <w:color w:val="000000"/>
              </w:rPr>
              <w:t>Grid references</w:t>
            </w:r>
            <w:r>
              <w:rPr>
                <w:rFonts w:ascii="Calibri" w:hAnsi="Calibri" w:cs="Calibri"/>
                <w:color w:val="000000"/>
              </w:rPr>
              <w:t xml:space="preserve">, </w:t>
            </w:r>
            <w:r>
              <w:rPr>
                <w:rFonts w:ascii="Calibri" w:hAnsi="Calibri" w:cs="Calibri"/>
                <w:color w:val="000000"/>
                <w:u w:val="single"/>
              </w:rPr>
              <w:t>Sefton Park</w:t>
            </w:r>
          </w:p>
        </w:tc>
        <w:tc>
          <w:tcPr>
            <w:tcW w:w="3402" w:type="dxa"/>
            <w:tcBorders>
              <w:top w:val="single" w:sz="4" w:space="0" w:color="auto"/>
              <w:left w:val="nil"/>
              <w:bottom w:val="single" w:sz="4" w:space="0" w:color="auto"/>
              <w:right w:val="single" w:sz="4" w:space="0" w:color="auto"/>
            </w:tcBorders>
            <w:shd w:val="clear" w:color="auto" w:fill="FFFFFF" w:themeFill="background1"/>
          </w:tcPr>
          <w:p w14:paraId="1796D832" w14:textId="77777777" w:rsidR="00FB4F72" w:rsidRPr="006159FA" w:rsidRDefault="00204F8C" w:rsidP="00A5220F">
            <w:pPr>
              <w:rPr>
                <w:rFonts w:ascii="Calibri" w:hAnsi="Calibri" w:cs="Calibri"/>
                <w:color w:val="000000"/>
              </w:rPr>
            </w:pPr>
            <w:r>
              <w:rPr>
                <w:rFonts w:ascii="Calibri" w:hAnsi="Calibri" w:cs="Calibri"/>
                <w:color w:val="000000"/>
              </w:rPr>
              <w:t>Teacher-marked extended writing to explain how features of small-scale pond ecosystems are interdependent</w:t>
            </w:r>
          </w:p>
        </w:tc>
        <w:tc>
          <w:tcPr>
            <w:tcW w:w="2268" w:type="dxa"/>
            <w:tcBorders>
              <w:top w:val="nil"/>
              <w:left w:val="nil"/>
              <w:bottom w:val="single" w:sz="4" w:space="0" w:color="auto"/>
              <w:right w:val="single" w:sz="4" w:space="0" w:color="auto"/>
            </w:tcBorders>
            <w:shd w:val="clear" w:color="000000" w:fill="FFFFFF"/>
          </w:tcPr>
          <w:p w14:paraId="10F0AFF0" w14:textId="77777777" w:rsidR="00FB4F72" w:rsidRPr="00F139AA" w:rsidRDefault="0095721F" w:rsidP="00A5220F">
            <w:pPr>
              <w:rPr>
                <w:rFonts w:eastAsia="Times New Roman" w:cstheme="minorHAnsi"/>
                <w:color w:val="000000"/>
                <w:lang w:eastAsia="en-GB"/>
              </w:rPr>
            </w:pPr>
            <w:r>
              <w:rPr>
                <w:rFonts w:eastAsia="Times New Roman" w:cstheme="minorHAnsi"/>
                <w:color w:val="000000"/>
                <w:lang w:eastAsia="en-GB"/>
              </w:rPr>
              <w:t>Key vocab flashcards</w:t>
            </w:r>
          </w:p>
        </w:tc>
        <w:tc>
          <w:tcPr>
            <w:tcW w:w="2835" w:type="dxa"/>
            <w:tcBorders>
              <w:top w:val="nil"/>
              <w:left w:val="nil"/>
              <w:bottom w:val="single" w:sz="4" w:space="0" w:color="auto"/>
              <w:right w:val="single" w:sz="4" w:space="0" w:color="auto"/>
            </w:tcBorders>
            <w:shd w:val="clear" w:color="000000" w:fill="FFFFFF"/>
          </w:tcPr>
          <w:p w14:paraId="6A017131" w14:textId="77777777" w:rsidR="00C3178D" w:rsidRDefault="0095721F" w:rsidP="00A5220F">
            <w:pPr>
              <w:rPr>
                <w:rFonts w:ascii="Calibri" w:hAnsi="Calibri" w:cs="Calibri"/>
                <w:color w:val="000000"/>
              </w:rPr>
            </w:pPr>
            <w:r>
              <w:rPr>
                <w:rFonts w:ascii="Calibri" w:hAnsi="Calibri" w:cs="Calibri"/>
                <w:color w:val="000000"/>
              </w:rPr>
              <w:t>Gaining knowledge of the natural systems which provide us with food</w:t>
            </w:r>
          </w:p>
          <w:p w14:paraId="7C9A3F62" w14:textId="6FFD786A" w:rsidR="00FB4F72" w:rsidRPr="00C338D4" w:rsidRDefault="00A767BE" w:rsidP="00A5220F">
            <w:pPr>
              <w:rPr>
                <w:rFonts w:ascii="Calibri" w:hAnsi="Calibri" w:cs="Calibri"/>
                <w:color w:val="000000"/>
              </w:rPr>
            </w:pPr>
            <w:r>
              <w:rPr>
                <w:rFonts w:ascii="Calibri" w:hAnsi="Calibri" w:cs="Calibri"/>
                <w:color w:val="000000"/>
              </w:rPr>
              <w:br/>
            </w:r>
            <w:r w:rsidRPr="00C3178D">
              <w:rPr>
                <w:rFonts w:ascii="Calibri" w:hAnsi="Calibri" w:cs="Calibri"/>
                <w:i/>
                <w:color w:val="7030A0"/>
              </w:rPr>
              <w:t>Opportunity to read challenge article on tipping points</w:t>
            </w:r>
          </w:p>
        </w:tc>
        <w:tc>
          <w:tcPr>
            <w:tcW w:w="2835" w:type="dxa"/>
            <w:tcBorders>
              <w:top w:val="nil"/>
              <w:left w:val="nil"/>
              <w:bottom w:val="single" w:sz="4" w:space="0" w:color="auto"/>
              <w:right w:val="single" w:sz="4" w:space="0" w:color="auto"/>
            </w:tcBorders>
            <w:shd w:val="clear" w:color="000000" w:fill="FFFFFF"/>
          </w:tcPr>
          <w:p w14:paraId="447E9175" w14:textId="689314EA" w:rsidR="00204F8C" w:rsidRDefault="00E56368" w:rsidP="00204F8C">
            <w:pPr>
              <w:rPr>
                <w:rFonts w:ascii="Calibri" w:hAnsi="Calibri" w:cs="Calibri"/>
                <w:color w:val="000000"/>
              </w:rPr>
            </w:pPr>
            <w:r>
              <w:rPr>
                <w:rFonts w:ascii="Calibri" w:hAnsi="Calibri" w:cs="Calibri"/>
                <w:i/>
                <w:color w:val="000000"/>
              </w:rPr>
              <w:t>Main task to re-cap grid references</w:t>
            </w:r>
            <w:r>
              <w:rPr>
                <w:rFonts w:ascii="Calibri" w:hAnsi="Calibri" w:cs="Calibri"/>
                <w:i/>
                <w:color w:val="000000"/>
              </w:rPr>
              <w:br/>
            </w:r>
            <w:r w:rsidR="00204F8C" w:rsidRPr="00E56368">
              <w:rPr>
                <w:rFonts w:ascii="Calibri" w:hAnsi="Calibri" w:cs="Calibri"/>
                <w:iCs/>
                <w:color w:val="000000"/>
                <w:u w:val="single"/>
              </w:rPr>
              <w:t>Year 7 Unit 1 grid references, Year 8 Unit 1 the nutrient cycle and pollination</w:t>
            </w:r>
            <w:r w:rsidR="00204F8C">
              <w:rPr>
                <w:rFonts w:ascii="Calibri" w:hAnsi="Calibri" w:cs="Calibri"/>
                <w:i/>
                <w:color w:val="000000"/>
              </w:rPr>
              <w:br/>
            </w:r>
            <w:r w:rsidR="00204F8C">
              <w:rPr>
                <w:rFonts w:ascii="Calibri" w:hAnsi="Calibri" w:cs="Calibri"/>
                <w:b/>
                <w:bCs/>
                <w:color w:val="000000"/>
              </w:rPr>
              <w:t>Biology</w:t>
            </w:r>
          </w:p>
          <w:p w14:paraId="469EFCE9" w14:textId="77777777" w:rsidR="00FB4F72" w:rsidRPr="00872BEB" w:rsidRDefault="00FB4F72" w:rsidP="00A5220F">
            <w:pPr>
              <w:rPr>
                <w:rFonts w:ascii="Calibri" w:hAnsi="Calibri" w:cs="Calibri"/>
                <w:i/>
                <w:color w:val="000000"/>
              </w:rPr>
            </w:pPr>
          </w:p>
        </w:tc>
        <w:tc>
          <w:tcPr>
            <w:tcW w:w="3686" w:type="dxa"/>
            <w:tcBorders>
              <w:top w:val="nil"/>
              <w:left w:val="nil"/>
              <w:bottom w:val="single" w:sz="4" w:space="0" w:color="auto"/>
              <w:right w:val="single" w:sz="4" w:space="0" w:color="auto"/>
            </w:tcBorders>
            <w:shd w:val="clear" w:color="000000" w:fill="FFFFFF"/>
          </w:tcPr>
          <w:p w14:paraId="5C595474" w14:textId="77777777" w:rsidR="00FB4F72" w:rsidRPr="00F139AA" w:rsidRDefault="00BB606D" w:rsidP="00FC3CCB">
            <w:pPr>
              <w:rPr>
                <w:rFonts w:eastAsia="Times New Roman" w:cstheme="minorHAnsi"/>
                <w:color w:val="000000"/>
                <w:lang w:eastAsia="en-GB"/>
              </w:rPr>
            </w:pPr>
            <w:r>
              <w:rPr>
                <w:rFonts w:eastAsia="Times New Roman" w:cstheme="minorHAnsi"/>
                <w:color w:val="000000"/>
                <w:lang w:eastAsia="en-GB"/>
              </w:rPr>
              <w:t xml:space="preserve">Lesson Powerpoint - </w:t>
            </w:r>
            <w:hyperlink r:id="rId29" w:history="1">
              <w:r w:rsidRPr="00BB606D">
                <w:rPr>
                  <w:rStyle w:val="Hyperlink"/>
                  <w:rFonts w:eastAsia="Times New Roman" w:cstheme="minorHAnsi"/>
                  <w:lang w:eastAsia="en-GB"/>
                </w:rPr>
                <w:t>T:\Geography\Year 9\NEW CURRICULUM\Unit 1 - Interdependent World\Lesson 02 - Changes to Ecosystem Food Webs\Lesson 2 Changes to Ecosystem Food Webs.pptx</w:t>
              </w:r>
            </w:hyperlink>
          </w:p>
        </w:tc>
      </w:tr>
      <w:tr w:rsidR="00FB4F72" w:rsidRPr="00F139AA" w14:paraId="7C6BFF16" w14:textId="77777777" w:rsidTr="00FB4F72">
        <w:tc>
          <w:tcPr>
            <w:tcW w:w="1418" w:type="dxa"/>
            <w:vMerge w:val="restart"/>
            <w:tcBorders>
              <w:left w:val="single" w:sz="4" w:space="0" w:color="auto"/>
              <w:right w:val="single" w:sz="4" w:space="0" w:color="auto"/>
            </w:tcBorders>
            <w:shd w:val="clear" w:color="auto" w:fill="FF9999"/>
          </w:tcPr>
          <w:p w14:paraId="625E09EE" w14:textId="77777777" w:rsidR="00272B4B" w:rsidRDefault="00272B4B" w:rsidP="00872BEB">
            <w:pPr>
              <w:rPr>
                <w:rFonts w:eastAsia="Times New Roman" w:cstheme="minorHAnsi"/>
                <w:b/>
                <w:bCs/>
                <w:sz w:val="24"/>
                <w:szCs w:val="24"/>
                <w:lang w:eastAsia="en-GB"/>
              </w:rPr>
            </w:pPr>
          </w:p>
          <w:p w14:paraId="12651722" w14:textId="77777777" w:rsidR="00272B4B" w:rsidRDefault="00272B4B" w:rsidP="00872BEB">
            <w:pPr>
              <w:rPr>
                <w:rFonts w:eastAsia="Times New Roman" w:cstheme="minorHAnsi"/>
                <w:b/>
                <w:bCs/>
                <w:sz w:val="24"/>
                <w:szCs w:val="24"/>
                <w:lang w:eastAsia="en-GB"/>
              </w:rPr>
            </w:pPr>
          </w:p>
          <w:p w14:paraId="5407E331" w14:textId="77777777" w:rsidR="00272B4B" w:rsidRDefault="00272B4B" w:rsidP="00872BEB">
            <w:pPr>
              <w:rPr>
                <w:rFonts w:eastAsia="Times New Roman" w:cstheme="minorHAnsi"/>
                <w:b/>
                <w:bCs/>
                <w:sz w:val="24"/>
                <w:szCs w:val="24"/>
                <w:lang w:eastAsia="en-GB"/>
              </w:rPr>
            </w:pPr>
          </w:p>
          <w:p w14:paraId="1B7DC243" w14:textId="77777777" w:rsidR="00272B4B" w:rsidRDefault="00272B4B" w:rsidP="00872BEB">
            <w:pPr>
              <w:rPr>
                <w:rFonts w:eastAsia="Times New Roman" w:cstheme="minorHAnsi"/>
                <w:b/>
                <w:bCs/>
                <w:sz w:val="24"/>
                <w:szCs w:val="24"/>
                <w:lang w:eastAsia="en-GB"/>
              </w:rPr>
            </w:pPr>
          </w:p>
          <w:p w14:paraId="7DA24809" w14:textId="77777777" w:rsidR="00272B4B" w:rsidRDefault="00272B4B" w:rsidP="00872BEB">
            <w:pPr>
              <w:rPr>
                <w:rFonts w:eastAsia="Times New Roman" w:cstheme="minorHAnsi"/>
                <w:b/>
                <w:bCs/>
                <w:sz w:val="24"/>
                <w:szCs w:val="24"/>
                <w:lang w:eastAsia="en-GB"/>
              </w:rPr>
            </w:pPr>
          </w:p>
          <w:p w14:paraId="3B23BBE1" w14:textId="790AD20A" w:rsidR="00272B4B" w:rsidRDefault="00272B4B" w:rsidP="00872BEB">
            <w:pPr>
              <w:rPr>
                <w:rFonts w:eastAsia="Times New Roman" w:cstheme="minorHAnsi"/>
                <w:b/>
                <w:bCs/>
                <w:sz w:val="24"/>
                <w:szCs w:val="24"/>
                <w:lang w:eastAsia="en-GB"/>
              </w:rPr>
            </w:pPr>
            <w:r>
              <w:rPr>
                <w:rFonts w:cstheme="minorHAnsi"/>
                <w:b/>
                <w:noProof/>
              </w:rPr>
              <mc:AlternateContent>
                <mc:Choice Requires="wps">
                  <w:drawing>
                    <wp:anchor distT="0" distB="0" distL="114300" distR="114300" simplePos="0" relativeHeight="251695104" behindDoc="0" locked="0" layoutInCell="1" allowOverlap="1" wp14:anchorId="05214EFE" wp14:editId="53A77ECA">
                      <wp:simplePos x="0" y="0"/>
                      <wp:positionH relativeFrom="column">
                        <wp:posOffset>196427</wp:posOffset>
                      </wp:positionH>
                      <wp:positionV relativeFrom="paragraph">
                        <wp:posOffset>52281</wp:posOffset>
                      </wp:positionV>
                      <wp:extent cx="730885" cy="329565"/>
                      <wp:effectExtent l="0" t="8890" r="3175" b="3175"/>
                      <wp:wrapNone/>
                      <wp:docPr id="4" name="Rectangle 4"/>
                      <wp:cNvGraphicFramePr/>
                      <a:graphic xmlns:a="http://schemas.openxmlformats.org/drawingml/2006/main">
                        <a:graphicData uri="http://schemas.microsoft.com/office/word/2010/wordprocessingShape">
                          <wps:wsp>
                            <wps:cNvSpPr/>
                            <wps:spPr>
                              <a:xfrm rot="16200000">
                                <a:off x="0" y="0"/>
                                <a:ext cx="730885" cy="329565"/>
                              </a:xfrm>
                              <a:prstGeom prst="rect">
                                <a:avLst/>
                              </a:prstGeom>
                              <a:solidFill>
                                <a:srgbClr val="FF9999"/>
                              </a:solidFill>
                              <a:ln w="12700" cap="flat" cmpd="sng" algn="ctr">
                                <a:noFill/>
                                <a:prstDash val="solid"/>
                                <a:miter lim="800000"/>
                              </a:ln>
                              <a:effectLst/>
                            </wps:spPr>
                            <wps:txbx>
                              <w:txbxContent>
                                <w:p w14:paraId="10D27A0B" w14:textId="77777777" w:rsidR="00F47CC9" w:rsidRPr="00AD6533" w:rsidRDefault="00F47CC9" w:rsidP="00AD6533">
                                  <w:pPr>
                                    <w:jc w:val="center"/>
                                    <w:rPr>
                                      <w:color w:val="000000" w:themeColor="text1"/>
                                      <w:sz w:val="24"/>
                                    </w:rPr>
                                  </w:pPr>
                                  <w:r w:rsidRPr="00AD6533">
                                    <w:rPr>
                                      <w:color w:val="000000" w:themeColor="text1"/>
                                      <w:sz w:val="24"/>
                                    </w:rPr>
                                    <w:t>National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14EFE" id="Rectangle 4" o:spid="_x0000_s1027" style="position:absolute;margin-left:15.45pt;margin-top:4.1pt;width:57.55pt;height:25.9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" fillcolor="#f99" stroked="f" strokeweight="1pt">
                      <v:textbox>
                        <w:txbxContent>
                          <w:p w14:paraId="10D27A0B" w14:textId="77777777" w:rsidR="00F47CC9" w:rsidRPr="00AD6533" w:rsidRDefault="00F47CC9" w:rsidP="00AD6533">
                            <w:pPr>
                              <w:jc w:val="center"/>
                              <w:rPr>
                                <w:color w:val="000000" w:themeColor="text1"/>
                                <w:sz w:val="24"/>
                              </w:rPr>
                            </w:pPr>
                            <w:r w:rsidRPr="00AD6533">
                              <w:rPr>
                                <w:color w:val="000000" w:themeColor="text1"/>
                                <w:sz w:val="24"/>
                              </w:rPr>
                              <w:t>National</w:t>
                            </w:r>
                          </w:p>
                        </w:txbxContent>
                      </v:textbox>
                    </v:rect>
                  </w:pict>
                </mc:Fallback>
              </mc:AlternateContent>
            </w:r>
          </w:p>
          <w:p w14:paraId="15783671" w14:textId="4E283F22" w:rsidR="00FB4F72" w:rsidRPr="00F139AA" w:rsidRDefault="00272B4B" w:rsidP="00872BEB">
            <w:pPr>
              <w:rPr>
                <w:rFonts w:eastAsia="Times New Roman" w:cstheme="minorHAnsi"/>
                <w:b/>
                <w:bCs/>
                <w:sz w:val="24"/>
                <w:szCs w:val="24"/>
                <w:lang w:eastAsia="en-GB"/>
              </w:rPr>
            </w:pPr>
            <w:r>
              <w:rPr>
                <w:rFonts w:eastAsia="Times New Roman" w:cstheme="minorHAnsi"/>
                <w:b/>
                <w:bCs/>
                <w:sz w:val="24"/>
                <w:szCs w:val="24"/>
                <w:lang w:eastAsia="en-GB"/>
              </w:rPr>
              <w:t>3</w:t>
            </w:r>
          </w:p>
        </w:tc>
        <w:tc>
          <w:tcPr>
            <w:tcW w:w="1985" w:type="dxa"/>
            <w:tcBorders>
              <w:top w:val="nil"/>
              <w:left w:val="nil"/>
              <w:bottom w:val="single" w:sz="4" w:space="0" w:color="auto"/>
              <w:right w:val="single" w:sz="4" w:space="0" w:color="auto"/>
            </w:tcBorders>
            <w:shd w:val="clear" w:color="auto" w:fill="99FF99"/>
          </w:tcPr>
          <w:p w14:paraId="3FCD48C5" w14:textId="77777777" w:rsidR="00FB4F72" w:rsidRPr="000F448C" w:rsidRDefault="00FB4F72" w:rsidP="00872BEB">
            <w:pPr>
              <w:jc w:val="center"/>
              <w:rPr>
                <w:rFonts w:ascii="Calibri" w:hAnsi="Calibri" w:cs="Calibri"/>
                <w:color w:val="000000"/>
              </w:rPr>
            </w:pPr>
            <w:r>
              <w:rPr>
                <w:rFonts w:ascii="Calibri" w:hAnsi="Calibri" w:cs="Calibri"/>
                <w:color w:val="000000"/>
              </w:rPr>
              <w:t>Fieldwork opportunity</w:t>
            </w:r>
          </w:p>
        </w:tc>
        <w:tc>
          <w:tcPr>
            <w:tcW w:w="4110" w:type="dxa"/>
            <w:tcBorders>
              <w:top w:val="nil"/>
              <w:left w:val="nil"/>
              <w:bottom w:val="single" w:sz="4" w:space="0" w:color="auto"/>
              <w:right w:val="single" w:sz="4" w:space="0" w:color="auto"/>
            </w:tcBorders>
            <w:shd w:val="clear" w:color="auto" w:fill="99FF99"/>
          </w:tcPr>
          <w:p w14:paraId="416D7E7D" w14:textId="77777777" w:rsidR="00204F8C" w:rsidRPr="00FB4F72" w:rsidRDefault="00FB4F72" w:rsidP="00872BEB">
            <w:pPr>
              <w:rPr>
                <w:rFonts w:ascii="Calibri" w:hAnsi="Calibri" w:cs="Calibri"/>
                <w:color w:val="000000"/>
              </w:rPr>
            </w:pPr>
            <w:r>
              <w:rPr>
                <w:rFonts w:ascii="Calibri" w:hAnsi="Calibri" w:cs="Calibri"/>
                <w:color w:val="000000"/>
              </w:rPr>
              <w:t>Students visit Sefton Park to analyse pond ecosystems and plant reproduction</w:t>
            </w:r>
          </w:p>
          <w:p w14:paraId="209A61D8" w14:textId="77777777" w:rsidR="00FB4F72" w:rsidRPr="00204F8C" w:rsidRDefault="00204F8C" w:rsidP="00872BEB">
            <w:pPr>
              <w:rPr>
                <w:rFonts w:ascii="Calibri" w:hAnsi="Calibri" w:cs="Calibri"/>
                <w:b/>
                <w:bCs/>
                <w:color w:val="000000"/>
              </w:rPr>
            </w:pPr>
            <w:r>
              <w:rPr>
                <w:rFonts w:ascii="Calibri" w:hAnsi="Calibri" w:cs="Calibri"/>
                <w:b/>
                <w:bCs/>
                <w:color w:val="000000"/>
              </w:rPr>
              <w:t>Field sketching, data collection</w:t>
            </w:r>
          </w:p>
        </w:tc>
        <w:tc>
          <w:tcPr>
            <w:tcW w:w="3402" w:type="dxa"/>
            <w:tcBorders>
              <w:top w:val="nil"/>
              <w:left w:val="nil"/>
              <w:bottom w:val="single" w:sz="4" w:space="0" w:color="auto"/>
              <w:right w:val="single" w:sz="4" w:space="0" w:color="auto"/>
            </w:tcBorders>
            <w:shd w:val="clear" w:color="auto" w:fill="99FF99"/>
          </w:tcPr>
          <w:p w14:paraId="5DA86C8A" w14:textId="77777777" w:rsidR="00FB4F72" w:rsidRPr="00A04B55" w:rsidRDefault="00FB4F72" w:rsidP="00872BEB">
            <w:pPr>
              <w:rPr>
                <w:rFonts w:ascii="Calibri" w:hAnsi="Calibri" w:cs="Calibri"/>
                <w:color w:val="000000"/>
              </w:rPr>
            </w:pPr>
          </w:p>
        </w:tc>
        <w:tc>
          <w:tcPr>
            <w:tcW w:w="2268" w:type="dxa"/>
            <w:tcBorders>
              <w:top w:val="nil"/>
              <w:left w:val="nil"/>
              <w:bottom w:val="single" w:sz="4" w:space="0" w:color="auto"/>
              <w:right w:val="single" w:sz="4" w:space="0" w:color="auto"/>
            </w:tcBorders>
            <w:shd w:val="clear" w:color="auto" w:fill="99FF99"/>
          </w:tcPr>
          <w:p w14:paraId="2158D881" w14:textId="77777777" w:rsidR="00FB4F72" w:rsidRPr="00C93805" w:rsidRDefault="00FB4F72" w:rsidP="00872BEB">
            <w:pPr>
              <w:rPr>
                <w:rFonts w:ascii="Calibri" w:hAnsi="Calibri" w:cs="Calibri"/>
                <w:color w:val="000000"/>
              </w:rPr>
            </w:pPr>
          </w:p>
        </w:tc>
        <w:tc>
          <w:tcPr>
            <w:tcW w:w="2835" w:type="dxa"/>
            <w:tcBorders>
              <w:top w:val="nil"/>
              <w:left w:val="nil"/>
              <w:bottom w:val="single" w:sz="4" w:space="0" w:color="auto"/>
              <w:right w:val="single" w:sz="4" w:space="0" w:color="auto"/>
            </w:tcBorders>
            <w:shd w:val="clear" w:color="auto" w:fill="99FF99"/>
          </w:tcPr>
          <w:p w14:paraId="687695B1" w14:textId="77777777" w:rsidR="00FB4F72" w:rsidRPr="0095721F" w:rsidRDefault="0095721F" w:rsidP="00872BEB">
            <w:pPr>
              <w:rPr>
                <w:rFonts w:ascii="Calibri" w:hAnsi="Calibri" w:cs="Calibri"/>
                <w:color w:val="000000"/>
              </w:rPr>
            </w:pPr>
            <w:r>
              <w:rPr>
                <w:rFonts w:ascii="Calibri" w:hAnsi="Calibri" w:cs="Calibri"/>
                <w:color w:val="000000"/>
              </w:rPr>
              <w:t>Developing an understanding of how functioning ecosystems are all around us, seeing green spaces as environmentally and socially important</w:t>
            </w:r>
          </w:p>
        </w:tc>
        <w:tc>
          <w:tcPr>
            <w:tcW w:w="2835" w:type="dxa"/>
            <w:tcBorders>
              <w:top w:val="nil"/>
              <w:left w:val="nil"/>
              <w:bottom w:val="single" w:sz="4" w:space="0" w:color="auto"/>
              <w:right w:val="single" w:sz="4" w:space="0" w:color="auto"/>
            </w:tcBorders>
            <w:shd w:val="clear" w:color="auto" w:fill="99FF99"/>
          </w:tcPr>
          <w:p w14:paraId="2859966C" w14:textId="77777777" w:rsidR="00FB4F72" w:rsidRPr="00872BEB" w:rsidRDefault="00FB4F72" w:rsidP="00872BEB">
            <w:pPr>
              <w:rPr>
                <w:rFonts w:ascii="Calibri" w:hAnsi="Calibri" w:cs="Calibri"/>
                <w:color w:val="000000"/>
              </w:rPr>
            </w:pPr>
          </w:p>
        </w:tc>
        <w:tc>
          <w:tcPr>
            <w:tcW w:w="3686" w:type="dxa"/>
            <w:tcBorders>
              <w:top w:val="nil"/>
              <w:left w:val="nil"/>
              <w:bottom w:val="single" w:sz="4" w:space="0" w:color="auto"/>
              <w:right w:val="single" w:sz="4" w:space="0" w:color="auto"/>
            </w:tcBorders>
            <w:shd w:val="clear" w:color="auto" w:fill="99FF99"/>
          </w:tcPr>
          <w:p w14:paraId="0FEC6F06" w14:textId="77777777" w:rsidR="00FB4F72" w:rsidRPr="00F139AA" w:rsidRDefault="00FB4F72" w:rsidP="00FC3CCB">
            <w:pPr>
              <w:rPr>
                <w:rFonts w:eastAsia="Times New Roman" w:cstheme="minorHAnsi"/>
                <w:color w:val="000000"/>
                <w:lang w:eastAsia="en-GB"/>
              </w:rPr>
            </w:pPr>
          </w:p>
        </w:tc>
      </w:tr>
      <w:tr w:rsidR="00FB4F72" w:rsidRPr="00F139AA" w14:paraId="09C31FA9" w14:textId="77777777" w:rsidTr="00FB4F72">
        <w:tc>
          <w:tcPr>
            <w:tcW w:w="1418" w:type="dxa"/>
            <w:vMerge/>
            <w:tcBorders>
              <w:left w:val="single" w:sz="4" w:space="0" w:color="auto"/>
              <w:bottom w:val="single" w:sz="4" w:space="0" w:color="auto"/>
              <w:right w:val="single" w:sz="4" w:space="0" w:color="auto"/>
            </w:tcBorders>
            <w:shd w:val="clear" w:color="auto" w:fill="FF9999"/>
          </w:tcPr>
          <w:p w14:paraId="5625DAE3" w14:textId="77777777" w:rsidR="00FB4F72" w:rsidRDefault="00FB4F72" w:rsidP="00872BEB">
            <w:pPr>
              <w:rPr>
                <w:rFonts w:eastAsia="Times New Roman" w:cstheme="minorHAnsi"/>
                <w:b/>
                <w:bCs/>
                <w:color w:val="000000"/>
                <w:sz w:val="24"/>
                <w:szCs w:val="24"/>
                <w:lang w:eastAsia="en-GB"/>
              </w:rPr>
            </w:pPr>
          </w:p>
        </w:tc>
        <w:tc>
          <w:tcPr>
            <w:tcW w:w="1985" w:type="dxa"/>
            <w:tcBorders>
              <w:top w:val="nil"/>
              <w:left w:val="nil"/>
              <w:bottom w:val="single" w:sz="4" w:space="0" w:color="auto"/>
              <w:right w:val="single" w:sz="4" w:space="0" w:color="auto"/>
            </w:tcBorders>
            <w:shd w:val="clear" w:color="auto" w:fill="auto"/>
          </w:tcPr>
          <w:p w14:paraId="054B25E3" w14:textId="77777777" w:rsidR="00FB4F72" w:rsidRPr="000F448C" w:rsidRDefault="00FB4F72" w:rsidP="00872BEB">
            <w:pPr>
              <w:jc w:val="center"/>
              <w:rPr>
                <w:rFonts w:ascii="Calibri" w:hAnsi="Calibri" w:cs="Calibri"/>
                <w:color w:val="000000"/>
              </w:rPr>
            </w:pPr>
            <w:r>
              <w:rPr>
                <w:rFonts w:ascii="Calibri" w:hAnsi="Calibri" w:cs="Calibri"/>
                <w:color w:val="000000"/>
              </w:rPr>
              <w:t>Tropical rainforest interdependence</w:t>
            </w:r>
          </w:p>
        </w:tc>
        <w:tc>
          <w:tcPr>
            <w:tcW w:w="4110" w:type="dxa"/>
            <w:tcBorders>
              <w:top w:val="nil"/>
              <w:left w:val="nil"/>
              <w:bottom w:val="single" w:sz="4" w:space="0" w:color="auto"/>
              <w:right w:val="single" w:sz="4" w:space="0" w:color="auto"/>
            </w:tcBorders>
            <w:shd w:val="clear" w:color="auto" w:fill="auto"/>
          </w:tcPr>
          <w:p w14:paraId="2EF92CC3" w14:textId="77777777" w:rsidR="00FB4F72" w:rsidRPr="00204F8C" w:rsidRDefault="00FB4F72" w:rsidP="00204F8C">
            <w:pPr>
              <w:spacing w:after="160" w:line="259" w:lineRule="auto"/>
              <w:rPr>
                <w:rFonts w:ascii="Calibri" w:hAnsi="Calibri" w:cs="Calibri"/>
                <w:color w:val="000000"/>
              </w:rPr>
            </w:pPr>
            <w:r>
              <w:rPr>
                <w:rFonts w:ascii="Calibri" w:hAnsi="Calibri" w:cs="Calibri"/>
                <w:color w:val="000000"/>
              </w:rPr>
              <w:t>Human activity has fundamentally damaged our ecosystems, causing extinction of many species that play a role in interdependence and heating the planet: e.g. Rainforests…</w:t>
            </w:r>
            <w:r w:rsidR="00204F8C">
              <w:rPr>
                <w:rFonts w:ascii="Calibri" w:hAnsi="Calibri" w:cs="Calibri"/>
                <w:color w:val="000000"/>
              </w:rPr>
              <w:br/>
            </w:r>
            <w:r w:rsidR="00204F8C">
              <w:rPr>
                <w:rFonts w:ascii="Calibri" w:hAnsi="Calibri" w:cs="Calibri"/>
                <w:b/>
                <w:bCs/>
                <w:color w:val="000000"/>
              </w:rPr>
              <w:t xml:space="preserve">Suggest using key vocabulary World and thematic map reading, </w:t>
            </w:r>
            <w:r w:rsidR="00204F8C">
              <w:rPr>
                <w:rFonts w:ascii="Calibri" w:hAnsi="Calibri" w:cs="Calibri"/>
                <w:color w:val="000000"/>
                <w:u w:val="single"/>
              </w:rPr>
              <w:t>Amazon Rainforest (Brazil)</w:t>
            </w:r>
          </w:p>
        </w:tc>
        <w:tc>
          <w:tcPr>
            <w:tcW w:w="3402" w:type="dxa"/>
            <w:tcBorders>
              <w:top w:val="nil"/>
              <w:left w:val="nil"/>
              <w:bottom w:val="single" w:sz="4" w:space="0" w:color="auto"/>
              <w:right w:val="single" w:sz="4" w:space="0" w:color="auto"/>
            </w:tcBorders>
            <w:shd w:val="clear" w:color="auto" w:fill="auto"/>
          </w:tcPr>
          <w:p w14:paraId="283710A1" w14:textId="77777777" w:rsidR="00FB4F72" w:rsidRPr="00A04B55" w:rsidRDefault="00204F8C" w:rsidP="00872BEB">
            <w:pPr>
              <w:rPr>
                <w:rFonts w:ascii="Calibri" w:hAnsi="Calibri" w:cs="Calibri"/>
                <w:color w:val="000000"/>
              </w:rPr>
            </w:pPr>
            <w:r>
              <w:rPr>
                <w:rFonts w:ascii="Calibri" w:hAnsi="Calibri" w:cs="Calibri"/>
                <w:color w:val="000000"/>
              </w:rPr>
              <w:t>Self-assessed low-stakes quiz Peer-assessed Figure study</w:t>
            </w:r>
          </w:p>
        </w:tc>
        <w:tc>
          <w:tcPr>
            <w:tcW w:w="2268" w:type="dxa"/>
            <w:tcBorders>
              <w:top w:val="nil"/>
              <w:left w:val="nil"/>
              <w:bottom w:val="single" w:sz="4" w:space="0" w:color="auto"/>
              <w:right w:val="single" w:sz="4" w:space="0" w:color="auto"/>
            </w:tcBorders>
            <w:shd w:val="clear" w:color="auto" w:fill="auto"/>
          </w:tcPr>
          <w:p w14:paraId="6385B785" w14:textId="77777777" w:rsidR="00FB4F72" w:rsidRPr="00F139AA" w:rsidRDefault="00FB4F72" w:rsidP="00872BEB">
            <w:pPr>
              <w:rPr>
                <w:rFonts w:eastAsia="Times New Roman" w:cstheme="minorHAnsi"/>
                <w:color w:val="000000"/>
                <w:lang w:eastAsia="en-GB"/>
              </w:rPr>
            </w:pPr>
          </w:p>
        </w:tc>
        <w:tc>
          <w:tcPr>
            <w:tcW w:w="2835" w:type="dxa"/>
            <w:tcBorders>
              <w:top w:val="nil"/>
              <w:left w:val="nil"/>
              <w:bottom w:val="single" w:sz="4" w:space="0" w:color="auto"/>
              <w:right w:val="single" w:sz="4" w:space="0" w:color="auto"/>
            </w:tcBorders>
            <w:shd w:val="clear" w:color="auto" w:fill="auto"/>
          </w:tcPr>
          <w:p w14:paraId="1BDE4AA7" w14:textId="77777777" w:rsidR="00FB4F72" w:rsidRPr="00C93805" w:rsidRDefault="00FB4F72" w:rsidP="00872BEB">
            <w:pPr>
              <w:rPr>
                <w:rFonts w:ascii="Calibri" w:hAnsi="Calibri" w:cs="Calibri"/>
                <w:color w:val="000000"/>
              </w:rPr>
            </w:pPr>
          </w:p>
        </w:tc>
        <w:tc>
          <w:tcPr>
            <w:tcW w:w="2835" w:type="dxa"/>
            <w:tcBorders>
              <w:top w:val="nil"/>
              <w:left w:val="nil"/>
              <w:bottom w:val="single" w:sz="4" w:space="0" w:color="auto"/>
              <w:right w:val="single" w:sz="4" w:space="0" w:color="auto"/>
            </w:tcBorders>
            <w:shd w:val="clear" w:color="auto" w:fill="auto"/>
          </w:tcPr>
          <w:p w14:paraId="39E29A45" w14:textId="2C50EE89" w:rsidR="00FB4F72" w:rsidRPr="00E56368" w:rsidRDefault="003926D9" w:rsidP="00872BEB">
            <w:pPr>
              <w:rPr>
                <w:rFonts w:ascii="Calibri" w:hAnsi="Calibri" w:cs="Calibri"/>
                <w:iCs/>
                <w:color w:val="000000"/>
                <w:u w:val="single"/>
              </w:rPr>
            </w:pPr>
            <w:r>
              <w:rPr>
                <w:rFonts w:ascii="Calibri" w:hAnsi="Calibri" w:cs="Calibri"/>
                <w:i/>
                <w:color w:val="000000"/>
              </w:rPr>
              <w:t>DO NOW: Re-cap of the human causes of climate change</w:t>
            </w:r>
            <w:r>
              <w:rPr>
                <w:rFonts w:ascii="Calibri" w:hAnsi="Calibri" w:cs="Calibri"/>
                <w:iCs/>
                <w:color w:val="000000"/>
                <w:u w:val="single"/>
              </w:rPr>
              <w:br/>
            </w:r>
            <w:r w:rsidR="00204F8C" w:rsidRPr="00E56368">
              <w:rPr>
                <w:rFonts w:ascii="Calibri" w:hAnsi="Calibri" w:cs="Calibri"/>
                <w:iCs/>
                <w:color w:val="000000"/>
                <w:u w:val="single"/>
              </w:rPr>
              <w:t>Year 8 Unit 2 causes of climate change and global atmospheric circulation, Year 8 Unit 1 the role of trees in ecosystems, the nutrient cycle</w:t>
            </w:r>
          </w:p>
        </w:tc>
        <w:tc>
          <w:tcPr>
            <w:tcW w:w="3686" w:type="dxa"/>
            <w:tcBorders>
              <w:top w:val="nil"/>
              <w:left w:val="nil"/>
              <w:bottom w:val="single" w:sz="4" w:space="0" w:color="auto"/>
              <w:right w:val="single" w:sz="4" w:space="0" w:color="auto"/>
            </w:tcBorders>
            <w:shd w:val="clear" w:color="auto" w:fill="auto"/>
          </w:tcPr>
          <w:p w14:paraId="45452C59" w14:textId="77777777" w:rsidR="00FB4F72" w:rsidRPr="00F139AA" w:rsidRDefault="00BB606D" w:rsidP="00FC3CCB">
            <w:pPr>
              <w:rPr>
                <w:rFonts w:eastAsia="Times New Roman" w:cstheme="minorHAnsi"/>
                <w:color w:val="000000"/>
                <w:lang w:eastAsia="en-GB"/>
              </w:rPr>
            </w:pPr>
            <w:r>
              <w:rPr>
                <w:rFonts w:eastAsia="Times New Roman" w:cstheme="minorHAnsi"/>
                <w:color w:val="000000"/>
                <w:lang w:eastAsia="en-GB"/>
              </w:rPr>
              <w:t xml:space="preserve">Lesson Powerpoint - </w:t>
            </w:r>
            <w:hyperlink r:id="rId30" w:history="1">
              <w:r w:rsidRPr="00BB606D">
                <w:rPr>
                  <w:rStyle w:val="Hyperlink"/>
                  <w:rFonts w:eastAsia="Times New Roman" w:cstheme="minorHAnsi"/>
                  <w:lang w:eastAsia="en-GB"/>
                </w:rPr>
                <w:t>T:\Geography\Year 9\NEW CURRICULUM\Unit 1 - Interdependent World\Lesson 03 - Tropical Rainforest Interdependence\Lesson 3 Tropical Rainforest Interdependence.pptx</w:t>
              </w:r>
            </w:hyperlink>
          </w:p>
        </w:tc>
      </w:tr>
      <w:tr w:rsidR="00FB4F72" w:rsidRPr="00F139AA" w14:paraId="0B8CE5AD" w14:textId="77777777" w:rsidTr="00377686">
        <w:tc>
          <w:tcPr>
            <w:tcW w:w="1418" w:type="dxa"/>
            <w:vMerge w:val="restart"/>
            <w:shd w:val="clear" w:color="auto" w:fill="FF9999"/>
          </w:tcPr>
          <w:p w14:paraId="22CF850B" w14:textId="77777777" w:rsidR="00FB4F72" w:rsidRDefault="00FB4F72" w:rsidP="00872BEB">
            <w:pPr>
              <w:rPr>
                <w:rFonts w:cstheme="minorHAnsi"/>
                <w:b/>
              </w:rPr>
            </w:pPr>
            <w:r>
              <w:rPr>
                <w:rFonts w:cstheme="minorHAnsi"/>
                <w:b/>
                <w:noProof/>
              </w:rPr>
              <mc:AlternateContent>
                <mc:Choice Requires="wps">
                  <w:drawing>
                    <wp:anchor distT="0" distB="0" distL="114300" distR="114300" simplePos="0" relativeHeight="251701248" behindDoc="0" locked="0" layoutInCell="1" allowOverlap="1" wp14:anchorId="55D58615" wp14:editId="7B85C943">
                      <wp:simplePos x="0" y="0"/>
                      <wp:positionH relativeFrom="column">
                        <wp:posOffset>-60326</wp:posOffset>
                      </wp:positionH>
                      <wp:positionV relativeFrom="paragraph">
                        <wp:posOffset>1208405</wp:posOffset>
                      </wp:positionV>
                      <wp:extent cx="1207452" cy="329565"/>
                      <wp:effectExtent l="635" t="0" r="0" b="0"/>
                      <wp:wrapNone/>
                      <wp:docPr id="5" name="Rectangle 5"/>
                      <wp:cNvGraphicFramePr/>
                      <a:graphic xmlns:a="http://schemas.openxmlformats.org/drawingml/2006/main">
                        <a:graphicData uri="http://schemas.microsoft.com/office/word/2010/wordprocessingShape">
                          <wps:wsp>
                            <wps:cNvSpPr/>
                            <wps:spPr>
                              <a:xfrm rot="16200000">
                                <a:off x="0" y="0"/>
                                <a:ext cx="1207452" cy="329565"/>
                              </a:xfrm>
                              <a:prstGeom prst="rect">
                                <a:avLst/>
                              </a:prstGeom>
                              <a:solidFill>
                                <a:srgbClr val="FF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90F398" w14:textId="77777777" w:rsidR="00FB4F72" w:rsidRPr="00AD6533" w:rsidRDefault="00FB4F72" w:rsidP="00377686">
                                  <w:pPr>
                                    <w:shd w:val="clear" w:color="auto" w:fill="FF9999"/>
                                    <w:rPr>
                                      <w:color w:val="000000" w:themeColor="text1"/>
                                      <w:sz w:val="28"/>
                                    </w:rPr>
                                  </w:pPr>
                                  <w:r>
                                    <w:rPr>
                                      <w:color w:val="000000" w:themeColor="text1"/>
                                      <w:sz w:val="28"/>
                                    </w:rPr>
                                    <w:t>International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A4D3C" id="Rectangle 5" o:spid="_x0000_s1028" style="position:absolute;margin-left:-4.75pt;margin-top:95.15pt;width:95.05pt;height:25.95pt;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" fillcolor="#f99" stroked="f" strokeweight="1pt">
                      <v:textbox>
                        <w:txbxContent>
                          <w:p w:rsidR="00FB4F72" w:rsidRPr="00AD6533" w:rsidRDefault="00FB4F72" w:rsidP="00377686">
                            <w:pPr>
                              <w:shd w:val="clear" w:color="auto" w:fill="FF9999"/>
                              <w:rPr>
                                <w:color w:val="000000" w:themeColor="text1"/>
                                <w:sz w:val="28"/>
                              </w:rPr>
                            </w:pPr>
                            <w:r>
                              <w:rPr>
                                <w:color w:val="000000" w:themeColor="text1"/>
                                <w:sz w:val="28"/>
                              </w:rPr>
                              <w:t>International</w:t>
                            </w:r>
                          </w:p>
                        </w:txbxContent>
                      </v:textbox>
                    </v:rect>
                  </w:pict>
                </mc:Fallback>
              </mc:AlternateContent>
            </w:r>
            <w:r w:rsidR="00272B4B">
              <w:rPr>
                <w:rFonts w:cstheme="minorHAnsi"/>
                <w:b/>
              </w:rPr>
              <w:t>4</w:t>
            </w:r>
          </w:p>
          <w:p w14:paraId="3F877CBB" w14:textId="77777777" w:rsidR="00272B4B" w:rsidRDefault="00272B4B" w:rsidP="00872BEB">
            <w:pPr>
              <w:rPr>
                <w:rFonts w:cstheme="minorHAnsi"/>
                <w:b/>
              </w:rPr>
            </w:pPr>
          </w:p>
          <w:p w14:paraId="781DA4AC" w14:textId="77777777" w:rsidR="00272B4B" w:rsidRDefault="00272B4B" w:rsidP="00872BEB">
            <w:pPr>
              <w:rPr>
                <w:rFonts w:cstheme="minorHAnsi"/>
                <w:b/>
              </w:rPr>
            </w:pPr>
          </w:p>
          <w:p w14:paraId="47A47C21" w14:textId="77777777" w:rsidR="00272B4B" w:rsidRDefault="00272B4B" w:rsidP="00872BEB">
            <w:pPr>
              <w:rPr>
                <w:rFonts w:cstheme="minorHAnsi"/>
                <w:b/>
              </w:rPr>
            </w:pPr>
          </w:p>
          <w:p w14:paraId="488AD0C8" w14:textId="77777777" w:rsidR="00272B4B" w:rsidRDefault="00272B4B" w:rsidP="00872BEB">
            <w:pPr>
              <w:rPr>
                <w:rFonts w:cstheme="minorHAnsi"/>
                <w:b/>
              </w:rPr>
            </w:pPr>
          </w:p>
          <w:p w14:paraId="76C34428" w14:textId="77777777" w:rsidR="00272B4B" w:rsidRDefault="00272B4B" w:rsidP="00872BEB">
            <w:pPr>
              <w:rPr>
                <w:rFonts w:cstheme="minorHAnsi"/>
                <w:b/>
              </w:rPr>
            </w:pPr>
          </w:p>
          <w:p w14:paraId="673948C3" w14:textId="77777777" w:rsidR="00272B4B" w:rsidRDefault="00272B4B" w:rsidP="00872BEB">
            <w:pPr>
              <w:rPr>
                <w:rFonts w:cstheme="minorHAnsi"/>
                <w:b/>
              </w:rPr>
            </w:pPr>
          </w:p>
          <w:p w14:paraId="2AFE49BF" w14:textId="77777777" w:rsidR="00272B4B" w:rsidRDefault="00272B4B" w:rsidP="00872BEB">
            <w:pPr>
              <w:rPr>
                <w:rFonts w:cstheme="minorHAnsi"/>
                <w:b/>
              </w:rPr>
            </w:pPr>
            <w:r>
              <w:rPr>
                <w:rFonts w:cstheme="minorHAnsi"/>
                <w:b/>
              </w:rPr>
              <w:t>5</w:t>
            </w:r>
          </w:p>
          <w:p w14:paraId="10B801A6" w14:textId="77777777" w:rsidR="00272B4B" w:rsidRDefault="00272B4B" w:rsidP="00872BEB">
            <w:pPr>
              <w:rPr>
                <w:rFonts w:cstheme="minorHAnsi"/>
                <w:b/>
              </w:rPr>
            </w:pPr>
          </w:p>
          <w:p w14:paraId="45546942" w14:textId="77777777" w:rsidR="00272B4B" w:rsidRDefault="00272B4B" w:rsidP="00872BEB">
            <w:pPr>
              <w:rPr>
                <w:rFonts w:cstheme="minorHAnsi"/>
                <w:b/>
              </w:rPr>
            </w:pPr>
          </w:p>
          <w:p w14:paraId="69344A03" w14:textId="77777777" w:rsidR="00272B4B" w:rsidRDefault="00272B4B" w:rsidP="00872BEB">
            <w:pPr>
              <w:rPr>
                <w:rFonts w:cstheme="minorHAnsi"/>
                <w:b/>
              </w:rPr>
            </w:pPr>
          </w:p>
          <w:p w14:paraId="54B7DE37" w14:textId="77777777" w:rsidR="00272B4B" w:rsidRDefault="00272B4B" w:rsidP="00872BEB">
            <w:pPr>
              <w:rPr>
                <w:rFonts w:cstheme="minorHAnsi"/>
                <w:b/>
              </w:rPr>
            </w:pPr>
          </w:p>
          <w:p w14:paraId="7B125579" w14:textId="77777777" w:rsidR="00272B4B" w:rsidRDefault="00272B4B" w:rsidP="00872BEB">
            <w:pPr>
              <w:rPr>
                <w:rFonts w:cstheme="minorHAnsi"/>
                <w:b/>
              </w:rPr>
            </w:pPr>
          </w:p>
          <w:p w14:paraId="26AE6F02" w14:textId="77777777" w:rsidR="00272B4B" w:rsidRDefault="00272B4B" w:rsidP="00872BEB">
            <w:pPr>
              <w:rPr>
                <w:rFonts w:cstheme="minorHAnsi"/>
                <w:b/>
              </w:rPr>
            </w:pPr>
          </w:p>
          <w:p w14:paraId="7EB5A52B" w14:textId="77777777" w:rsidR="00272B4B" w:rsidRDefault="00272B4B" w:rsidP="00872BEB">
            <w:pPr>
              <w:rPr>
                <w:rFonts w:cstheme="minorHAnsi"/>
                <w:b/>
              </w:rPr>
            </w:pPr>
            <w:r>
              <w:rPr>
                <w:rFonts w:cstheme="minorHAnsi"/>
                <w:b/>
              </w:rPr>
              <w:t>6</w:t>
            </w:r>
          </w:p>
          <w:p w14:paraId="07244262" w14:textId="77777777" w:rsidR="00272B4B" w:rsidRDefault="00272B4B" w:rsidP="00872BEB">
            <w:pPr>
              <w:rPr>
                <w:rFonts w:cstheme="minorHAnsi"/>
                <w:b/>
              </w:rPr>
            </w:pPr>
          </w:p>
          <w:p w14:paraId="25D4D82F" w14:textId="77777777" w:rsidR="00272B4B" w:rsidRDefault="00272B4B" w:rsidP="00872BEB">
            <w:pPr>
              <w:rPr>
                <w:rFonts w:cstheme="minorHAnsi"/>
                <w:b/>
              </w:rPr>
            </w:pPr>
          </w:p>
          <w:p w14:paraId="648F71E9" w14:textId="77777777" w:rsidR="00272B4B" w:rsidRDefault="00272B4B" w:rsidP="00872BEB">
            <w:pPr>
              <w:rPr>
                <w:rFonts w:cstheme="minorHAnsi"/>
                <w:b/>
              </w:rPr>
            </w:pPr>
          </w:p>
          <w:p w14:paraId="2C29B167" w14:textId="77777777" w:rsidR="00272B4B" w:rsidRDefault="00272B4B" w:rsidP="00872BEB">
            <w:pPr>
              <w:rPr>
                <w:rFonts w:cstheme="minorHAnsi"/>
                <w:b/>
              </w:rPr>
            </w:pPr>
            <w:r>
              <w:rPr>
                <w:rFonts w:cstheme="minorHAnsi"/>
                <w:b/>
              </w:rPr>
              <w:t>7</w:t>
            </w:r>
          </w:p>
          <w:p w14:paraId="2B0C4E9B" w14:textId="77777777" w:rsidR="00272B4B" w:rsidRDefault="00272B4B" w:rsidP="00872BEB">
            <w:pPr>
              <w:rPr>
                <w:rFonts w:cstheme="minorHAnsi"/>
                <w:b/>
              </w:rPr>
            </w:pPr>
          </w:p>
          <w:p w14:paraId="653CF2CC" w14:textId="77777777" w:rsidR="00272B4B" w:rsidRDefault="00272B4B" w:rsidP="00872BEB">
            <w:pPr>
              <w:rPr>
                <w:rFonts w:cstheme="minorHAnsi"/>
                <w:b/>
              </w:rPr>
            </w:pPr>
          </w:p>
          <w:p w14:paraId="75AAB974" w14:textId="77777777" w:rsidR="00272B4B" w:rsidRDefault="00272B4B" w:rsidP="00872BEB">
            <w:pPr>
              <w:rPr>
                <w:rFonts w:cstheme="minorHAnsi"/>
                <w:b/>
              </w:rPr>
            </w:pPr>
          </w:p>
          <w:p w14:paraId="6CD416C4" w14:textId="77777777" w:rsidR="00272B4B" w:rsidRDefault="00272B4B" w:rsidP="00872BEB">
            <w:pPr>
              <w:rPr>
                <w:rFonts w:cstheme="minorHAnsi"/>
                <w:b/>
              </w:rPr>
            </w:pPr>
          </w:p>
          <w:p w14:paraId="75D048B7" w14:textId="77777777" w:rsidR="00272B4B" w:rsidRDefault="00272B4B" w:rsidP="00872BEB">
            <w:pPr>
              <w:rPr>
                <w:rFonts w:cstheme="minorHAnsi"/>
                <w:b/>
              </w:rPr>
            </w:pPr>
            <w:r>
              <w:rPr>
                <w:rFonts w:cstheme="minorHAnsi"/>
                <w:b/>
              </w:rPr>
              <w:t>8</w:t>
            </w:r>
          </w:p>
          <w:p w14:paraId="75A319EC" w14:textId="77777777" w:rsidR="00272B4B" w:rsidRDefault="00272B4B" w:rsidP="00872BEB">
            <w:pPr>
              <w:rPr>
                <w:rFonts w:cstheme="minorHAnsi"/>
                <w:b/>
              </w:rPr>
            </w:pPr>
          </w:p>
          <w:p w14:paraId="16F49449" w14:textId="77777777" w:rsidR="00272B4B" w:rsidRDefault="00272B4B" w:rsidP="00872BEB">
            <w:pPr>
              <w:rPr>
                <w:rFonts w:cstheme="minorHAnsi"/>
                <w:b/>
              </w:rPr>
            </w:pPr>
          </w:p>
          <w:p w14:paraId="7941880E" w14:textId="77777777" w:rsidR="00272B4B" w:rsidRDefault="00272B4B" w:rsidP="00872BEB">
            <w:pPr>
              <w:rPr>
                <w:rFonts w:cstheme="minorHAnsi"/>
                <w:b/>
              </w:rPr>
            </w:pPr>
          </w:p>
          <w:p w14:paraId="3917BD39" w14:textId="77777777" w:rsidR="00272B4B" w:rsidRDefault="00272B4B" w:rsidP="00872BEB">
            <w:pPr>
              <w:rPr>
                <w:rFonts w:cstheme="minorHAnsi"/>
                <w:b/>
              </w:rPr>
            </w:pPr>
          </w:p>
          <w:p w14:paraId="79E33CF0" w14:textId="77777777" w:rsidR="00272B4B" w:rsidRDefault="00272B4B" w:rsidP="00872BEB">
            <w:pPr>
              <w:rPr>
                <w:rFonts w:cstheme="minorHAnsi"/>
                <w:b/>
              </w:rPr>
            </w:pPr>
          </w:p>
          <w:p w14:paraId="78012AA1" w14:textId="77777777" w:rsidR="00272B4B" w:rsidRDefault="00272B4B" w:rsidP="00872BEB">
            <w:pPr>
              <w:rPr>
                <w:rFonts w:cstheme="minorHAnsi"/>
                <w:b/>
              </w:rPr>
            </w:pPr>
          </w:p>
          <w:p w14:paraId="66BD01B2" w14:textId="77777777" w:rsidR="00272B4B" w:rsidRDefault="00272B4B" w:rsidP="00872BEB">
            <w:pPr>
              <w:rPr>
                <w:rFonts w:cstheme="minorHAnsi"/>
                <w:b/>
              </w:rPr>
            </w:pPr>
          </w:p>
          <w:p w14:paraId="4D960E97" w14:textId="77777777" w:rsidR="00272B4B" w:rsidRDefault="00272B4B" w:rsidP="00872BEB">
            <w:pPr>
              <w:rPr>
                <w:rFonts w:cstheme="minorHAnsi"/>
                <w:b/>
              </w:rPr>
            </w:pPr>
          </w:p>
          <w:p w14:paraId="60480E98" w14:textId="77777777" w:rsidR="00272B4B" w:rsidRDefault="00272B4B" w:rsidP="00872BEB">
            <w:pPr>
              <w:rPr>
                <w:rFonts w:cstheme="minorHAnsi"/>
                <w:b/>
              </w:rPr>
            </w:pPr>
          </w:p>
          <w:p w14:paraId="7EFA7EAB" w14:textId="77777777" w:rsidR="00272B4B" w:rsidRDefault="00272B4B" w:rsidP="00872BEB">
            <w:pPr>
              <w:rPr>
                <w:rFonts w:cstheme="minorHAnsi"/>
                <w:b/>
              </w:rPr>
            </w:pPr>
          </w:p>
          <w:p w14:paraId="56861C0E" w14:textId="77777777" w:rsidR="00272B4B" w:rsidRDefault="00272B4B" w:rsidP="00872BEB">
            <w:pPr>
              <w:rPr>
                <w:rFonts w:cstheme="minorHAnsi"/>
                <w:b/>
              </w:rPr>
            </w:pPr>
          </w:p>
          <w:p w14:paraId="7F0EE9EB" w14:textId="77777777" w:rsidR="00272B4B" w:rsidRDefault="00272B4B" w:rsidP="00872BEB">
            <w:pPr>
              <w:rPr>
                <w:rFonts w:cstheme="minorHAnsi"/>
                <w:b/>
              </w:rPr>
            </w:pPr>
          </w:p>
          <w:p w14:paraId="1891FDA3" w14:textId="77777777" w:rsidR="00272B4B" w:rsidRDefault="00272B4B" w:rsidP="00872BEB">
            <w:pPr>
              <w:rPr>
                <w:rFonts w:cstheme="minorHAnsi"/>
                <w:b/>
              </w:rPr>
            </w:pPr>
            <w:r>
              <w:rPr>
                <w:rFonts w:cstheme="minorHAnsi"/>
                <w:b/>
              </w:rPr>
              <w:t>9</w:t>
            </w:r>
          </w:p>
          <w:p w14:paraId="4EDE07B5" w14:textId="77777777" w:rsidR="00272B4B" w:rsidRDefault="00272B4B" w:rsidP="00872BEB">
            <w:pPr>
              <w:rPr>
                <w:rFonts w:cstheme="minorHAnsi"/>
                <w:b/>
              </w:rPr>
            </w:pPr>
          </w:p>
          <w:p w14:paraId="7790B339" w14:textId="77777777" w:rsidR="00272B4B" w:rsidRDefault="00272B4B" w:rsidP="00872BEB">
            <w:pPr>
              <w:rPr>
                <w:rFonts w:cstheme="minorHAnsi"/>
                <w:b/>
              </w:rPr>
            </w:pPr>
          </w:p>
          <w:p w14:paraId="1DA25B42" w14:textId="0EC7DCA5" w:rsidR="00272B4B" w:rsidRPr="00FB4F72" w:rsidRDefault="00272B4B" w:rsidP="00872BEB">
            <w:pPr>
              <w:rPr>
                <w:rFonts w:cstheme="minorHAnsi"/>
                <w:b/>
              </w:rPr>
            </w:pPr>
            <w:r>
              <w:rPr>
                <w:rFonts w:cstheme="minorHAnsi"/>
                <w:b/>
              </w:rPr>
              <w:t>10</w:t>
            </w:r>
          </w:p>
        </w:tc>
        <w:tc>
          <w:tcPr>
            <w:tcW w:w="1985" w:type="dxa"/>
          </w:tcPr>
          <w:p w14:paraId="7893A3AD" w14:textId="77777777" w:rsidR="00FB4F72" w:rsidRPr="000F448C" w:rsidRDefault="00FB4F72" w:rsidP="00872BEB">
            <w:pPr>
              <w:jc w:val="center"/>
              <w:rPr>
                <w:rFonts w:ascii="Calibri" w:hAnsi="Calibri" w:cs="Calibri"/>
                <w:color w:val="000000"/>
              </w:rPr>
            </w:pPr>
            <w:r>
              <w:rPr>
                <w:rFonts w:ascii="Calibri" w:hAnsi="Calibri" w:cs="Calibri"/>
                <w:color w:val="000000"/>
              </w:rPr>
              <w:lastRenderedPageBreak/>
              <w:t>Coral reef interdependence</w:t>
            </w:r>
          </w:p>
        </w:tc>
        <w:tc>
          <w:tcPr>
            <w:tcW w:w="4110" w:type="dxa"/>
          </w:tcPr>
          <w:p w14:paraId="52FB2699" w14:textId="77777777" w:rsidR="00FB4F72" w:rsidRPr="00204F8C" w:rsidRDefault="00FB4F72" w:rsidP="00204F8C">
            <w:pPr>
              <w:spacing w:after="160" w:line="259" w:lineRule="auto"/>
              <w:rPr>
                <w:rFonts w:ascii="Calibri" w:hAnsi="Calibri" w:cs="Calibri"/>
                <w:color w:val="000000"/>
              </w:rPr>
            </w:pPr>
            <w:r>
              <w:rPr>
                <w:rFonts w:ascii="Calibri" w:hAnsi="Calibri" w:cs="Calibri"/>
                <w:color w:val="000000"/>
              </w:rPr>
              <w:t>...Coral reefs acts as a natural flood barrier and phytoplankton absorbs huge amounts of carbon dioxide. They are under threat due to a warmer climate and pollution</w:t>
            </w:r>
            <w:r w:rsidR="00204F8C">
              <w:rPr>
                <w:rFonts w:ascii="Calibri" w:hAnsi="Calibri" w:cs="Calibri"/>
                <w:color w:val="000000"/>
              </w:rPr>
              <w:br/>
            </w:r>
            <w:r w:rsidR="00204F8C">
              <w:rPr>
                <w:rFonts w:ascii="Calibri" w:hAnsi="Calibri" w:cs="Calibri"/>
                <w:b/>
                <w:bCs/>
                <w:color w:val="000000"/>
              </w:rPr>
              <w:t>Evaluation of a statement</w:t>
            </w:r>
          </w:p>
        </w:tc>
        <w:tc>
          <w:tcPr>
            <w:tcW w:w="3402" w:type="dxa"/>
          </w:tcPr>
          <w:p w14:paraId="08049413" w14:textId="77777777" w:rsidR="00FB4F72" w:rsidRPr="00A04B55" w:rsidRDefault="00204F8C" w:rsidP="00872BEB">
            <w:pPr>
              <w:rPr>
                <w:rFonts w:ascii="Calibri" w:hAnsi="Calibri" w:cs="Calibri"/>
                <w:color w:val="000000"/>
              </w:rPr>
            </w:pPr>
            <w:r>
              <w:rPr>
                <w:rFonts w:ascii="Calibri" w:hAnsi="Calibri" w:cs="Calibri"/>
                <w:color w:val="000000"/>
              </w:rPr>
              <w:t>Peer-assessed Figure study</w:t>
            </w:r>
          </w:p>
        </w:tc>
        <w:tc>
          <w:tcPr>
            <w:tcW w:w="2268" w:type="dxa"/>
          </w:tcPr>
          <w:p w14:paraId="32B1643C" w14:textId="77777777" w:rsidR="00FB4F72" w:rsidRPr="00C93805" w:rsidRDefault="00FB4F72" w:rsidP="00872BEB">
            <w:pPr>
              <w:rPr>
                <w:rFonts w:ascii="Calibri" w:hAnsi="Calibri" w:cs="Calibri"/>
                <w:color w:val="000000"/>
              </w:rPr>
            </w:pPr>
          </w:p>
        </w:tc>
        <w:tc>
          <w:tcPr>
            <w:tcW w:w="2835" w:type="dxa"/>
          </w:tcPr>
          <w:p w14:paraId="5A5F28A3" w14:textId="77777777" w:rsidR="00FB4F72" w:rsidRPr="0095721F" w:rsidRDefault="0095721F" w:rsidP="00872BEB">
            <w:pPr>
              <w:rPr>
                <w:rFonts w:ascii="Calibri" w:hAnsi="Calibri" w:cs="Calibri"/>
                <w:color w:val="000000"/>
              </w:rPr>
            </w:pPr>
            <w:r>
              <w:rPr>
                <w:rFonts w:ascii="Calibri" w:hAnsi="Calibri" w:cs="Calibri"/>
                <w:color w:val="000000"/>
              </w:rPr>
              <w:t>Exploring important and current climate and ecological scientific theory</w:t>
            </w:r>
          </w:p>
        </w:tc>
        <w:tc>
          <w:tcPr>
            <w:tcW w:w="2835" w:type="dxa"/>
          </w:tcPr>
          <w:p w14:paraId="0FA6E310" w14:textId="77777777" w:rsidR="00FB4F72" w:rsidRPr="00E56368" w:rsidRDefault="00204F8C" w:rsidP="00872BEB">
            <w:pPr>
              <w:rPr>
                <w:rFonts w:ascii="Calibri" w:hAnsi="Calibri" w:cs="Calibri"/>
                <w:iCs/>
                <w:color w:val="000000"/>
                <w:u w:val="single"/>
              </w:rPr>
            </w:pPr>
            <w:r w:rsidRPr="00E56368">
              <w:rPr>
                <w:rFonts w:ascii="Calibri" w:hAnsi="Calibri" w:cs="Calibri"/>
                <w:iCs/>
                <w:color w:val="000000"/>
                <w:u w:val="single"/>
              </w:rPr>
              <w:t>Year 8 Unit 2 climate change impacts and global atmospheric circulation</w:t>
            </w:r>
          </w:p>
        </w:tc>
        <w:tc>
          <w:tcPr>
            <w:tcW w:w="3686" w:type="dxa"/>
            <w:tcBorders>
              <w:top w:val="nil"/>
              <w:left w:val="nil"/>
              <w:bottom w:val="single" w:sz="4" w:space="0" w:color="auto"/>
              <w:right w:val="single" w:sz="4" w:space="0" w:color="auto"/>
            </w:tcBorders>
            <w:shd w:val="clear" w:color="auto" w:fill="FFFFFF" w:themeFill="background1"/>
          </w:tcPr>
          <w:p w14:paraId="10619B3B" w14:textId="77777777" w:rsidR="00FB4F72" w:rsidRPr="00F139AA" w:rsidRDefault="00BB606D" w:rsidP="00FC3CCB">
            <w:pPr>
              <w:rPr>
                <w:rFonts w:eastAsia="Times New Roman" w:cstheme="minorHAnsi"/>
                <w:color w:val="000000"/>
                <w:lang w:eastAsia="en-GB"/>
              </w:rPr>
            </w:pPr>
            <w:r>
              <w:rPr>
                <w:rFonts w:eastAsia="Times New Roman" w:cstheme="minorHAnsi"/>
                <w:color w:val="000000"/>
                <w:lang w:eastAsia="en-GB"/>
              </w:rPr>
              <w:t xml:space="preserve">Lesson Powerpoint - </w:t>
            </w:r>
            <w:hyperlink r:id="rId31" w:history="1">
              <w:r w:rsidRPr="00BB606D">
                <w:rPr>
                  <w:rStyle w:val="Hyperlink"/>
                  <w:rFonts w:eastAsia="Times New Roman" w:cstheme="minorHAnsi"/>
                  <w:lang w:eastAsia="en-GB"/>
                </w:rPr>
                <w:t>T:\Geography\Year 9\NEW CURRICULUM\Unit 1 - Interdependent World\Lesson 04 - Coral Reef Interdependence\Lesson 4 Coral Reef Interdependence.pptx</w:t>
              </w:r>
            </w:hyperlink>
          </w:p>
        </w:tc>
      </w:tr>
      <w:tr w:rsidR="00FB4F72" w:rsidRPr="00F139AA" w14:paraId="1D0D04BC" w14:textId="77777777" w:rsidTr="00377686">
        <w:tc>
          <w:tcPr>
            <w:tcW w:w="1418" w:type="dxa"/>
            <w:vMerge/>
            <w:shd w:val="clear" w:color="auto" w:fill="FF9999"/>
          </w:tcPr>
          <w:p w14:paraId="3753DD03" w14:textId="77777777" w:rsidR="00FB4F72" w:rsidRPr="007407FE" w:rsidRDefault="00FB4F72" w:rsidP="00872BEB">
            <w:pPr>
              <w:rPr>
                <w:rFonts w:cstheme="minorHAnsi"/>
                <w:b/>
              </w:rPr>
            </w:pPr>
          </w:p>
        </w:tc>
        <w:tc>
          <w:tcPr>
            <w:tcW w:w="1985" w:type="dxa"/>
          </w:tcPr>
          <w:p w14:paraId="27529AA7" w14:textId="77777777" w:rsidR="00FB4F72" w:rsidRPr="00204F8C" w:rsidRDefault="00FB4F72" w:rsidP="00204F8C">
            <w:pPr>
              <w:jc w:val="center"/>
              <w:rPr>
                <w:rFonts w:eastAsia="Times New Roman" w:cstheme="minorHAnsi"/>
                <w:bCs/>
                <w:color w:val="000000"/>
                <w:sz w:val="20"/>
                <w:szCs w:val="24"/>
                <w:lang w:eastAsia="en-GB"/>
              </w:rPr>
            </w:pPr>
            <w:r w:rsidRPr="00204F8C">
              <w:rPr>
                <w:rFonts w:eastAsia="Times New Roman" w:cstheme="minorHAnsi"/>
                <w:bCs/>
                <w:color w:val="000000"/>
                <w:sz w:val="20"/>
                <w:szCs w:val="24"/>
                <w:lang w:eastAsia="en-GB"/>
              </w:rPr>
              <w:t>Ocean ecosystem interdependence</w:t>
            </w:r>
          </w:p>
        </w:tc>
        <w:tc>
          <w:tcPr>
            <w:tcW w:w="4110" w:type="dxa"/>
          </w:tcPr>
          <w:p w14:paraId="2703B4FD" w14:textId="77777777" w:rsidR="00204F8C" w:rsidRPr="00204F8C" w:rsidRDefault="00FB4F72" w:rsidP="00872BEB">
            <w:pPr>
              <w:rPr>
                <w:rFonts w:ascii="Calibri" w:hAnsi="Calibri" w:cs="Calibri"/>
                <w:color w:val="000000"/>
                <w:u w:val="single"/>
              </w:rPr>
            </w:pPr>
            <w:r>
              <w:rPr>
                <w:rFonts w:ascii="Calibri" w:hAnsi="Calibri" w:cs="Calibri"/>
                <w:color w:val="000000"/>
              </w:rPr>
              <w:t>…</w:t>
            </w:r>
            <w:r w:rsidR="00141D11">
              <w:rPr>
                <w:rFonts w:ascii="Calibri" w:hAnsi="Calibri" w:cs="Calibri"/>
                <w:color w:val="000000"/>
              </w:rPr>
              <w:t xml:space="preserve"> Phytoplankton make the oceans a more substantial carbon sink than the world's rainforests. Whales cycle these organisms around the oceans, but are being hunted</w:t>
            </w:r>
            <w:r w:rsidR="00141D11">
              <w:rPr>
                <w:rFonts w:ascii="Calibri" w:hAnsi="Calibri" w:cs="Calibri"/>
                <w:b/>
                <w:bCs/>
                <w:color w:val="000000"/>
              </w:rPr>
              <w:t xml:space="preserve"> </w:t>
            </w:r>
            <w:r w:rsidR="00204F8C">
              <w:rPr>
                <w:rFonts w:ascii="Calibri" w:hAnsi="Calibri" w:cs="Calibri"/>
                <w:b/>
                <w:bCs/>
                <w:color w:val="000000"/>
              </w:rPr>
              <w:t>Sketching and annotating diagrams to explain complex phyiscal processes</w:t>
            </w:r>
            <w:r w:rsidR="00204F8C">
              <w:rPr>
                <w:rFonts w:ascii="Calibri" w:hAnsi="Calibri" w:cs="Calibri"/>
                <w:b/>
                <w:bCs/>
                <w:color w:val="000000"/>
              </w:rPr>
              <w:br/>
            </w:r>
            <w:r w:rsidR="00204F8C">
              <w:rPr>
                <w:rFonts w:ascii="Calibri" w:hAnsi="Calibri" w:cs="Calibri"/>
                <w:color w:val="000000"/>
                <w:u w:val="single"/>
              </w:rPr>
              <w:t>Japan</w:t>
            </w:r>
          </w:p>
        </w:tc>
        <w:tc>
          <w:tcPr>
            <w:tcW w:w="3402" w:type="dxa"/>
          </w:tcPr>
          <w:p w14:paraId="544309DA" w14:textId="77777777" w:rsidR="00FB4F72" w:rsidRPr="00BC6572" w:rsidRDefault="00FB4F72" w:rsidP="00872BEB">
            <w:pPr>
              <w:jc w:val="center"/>
              <w:rPr>
                <w:rFonts w:eastAsia="Times New Roman" w:cstheme="minorHAnsi"/>
                <w:b/>
                <w:bCs/>
                <w:sz w:val="20"/>
                <w:szCs w:val="24"/>
                <w:lang w:eastAsia="en-GB"/>
              </w:rPr>
            </w:pPr>
          </w:p>
        </w:tc>
        <w:tc>
          <w:tcPr>
            <w:tcW w:w="2268" w:type="dxa"/>
          </w:tcPr>
          <w:p w14:paraId="2ADDD606" w14:textId="77777777" w:rsidR="00FB4F72" w:rsidRPr="0095721F" w:rsidRDefault="0095721F" w:rsidP="00872BEB">
            <w:pPr>
              <w:rPr>
                <w:rFonts w:ascii="Calibri" w:hAnsi="Calibri" w:cs="Calibri"/>
                <w:color w:val="000000"/>
              </w:rPr>
            </w:pPr>
            <w:r>
              <w:rPr>
                <w:rFonts w:ascii="Calibri" w:hAnsi="Calibri" w:cs="Calibri"/>
                <w:color w:val="000000"/>
              </w:rPr>
              <w:t>Key vocab mindmap</w:t>
            </w:r>
          </w:p>
        </w:tc>
        <w:tc>
          <w:tcPr>
            <w:tcW w:w="2835" w:type="dxa"/>
          </w:tcPr>
          <w:p w14:paraId="1B687840" w14:textId="54605A36" w:rsidR="0095721F" w:rsidRDefault="0095721F" w:rsidP="0095721F">
            <w:pPr>
              <w:rPr>
                <w:rFonts w:ascii="Calibri" w:hAnsi="Calibri" w:cs="Calibri"/>
                <w:color w:val="000000"/>
              </w:rPr>
            </w:pPr>
            <w:r>
              <w:rPr>
                <w:rFonts w:ascii="Calibri" w:hAnsi="Calibri" w:cs="Calibri"/>
                <w:color w:val="000000"/>
              </w:rPr>
              <w:t>Exploring important and current climate and ecological scientific theory</w:t>
            </w:r>
          </w:p>
          <w:p w14:paraId="0F71BBA9" w14:textId="77777777" w:rsidR="00C3178D" w:rsidRDefault="00C3178D" w:rsidP="0095721F">
            <w:pPr>
              <w:rPr>
                <w:rFonts w:ascii="Calibri" w:hAnsi="Calibri" w:cs="Calibri"/>
                <w:color w:val="000000"/>
              </w:rPr>
            </w:pPr>
          </w:p>
          <w:p w14:paraId="11DA0173" w14:textId="77777777" w:rsidR="00FB4F72" w:rsidRPr="00A767BE" w:rsidRDefault="00FC3CCB" w:rsidP="00872BEB">
            <w:pPr>
              <w:rPr>
                <w:rFonts w:ascii="Calibri" w:hAnsi="Calibri" w:cs="Calibri"/>
                <w:i/>
                <w:color w:val="000000"/>
              </w:rPr>
            </w:pPr>
            <w:r w:rsidRPr="00C3178D">
              <w:rPr>
                <w:rFonts w:ascii="Calibri" w:hAnsi="Calibri" w:cs="Calibri"/>
                <w:i/>
                <w:color w:val="7030A0"/>
              </w:rPr>
              <w:t>Scholarship reading on Ocean Vents</w:t>
            </w:r>
            <w:r w:rsidR="00461395" w:rsidRPr="00C3178D">
              <w:rPr>
                <w:rFonts w:ascii="Calibri" w:hAnsi="Calibri" w:cs="Calibri"/>
                <w:i/>
                <w:color w:val="7030A0"/>
              </w:rPr>
              <w:br/>
              <w:t>Opportunity to watch ‘Whales Change Climate’</w:t>
            </w:r>
          </w:p>
        </w:tc>
        <w:tc>
          <w:tcPr>
            <w:tcW w:w="2835" w:type="dxa"/>
          </w:tcPr>
          <w:p w14:paraId="1DD67A16" w14:textId="77777777" w:rsidR="00204F8C" w:rsidRDefault="00204F8C" w:rsidP="00204F8C">
            <w:pPr>
              <w:rPr>
                <w:rFonts w:ascii="Calibri" w:hAnsi="Calibri" w:cs="Calibri"/>
                <w:color w:val="000000"/>
              </w:rPr>
            </w:pPr>
            <w:r>
              <w:rPr>
                <w:rFonts w:ascii="Calibri" w:hAnsi="Calibri" w:cs="Calibri"/>
                <w:b/>
                <w:bCs/>
                <w:color w:val="000000"/>
              </w:rPr>
              <w:t>R.E. ethics of hunting/ eating meat</w:t>
            </w:r>
          </w:p>
          <w:p w14:paraId="48166C71" w14:textId="77777777" w:rsidR="00FB4F72" w:rsidRPr="00F139AA" w:rsidRDefault="00FB4F72" w:rsidP="00204F8C">
            <w:pPr>
              <w:rPr>
                <w:rFonts w:eastAsia="Times New Roman" w:cstheme="minorHAnsi"/>
                <w:b/>
                <w:bCs/>
                <w:color w:val="000000"/>
                <w:sz w:val="20"/>
                <w:szCs w:val="24"/>
                <w:lang w:eastAsia="en-GB"/>
              </w:rPr>
            </w:pPr>
          </w:p>
        </w:tc>
        <w:tc>
          <w:tcPr>
            <w:tcW w:w="3686" w:type="dxa"/>
          </w:tcPr>
          <w:p w14:paraId="1F4B0BB6" w14:textId="77777777" w:rsidR="00FB4F72" w:rsidRPr="00F139AA" w:rsidRDefault="00FB4F72" w:rsidP="00FC3CCB">
            <w:pPr>
              <w:rPr>
                <w:rFonts w:eastAsia="Times New Roman" w:cstheme="minorHAnsi"/>
                <w:b/>
                <w:bCs/>
                <w:color w:val="000000"/>
                <w:sz w:val="20"/>
                <w:lang w:eastAsia="en-GB"/>
              </w:rPr>
            </w:pPr>
          </w:p>
        </w:tc>
      </w:tr>
      <w:tr w:rsidR="00FB4F72" w:rsidRPr="00F139AA" w14:paraId="1DD55CA3" w14:textId="77777777" w:rsidTr="00377686">
        <w:tc>
          <w:tcPr>
            <w:tcW w:w="1418" w:type="dxa"/>
            <w:vMerge/>
            <w:shd w:val="clear" w:color="auto" w:fill="FF9999"/>
          </w:tcPr>
          <w:p w14:paraId="177B5BF1" w14:textId="77777777" w:rsidR="00FB4F72" w:rsidRPr="00F139AA" w:rsidRDefault="00FB4F72" w:rsidP="00872BEB">
            <w:pPr>
              <w:rPr>
                <w:rFonts w:cstheme="minorHAnsi"/>
                <w:b/>
              </w:rPr>
            </w:pPr>
          </w:p>
        </w:tc>
        <w:tc>
          <w:tcPr>
            <w:tcW w:w="1985" w:type="dxa"/>
          </w:tcPr>
          <w:p w14:paraId="7282F681" w14:textId="77777777" w:rsidR="00FB4F72" w:rsidRPr="000F448C" w:rsidRDefault="00FB4F72" w:rsidP="00872BEB">
            <w:pPr>
              <w:jc w:val="center"/>
              <w:rPr>
                <w:rFonts w:ascii="Calibri" w:hAnsi="Calibri" w:cs="Calibri"/>
                <w:color w:val="000000"/>
              </w:rPr>
            </w:pPr>
            <w:r>
              <w:rPr>
                <w:rFonts w:ascii="Calibri" w:hAnsi="Calibri" w:cs="Calibri"/>
                <w:color w:val="000000"/>
              </w:rPr>
              <w:t>Cold environments location</w:t>
            </w:r>
          </w:p>
        </w:tc>
        <w:tc>
          <w:tcPr>
            <w:tcW w:w="4110" w:type="dxa"/>
          </w:tcPr>
          <w:p w14:paraId="2537976B" w14:textId="77777777" w:rsidR="00FB4F72" w:rsidRDefault="00FB4F72" w:rsidP="00872BEB">
            <w:pPr>
              <w:rPr>
                <w:rFonts w:ascii="Calibri" w:hAnsi="Calibri" w:cs="Calibri"/>
                <w:color w:val="000000"/>
              </w:rPr>
            </w:pPr>
            <w:r>
              <w:rPr>
                <w:rFonts w:ascii="Calibri" w:hAnsi="Calibri" w:cs="Calibri"/>
                <w:color w:val="000000"/>
              </w:rPr>
              <w:t>The Arctic is split up into polar and tundra regions, located around the north pole. They have different climates and seasons</w:t>
            </w:r>
          </w:p>
          <w:p w14:paraId="60B8B4B8" w14:textId="77777777" w:rsidR="00204F8C" w:rsidRPr="00204F8C" w:rsidRDefault="00204F8C" w:rsidP="00872BEB">
            <w:pPr>
              <w:rPr>
                <w:rFonts w:ascii="Calibri" w:hAnsi="Calibri" w:cs="Calibri"/>
                <w:b/>
                <w:bCs/>
                <w:color w:val="000000"/>
              </w:rPr>
            </w:pPr>
            <w:r>
              <w:rPr>
                <w:rFonts w:ascii="Calibri" w:hAnsi="Calibri" w:cs="Calibri"/>
                <w:b/>
                <w:bCs/>
                <w:color w:val="000000"/>
              </w:rPr>
              <w:t>World map skills, latitude and longitude</w:t>
            </w:r>
          </w:p>
        </w:tc>
        <w:tc>
          <w:tcPr>
            <w:tcW w:w="3402" w:type="dxa"/>
          </w:tcPr>
          <w:p w14:paraId="28F9D04F" w14:textId="77777777" w:rsidR="00FB4F72" w:rsidRPr="00204F8C" w:rsidRDefault="00FB4F72" w:rsidP="00872BEB">
            <w:pPr>
              <w:rPr>
                <w:rFonts w:ascii="Calibri" w:hAnsi="Calibri" w:cs="Calibri"/>
                <w:color w:val="000000"/>
              </w:rPr>
            </w:pPr>
          </w:p>
        </w:tc>
        <w:tc>
          <w:tcPr>
            <w:tcW w:w="2268" w:type="dxa"/>
          </w:tcPr>
          <w:p w14:paraId="12B93BE5" w14:textId="77777777" w:rsidR="00FB4F72" w:rsidRPr="00C93805" w:rsidRDefault="00FB4F72" w:rsidP="00872BEB">
            <w:pPr>
              <w:rPr>
                <w:rFonts w:ascii="Calibri" w:hAnsi="Calibri" w:cs="Calibri"/>
                <w:color w:val="000000"/>
              </w:rPr>
            </w:pPr>
          </w:p>
        </w:tc>
        <w:tc>
          <w:tcPr>
            <w:tcW w:w="2835" w:type="dxa"/>
          </w:tcPr>
          <w:p w14:paraId="673B87D2" w14:textId="77777777" w:rsidR="00FB4F72" w:rsidRPr="00C93805" w:rsidRDefault="00FB4F72" w:rsidP="00872BEB">
            <w:pPr>
              <w:rPr>
                <w:rFonts w:ascii="Calibri" w:hAnsi="Calibri" w:cs="Calibri"/>
                <w:color w:val="000000"/>
              </w:rPr>
            </w:pPr>
          </w:p>
        </w:tc>
        <w:tc>
          <w:tcPr>
            <w:tcW w:w="2835" w:type="dxa"/>
          </w:tcPr>
          <w:p w14:paraId="07083790" w14:textId="5D31BAF9" w:rsidR="003926D9" w:rsidRPr="003926D9" w:rsidRDefault="003926D9" w:rsidP="00872BEB">
            <w:pPr>
              <w:rPr>
                <w:rFonts w:ascii="Calibri" w:hAnsi="Calibri" w:cs="Calibri"/>
                <w:i/>
                <w:color w:val="000000"/>
              </w:rPr>
            </w:pPr>
            <w:r>
              <w:rPr>
                <w:rFonts w:ascii="Calibri" w:hAnsi="Calibri" w:cs="Calibri"/>
                <w:i/>
                <w:color w:val="000000"/>
              </w:rPr>
              <w:t>DO NOW: Re-cap task on global atmospheric circulation</w:t>
            </w:r>
          </w:p>
          <w:p w14:paraId="71D67600" w14:textId="37DBD1B1" w:rsidR="00FB4F72" w:rsidRPr="00E56368" w:rsidRDefault="00204F8C" w:rsidP="00872BEB">
            <w:pPr>
              <w:rPr>
                <w:rFonts w:ascii="Calibri" w:hAnsi="Calibri" w:cs="Calibri"/>
                <w:iCs/>
                <w:color w:val="000000"/>
                <w:u w:val="single"/>
              </w:rPr>
            </w:pPr>
            <w:r w:rsidRPr="00E56368">
              <w:rPr>
                <w:rFonts w:ascii="Calibri" w:hAnsi="Calibri" w:cs="Calibri"/>
                <w:iCs/>
                <w:color w:val="000000"/>
                <w:u w:val="single"/>
              </w:rPr>
              <w:t>Year 8 Unit 2 causes of climate change and global atmospheric circulation</w:t>
            </w:r>
          </w:p>
        </w:tc>
        <w:tc>
          <w:tcPr>
            <w:tcW w:w="3686" w:type="dxa"/>
          </w:tcPr>
          <w:p w14:paraId="4B79E1B9" w14:textId="77777777" w:rsidR="00FB4F72" w:rsidRPr="00F139AA" w:rsidRDefault="00FB4F72" w:rsidP="00FC3CCB">
            <w:pPr>
              <w:rPr>
                <w:rFonts w:cstheme="minorHAnsi"/>
              </w:rPr>
            </w:pPr>
          </w:p>
        </w:tc>
      </w:tr>
      <w:tr w:rsidR="00FB4F72" w:rsidRPr="00F139AA" w14:paraId="68EEECF0" w14:textId="77777777" w:rsidTr="00FB4F72">
        <w:tc>
          <w:tcPr>
            <w:tcW w:w="1418" w:type="dxa"/>
            <w:vMerge/>
            <w:shd w:val="clear" w:color="auto" w:fill="FF9999"/>
          </w:tcPr>
          <w:p w14:paraId="1D4F984F" w14:textId="77777777" w:rsidR="00FB4F72" w:rsidRPr="00F139AA" w:rsidRDefault="00FB4F72" w:rsidP="00872BEB">
            <w:pPr>
              <w:rPr>
                <w:rFonts w:cstheme="minorHAnsi"/>
                <w:b/>
              </w:rPr>
            </w:pPr>
          </w:p>
        </w:tc>
        <w:tc>
          <w:tcPr>
            <w:tcW w:w="1985" w:type="dxa"/>
            <w:shd w:val="clear" w:color="auto" w:fill="auto"/>
          </w:tcPr>
          <w:p w14:paraId="1192BFEE" w14:textId="77777777" w:rsidR="00FB4F72" w:rsidRPr="000F448C" w:rsidRDefault="00FB4F72" w:rsidP="00872BEB">
            <w:pPr>
              <w:jc w:val="center"/>
              <w:rPr>
                <w:rFonts w:ascii="Calibri" w:hAnsi="Calibri" w:cs="Calibri"/>
                <w:color w:val="000000"/>
              </w:rPr>
            </w:pPr>
            <w:r>
              <w:rPr>
                <w:rFonts w:ascii="Calibri" w:hAnsi="Calibri" w:cs="Calibri"/>
                <w:color w:val="000000"/>
              </w:rPr>
              <w:t>Cold environments rich seas</w:t>
            </w:r>
          </w:p>
        </w:tc>
        <w:tc>
          <w:tcPr>
            <w:tcW w:w="4110" w:type="dxa"/>
            <w:shd w:val="clear" w:color="auto" w:fill="auto"/>
          </w:tcPr>
          <w:p w14:paraId="45D9CDE6" w14:textId="77777777" w:rsidR="00204F8C" w:rsidRPr="00A5220F" w:rsidRDefault="00FB4F72" w:rsidP="00872BEB">
            <w:pPr>
              <w:rPr>
                <w:rFonts w:ascii="Calibri" w:hAnsi="Calibri" w:cs="Calibri"/>
                <w:color w:val="000000"/>
              </w:rPr>
            </w:pPr>
            <w:r>
              <w:rPr>
                <w:rFonts w:ascii="Calibri" w:hAnsi="Calibri" w:cs="Calibri"/>
                <w:color w:val="000000"/>
              </w:rPr>
              <w:t>Arctic food webs have specifically adapted organisms. Their mineral rich seas feed countless species, but hunting has caused disruption</w:t>
            </w:r>
          </w:p>
          <w:p w14:paraId="4FBCD27C" w14:textId="77777777" w:rsidR="00FB4F72" w:rsidRPr="00204F8C" w:rsidRDefault="00204F8C" w:rsidP="00872BEB">
            <w:pPr>
              <w:rPr>
                <w:rFonts w:ascii="Calibri" w:hAnsi="Calibri" w:cs="Calibri"/>
                <w:color w:val="000000"/>
                <w:u w:val="single"/>
              </w:rPr>
            </w:pPr>
            <w:r>
              <w:rPr>
                <w:rFonts w:ascii="Calibri" w:hAnsi="Calibri" w:cs="Calibri"/>
                <w:color w:val="000000"/>
                <w:u w:val="single"/>
              </w:rPr>
              <w:t>Siberia (Russia)</w:t>
            </w:r>
          </w:p>
        </w:tc>
        <w:tc>
          <w:tcPr>
            <w:tcW w:w="3402" w:type="dxa"/>
            <w:shd w:val="clear" w:color="auto" w:fill="auto"/>
          </w:tcPr>
          <w:p w14:paraId="19E3C866" w14:textId="77777777" w:rsidR="00FB4F72" w:rsidRPr="00C93805" w:rsidRDefault="00DF3A70" w:rsidP="00872BEB">
            <w:pPr>
              <w:rPr>
                <w:rFonts w:cstheme="minorHAnsi"/>
              </w:rPr>
            </w:pPr>
            <w:r>
              <w:rPr>
                <w:rFonts w:ascii="Calibri" w:hAnsi="Calibri" w:cs="Calibri"/>
                <w:color w:val="000000"/>
              </w:rPr>
              <w:t>Self-assessed low-stakes quiz</w:t>
            </w:r>
          </w:p>
        </w:tc>
        <w:tc>
          <w:tcPr>
            <w:tcW w:w="2268" w:type="dxa"/>
          </w:tcPr>
          <w:p w14:paraId="528BB35E" w14:textId="77777777" w:rsidR="00FB4F72" w:rsidRPr="00840549" w:rsidRDefault="00FB4F72" w:rsidP="00872BEB">
            <w:pPr>
              <w:rPr>
                <w:rFonts w:ascii="Calibri" w:hAnsi="Calibri" w:cs="Calibri"/>
                <w:color w:val="000000"/>
              </w:rPr>
            </w:pPr>
          </w:p>
        </w:tc>
        <w:tc>
          <w:tcPr>
            <w:tcW w:w="2835" w:type="dxa"/>
          </w:tcPr>
          <w:p w14:paraId="546CED78" w14:textId="77777777" w:rsidR="00FB4F72" w:rsidRPr="00023210" w:rsidRDefault="00FB4F72" w:rsidP="00872BEB">
            <w:pPr>
              <w:rPr>
                <w:rFonts w:ascii="Calibri" w:hAnsi="Calibri" w:cs="Calibri"/>
                <w:color w:val="000000"/>
              </w:rPr>
            </w:pPr>
          </w:p>
        </w:tc>
        <w:tc>
          <w:tcPr>
            <w:tcW w:w="2835" w:type="dxa"/>
          </w:tcPr>
          <w:p w14:paraId="71DF0A01" w14:textId="77777777" w:rsidR="00FB4F72" w:rsidRPr="00E56368" w:rsidRDefault="00204F8C" w:rsidP="00872BEB">
            <w:pPr>
              <w:rPr>
                <w:rFonts w:ascii="Calibri" w:hAnsi="Calibri" w:cs="Calibri"/>
                <w:iCs/>
                <w:color w:val="000000"/>
                <w:u w:val="single"/>
              </w:rPr>
            </w:pPr>
            <w:r w:rsidRPr="00E56368">
              <w:rPr>
                <w:rFonts w:ascii="Calibri" w:hAnsi="Calibri" w:cs="Calibri"/>
                <w:iCs/>
                <w:color w:val="000000"/>
                <w:u w:val="single"/>
              </w:rPr>
              <w:t>Year 7 Unit 3 glacial landscapes</w:t>
            </w:r>
          </w:p>
        </w:tc>
        <w:tc>
          <w:tcPr>
            <w:tcW w:w="3686" w:type="dxa"/>
          </w:tcPr>
          <w:p w14:paraId="148FBA68" w14:textId="77777777" w:rsidR="00FB4F72" w:rsidRPr="00F139AA" w:rsidRDefault="00FB4F72" w:rsidP="00FC3CCB">
            <w:pPr>
              <w:rPr>
                <w:rFonts w:cstheme="minorHAnsi"/>
              </w:rPr>
            </w:pPr>
          </w:p>
        </w:tc>
      </w:tr>
      <w:tr w:rsidR="00FB4F72" w:rsidRPr="00F139AA" w14:paraId="12D3A674" w14:textId="77777777" w:rsidTr="00377686">
        <w:tc>
          <w:tcPr>
            <w:tcW w:w="1418" w:type="dxa"/>
            <w:vMerge/>
            <w:shd w:val="clear" w:color="auto" w:fill="FF9999"/>
          </w:tcPr>
          <w:p w14:paraId="3104A621" w14:textId="77777777" w:rsidR="00FB4F72" w:rsidRPr="00F139AA" w:rsidRDefault="00FB4F72" w:rsidP="00872BEB">
            <w:pPr>
              <w:rPr>
                <w:rFonts w:cstheme="minorHAnsi"/>
                <w:b/>
              </w:rPr>
            </w:pPr>
          </w:p>
        </w:tc>
        <w:tc>
          <w:tcPr>
            <w:tcW w:w="1985" w:type="dxa"/>
            <w:shd w:val="clear" w:color="auto" w:fill="FFFFFF" w:themeFill="background1"/>
          </w:tcPr>
          <w:p w14:paraId="1A660BE5" w14:textId="77777777" w:rsidR="00FB4F72" w:rsidRPr="000F448C" w:rsidRDefault="00FB4F72" w:rsidP="00872BEB">
            <w:pPr>
              <w:jc w:val="center"/>
              <w:rPr>
                <w:rFonts w:ascii="Calibri" w:hAnsi="Calibri" w:cs="Calibri"/>
                <w:color w:val="000000"/>
              </w:rPr>
            </w:pPr>
            <w:r>
              <w:rPr>
                <w:rFonts w:ascii="Calibri" w:hAnsi="Calibri" w:cs="Calibri"/>
                <w:color w:val="000000"/>
              </w:rPr>
              <w:t>Cold environments melting and methane</w:t>
            </w:r>
          </w:p>
        </w:tc>
        <w:tc>
          <w:tcPr>
            <w:tcW w:w="4110" w:type="dxa"/>
            <w:shd w:val="clear" w:color="auto" w:fill="FFFFFF" w:themeFill="background1"/>
          </w:tcPr>
          <w:p w14:paraId="57E303BE" w14:textId="77777777" w:rsidR="00204F8C" w:rsidRPr="00FB4F72" w:rsidRDefault="00FB4F72" w:rsidP="00872BEB">
            <w:pPr>
              <w:rPr>
                <w:rFonts w:ascii="Calibri" w:hAnsi="Calibri" w:cs="Calibri"/>
                <w:color w:val="000000"/>
              </w:rPr>
            </w:pPr>
            <w:r>
              <w:rPr>
                <w:rFonts w:ascii="Calibri" w:hAnsi="Calibri" w:cs="Calibri"/>
                <w:color w:val="000000"/>
              </w:rPr>
              <w:t>Arctic sea ice helps to mitigate climate change by reflecting sunlight. Arctic permafrost is melting, releasing methane</w:t>
            </w:r>
          </w:p>
          <w:p w14:paraId="3B1368AA" w14:textId="77777777" w:rsidR="00FB4F72" w:rsidRPr="00204F8C" w:rsidRDefault="00204F8C" w:rsidP="00872BEB">
            <w:pPr>
              <w:rPr>
                <w:rFonts w:ascii="Calibri" w:hAnsi="Calibri" w:cs="Calibri"/>
                <w:color w:val="000000"/>
                <w:u w:val="single"/>
              </w:rPr>
            </w:pPr>
            <w:r>
              <w:rPr>
                <w:rFonts w:ascii="Calibri" w:hAnsi="Calibri" w:cs="Calibri"/>
                <w:color w:val="000000"/>
                <w:u w:val="single"/>
              </w:rPr>
              <w:t>Siberia (Russia)</w:t>
            </w:r>
          </w:p>
        </w:tc>
        <w:tc>
          <w:tcPr>
            <w:tcW w:w="3402" w:type="dxa"/>
            <w:shd w:val="clear" w:color="auto" w:fill="FFFFFF" w:themeFill="background1"/>
          </w:tcPr>
          <w:p w14:paraId="72A31706" w14:textId="77777777" w:rsidR="00FB4F72" w:rsidRPr="00204F8C" w:rsidRDefault="00204F8C" w:rsidP="00872BEB">
            <w:pPr>
              <w:rPr>
                <w:rFonts w:ascii="Calibri" w:hAnsi="Calibri" w:cs="Calibri"/>
                <w:color w:val="000000"/>
              </w:rPr>
            </w:pPr>
            <w:r>
              <w:rPr>
                <w:rFonts w:ascii="Calibri" w:hAnsi="Calibri" w:cs="Calibri"/>
                <w:color w:val="000000"/>
              </w:rPr>
              <w:t>Teacher-marked extended writing to suggest reasons why whaling should be banned due to the interconnected nature of ecosystems</w:t>
            </w:r>
          </w:p>
        </w:tc>
        <w:tc>
          <w:tcPr>
            <w:tcW w:w="2268" w:type="dxa"/>
            <w:shd w:val="clear" w:color="auto" w:fill="FFFFFF" w:themeFill="background1"/>
          </w:tcPr>
          <w:p w14:paraId="75B73624" w14:textId="77777777" w:rsidR="00FB4F72" w:rsidRPr="00204F8C" w:rsidRDefault="00204F8C" w:rsidP="00872BEB">
            <w:pPr>
              <w:rPr>
                <w:rFonts w:ascii="Calibri" w:hAnsi="Calibri" w:cs="Calibri"/>
                <w:color w:val="000000"/>
              </w:rPr>
            </w:pPr>
            <w:r>
              <w:rPr>
                <w:rFonts w:ascii="Calibri" w:hAnsi="Calibri" w:cs="Calibri"/>
                <w:color w:val="000000"/>
              </w:rPr>
              <w:t>‘What does interdependence mean to you?’ poster</w:t>
            </w:r>
          </w:p>
        </w:tc>
        <w:tc>
          <w:tcPr>
            <w:tcW w:w="2835" w:type="dxa"/>
          </w:tcPr>
          <w:p w14:paraId="3BDDDF6C" w14:textId="77777777" w:rsidR="00C3178D" w:rsidRDefault="0095721F" w:rsidP="0095721F">
            <w:pPr>
              <w:spacing w:after="160" w:line="259" w:lineRule="auto"/>
              <w:rPr>
                <w:rFonts w:ascii="Calibri" w:hAnsi="Calibri" w:cs="Calibri"/>
                <w:color w:val="000000"/>
              </w:rPr>
            </w:pPr>
            <w:r>
              <w:rPr>
                <w:rFonts w:ascii="Calibri" w:hAnsi="Calibri" w:cs="Calibri"/>
                <w:color w:val="000000"/>
              </w:rPr>
              <w:t>Developing an understanding of how ecosystems across the planet have an essential role in maintaining our climate: it is all connected. Alarming current scientific study</w:t>
            </w:r>
          </w:p>
          <w:p w14:paraId="10A4F1C0" w14:textId="19390768" w:rsidR="00FB4F72" w:rsidRPr="00311943" w:rsidRDefault="00311943" w:rsidP="0095721F">
            <w:pPr>
              <w:spacing w:after="160" w:line="259" w:lineRule="auto"/>
              <w:rPr>
                <w:rFonts w:ascii="Calibri" w:hAnsi="Calibri" w:cs="Calibri"/>
                <w:i/>
                <w:color w:val="000000"/>
              </w:rPr>
            </w:pPr>
            <w:r>
              <w:rPr>
                <w:rFonts w:ascii="Calibri" w:hAnsi="Calibri" w:cs="Calibri"/>
                <w:color w:val="000000"/>
              </w:rPr>
              <w:br/>
            </w:r>
            <w:r w:rsidRPr="00C3178D">
              <w:rPr>
                <w:rFonts w:ascii="Calibri" w:hAnsi="Calibri" w:cs="Calibri"/>
                <w:i/>
                <w:color w:val="7030A0"/>
              </w:rPr>
              <w:t>Opportunity to read article on Siberia’s melting permafrost</w:t>
            </w:r>
          </w:p>
        </w:tc>
        <w:tc>
          <w:tcPr>
            <w:tcW w:w="2835" w:type="dxa"/>
          </w:tcPr>
          <w:p w14:paraId="22DB112B" w14:textId="77777777" w:rsidR="00FB4F72" w:rsidRPr="00E56368" w:rsidRDefault="00204F8C" w:rsidP="00872BEB">
            <w:pPr>
              <w:rPr>
                <w:rFonts w:ascii="Calibri" w:hAnsi="Calibri" w:cs="Calibri"/>
                <w:iCs/>
                <w:color w:val="000000"/>
                <w:u w:val="single"/>
              </w:rPr>
            </w:pPr>
            <w:r w:rsidRPr="00E56368">
              <w:rPr>
                <w:rFonts w:ascii="Calibri" w:hAnsi="Calibri" w:cs="Calibri"/>
                <w:iCs/>
                <w:color w:val="000000"/>
                <w:u w:val="single"/>
              </w:rPr>
              <w:t>Year 7 Unit 3 glacial landscapes, Year 8 Unit 2 impacts of climate change</w:t>
            </w:r>
          </w:p>
        </w:tc>
        <w:tc>
          <w:tcPr>
            <w:tcW w:w="3686" w:type="dxa"/>
          </w:tcPr>
          <w:p w14:paraId="492E5DDC" w14:textId="77777777" w:rsidR="00FB4F72" w:rsidRPr="00F139AA" w:rsidRDefault="00FB4F72" w:rsidP="00FC3CCB">
            <w:pPr>
              <w:rPr>
                <w:rFonts w:cstheme="minorHAnsi"/>
              </w:rPr>
            </w:pPr>
          </w:p>
        </w:tc>
      </w:tr>
      <w:tr w:rsidR="00FB4F72" w:rsidRPr="00F139AA" w14:paraId="0458C05B" w14:textId="77777777" w:rsidTr="00FB4F72">
        <w:tc>
          <w:tcPr>
            <w:tcW w:w="1418" w:type="dxa"/>
            <w:vMerge/>
            <w:shd w:val="clear" w:color="auto" w:fill="FF9999"/>
          </w:tcPr>
          <w:p w14:paraId="5CA56856" w14:textId="77777777" w:rsidR="00FB4F72" w:rsidRPr="00F139AA" w:rsidRDefault="00FB4F72" w:rsidP="00872BEB">
            <w:pPr>
              <w:rPr>
                <w:rFonts w:cstheme="minorHAnsi"/>
                <w:b/>
              </w:rPr>
            </w:pPr>
          </w:p>
        </w:tc>
        <w:tc>
          <w:tcPr>
            <w:tcW w:w="1985" w:type="dxa"/>
            <w:shd w:val="clear" w:color="auto" w:fill="FF99FF"/>
          </w:tcPr>
          <w:p w14:paraId="50A08DEC" w14:textId="77777777" w:rsidR="00FB4F72" w:rsidRPr="000F448C" w:rsidRDefault="00FB4F72" w:rsidP="00872BEB">
            <w:pPr>
              <w:jc w:val="center"/>
              <w:rPr>
                <w:rFonts w:ascii="Calibri" w:hAnsi="Calibri" w:cs="Calibri"/>
                <w:color w:val="000000"/>
              </w:rPr>
            </w:pPr>
            <w:r>
              <w:rPr>
                <w:rFonts w:ascii="Calibri" w:hAnsi="Calibri" w:cs="Calibri"/>
                <w:color w:val="000000"/>
              </w:rPr>
              <w:t>Improvements</w:t>
            </w:r>
          </w:p>
        </w:tc>
        <w:tc>
          <w:tcPr>
            <w:tcW w:w="4110" w:type="dxa"/>
            <w:shd w:val="clear" w:color="auto" w:fill="FF99FF"/>
          </w:tcPr>
          <w:p w14:paraId="3A71790A" w14:textId="77777777" w:rsidR="00FB4F72" w:rsidRPr="00872BEB" w:rsidRDefault="00FB4F72" w:rsidP="00872BEB">
            <w:pPr>
              <w:rPr>
                <w:rFonts w:ascii="Calibri" w:hAnsi="Calibri" w:cs="Calibri"/>
                <w:color w:val="000000"/>
              </w:rPr>
            </w:pPr>
          </w:p>
        </w:tc>
        <w:tc>
          <w:tcPr>
            <w:tcW w:w="3402" w:type="dxa"/>
            <w:shd w:val="clear" w:color="auto" w:fill="FF99FF"/>
          </w:tcPr>
          <w:p w14:paraId="2E3D5A76" w14:textId="0017B40A" w:rsidR="00FB4F72" w:rsidRPr="00C93805" w:rsidRDefault="003B1A5E" w:rsidP="00872BEB">
            <w:pPr>
              <w:rPr>
                <w:rFonts w:ascii="Calibri" w:hAnsi="Calibri" w:cs="Calibri"/>
                <w:color w:val="000000"/>
              </w:rPr>
            </w:pPr>
            <w:r>
              <w:rPr>
                <w:rFonts w:ascii="Calibri" w:hAnsi="Calibri" w:cs="Calibri"/>
                <w:color w:val="000000"/>
              </w:rPr>
              <w:t>Improving Extended Writing</w:t>
            </w:r>
            <w:r>
              <w:rPr>
                <w:rFonts w:ascii="Calibri" w:hAnsi="Calibri" w:cs="Calibri"/>
                <w:color w:val="000000"/>
              </w:rPr>
              <w:br/>
              <w:t>Self-assessed low-stakes quiz</w:t>
            </w:r>
          </w:p>
        </w:tc>
        <w:tc>
          <w:tcPr>
            <w:tcW w:w="2268" w:type="dxa"/>
          </w:tcPr>
          <w:p w14:paraId="02C434F1" w14:textId="77777777" w:rsidR="00FB4F72" w:rsidRPr="006159FA" w:rsidRDefault="00FB4F72" w:rsidP="00872BEB">
            <w:pPr>
              <w:rPr>
                <w:rFonts w:ascii="Calibri" w:hAnsi="Calibri" w:cs="Calibri"/>
                <w:color w:val="000000"/>
              </w:rPr>
            </w:pPr>
          </w:p>
        </w:tc>
        <w:tc>
          <w:tcPr>
            <w:tcW w:w="2835" w:type="dxa"/>
          </w:tcPr>
          <w:p w14:paraId="3C2FAD62" w14:textId="77777777" w:rsidR="00FB4F72" w:rsidRPr="00023210" w:rsidRDefault="00FB4F72" w:rsidP="00872BEB">
            <w:pPr>
              <w:rPr>
                <w:rFonts w:ascii="Calibri" w:hAnsi="Calibri" w:cs="Calibri"/>
                <w:color w:val="000000"/>
              </w:rPr>
            </w:pPr>
          </w:p>
        </w:tc>
        <w:tc>
          <w:tcPr>
            <w:tcW w:w="2835" w:type="dxa"/>
          </w:tcPr>
          <w:p w14:paraId="0C1B6C69" w14:textId="77777777" w:rsidR="00FB4F72" w:rsidRPr="00F139AA" w:rsidRDefault="00FB4F72" w:rsidP="00872BEB">
            <w:pPr>
              <w:rPr>
                <w:rFonts w:cstheme="minorHAnsi"/>
              </w:rPr>
            </w:pPr>
          </w:p>
        </w:tc>
        <w:tc>
          <w:tcPr>
            <w:tcW w:w="3686" w:type="dxa"/>
          </w:tcPr>
          <w:p w14:paraId="131AC087" w14:textId="77777777" w:rsidR="00FB4F72" w:rsidRPr="00F139AA" w:rsidRDefault="00FB4F72" w:rsidP="00FC3CCB">
            <w:pPr>
              <w:rPr>
                <w:rFonts w:cstheme="minorHAnsi"/>
              </w:rPr>
            </w:pPr>
          </w:p>
        </w:tc>
      </w:tr>
      <w:tr w:rsidR="00FB4F72" w:rsidRPr="00F139AA" w14:paraId="7662BDB7" w14:textId="77777777" w:rsidTr="00377686">
        <w:tc>
          <w:tcPr>
            <w:tcW w:w="1418" w:type="dxa"/>
            <w:vMerge/>
            <w:shd w:val="clear" w:color="auto" w:fill="FF9999"/>
          </w:tcPr>
          <w:p w14:paraId="5BD81735" w14:textId="77777777" w:rsidR="00FB4F72" w:rsidRPr="00F139AA" w:rsidRDefault="00FB4F72" w:rsidP="00872BEB">
            <w:pPr>
              <w:rPr>
                <w:rFonts w:cstheme="minorHAnsi"/>
                <w:b/>
              </w:rPr>
            </w:pPr>
          </w:p>
        </w:tc>
        <w:tc>
          <w:tcPr>
            <w:tcW w:w="1985" w:type="dxa"/>
          </w:tcPr>
          <w:p w14:paraId="0BFF3648" w14:textId="77777777" w:rsidR="00FB4F72" w:rsidRPr="00F139AA" w:rsidRDefault="00FB4F72" w:rsidP="00872BEB">
            <w:pPr>
              <w:jc w:val="center"/>
              <w:rPr>
                <w:rFonts w:cstheme="minorHAnsi"/>
              </w:rPr>
            </w:pPr>
            <w:r>
              <w:rPr>
                <w:rFonts w:cstheme="minorHAnsi"/>
              </w:rPr>
              <w:t>Sustainable management of ecosystems</w:t>
            </w:r>
          </w:p>
        </w:tc>
        <w:tc>
          <w:tcPr>
            <w:tcW w:w="4110" w:type="dxa"/>
          </w:tcPr>
          <w:p w14:paraId="58D21C74" w14:textId="77777777" w:rsidR="00204F8C" w:rsidRPr="00204F8C" w:rsidRDefault="00204F8C" w:rsidP="00872BEB">
            <w:pPr>
              <w:rPr>
                <w:rFonts w:ascii="Calibri" w:hAnsi="Calibri" w:cs="Calibri"/>
                <w:color w:val="000000"/>
              </w:rPr>
            </w:pPr>
            <w:r>
              <w:rPr>
                <w:rFonts w:ascii="Calibri" w:hAnsi="Calibri" w:cs="Calibri"/>
                <w:color w:val="000000"/>
              </w:rPr>
              <w:t>Human activity has damaged our ecosystems. We can protect them through careful management, such as government action, rewilding, and technology</w:t>
            </w:r>
          </w:p>
          <w:p w14:paraId="0F9A861B" w14:textId="77777777" w:rsidR="00FB4F72" w:rsidRPr="00204F8C" w:rsidRDefault="00204F8C" w:rsidP="00872BEB">
            <w:pPr>
              <w:rPr>
                <w:rFonts w:ascii="Calibri" w:hAnsi="Calibri" w:cs="Calibri"/>
                <w:b/>
                <w:bCs/>
                <w:color w:val="000000"/>
              </w:rPr>
            </w:pPr>
            <w:r>
              <w:rPr>
                <w:rFonts w:ascii="Calibri" w:hAnsi="Calibri" w:cs="Calibri"/>
                <w:b/>
                <w:bCs/>
                <w:color w:val="000000"/>
              </w:rPr>
              <w:t>Evaluating and critical thinking</w:t>
            </w:r>
          </w:p>
        </w:tc>
        <w:tc>
          <w:tcPr>
            <w:tcW w:w="3402" w:type="dxa"/>
          </w:tcPr>
          <w:p w14:paraId="361765DE" w14:textId="77777777" w:rsidR="00FB4F72" w:rsidRPr="00C93805" w:rsidRDefault="00FB4F72" w:rsidP="00872BEB">
            <w:pPr>
              <w:rPr>
                <w:rFonts w:ascii="Calibri" w:hAnsi="Calibri" w:cs="Calibri"/>
                <w:color w:val="000000"/>
              </w:rPr>
            </w:pPr>
          </w:p>
        </w:tc>
        <w:tc>
          <w:tcPr>
            <w:tcW w:w="2268" w:type="dxa"/>
          </w:tcPr>
          <w:p w14:paraId="3AABC7FF" w14:textId="77777777" w:rsidR="00FB4F72" w:rsidRPr="00F139AA" w:rsidRDefault="00FB4F72" w:rsidP="00872BEB">
            <w:pPr>
              <w:rPr>
                <w:rFonts w:cstheme="minorHAnsi"/>
              </w:rPr>
            </w:pPr>
          </w:p>
        </w:tc>
        <w:tc>
          <w:tcPr>
            <w:tcW w:w="2835" w:type="dxa"/>
          </w:tcPr>
          <w:p w14:paraId="72EE9066" w14:textId="77777777" w:rsidR="00C3178D" w:rsidRDefault="0095721F" w:rsidP="0095721F">
            <w:pPr>
              <w:spacing w:after="160" w:line="259" w:lineRule="auto"/>
              <w:rPr>
                <w:rFonts w:ascii="Calibri" w:hAnsi="Calibri" w:cs="Calibri"/>
                <w:color w:val="000000"/>
              </w:rPr>
            </w:pPr>
            <w:r>
              <w:rPr>
                <w:rFonts w:ascii="Calibri" w:hAnsi="Calibri" w:cs="Calibri"/>
                <w:color w:val="000000"/>
              </w:rPr>
              <w:t>Examination of current political and environmental theories in intellectual property and the push for ecocide law</w:t>
            </w:r>
          </w:p>
          <w:p w14:paraId="6B244D03" w14:textId="49D10661" w:rsidR="00A767BE" w:rsidRPr="0095721F" w:rsidRDefault="00A767BE" w:rsidP="0095721F">
            <w:pPr>
              <w:spacing w:after="160" w:line="259" w:lineRule="auto"/>
              <w:rPr>
                <w:rFonts w:ascii="Calibri" w:hAnsi="Calibri" w:cs="Calibri"/>
                <w:color w:val="000000"/>
              </w:rPr>
            </w:pPr>
            <w:r>
              <w:rPr>
                <w:rFonts w:ascii="Calibri" w:hAnsi="Calibri" w:cs="Calibri"/>
                <w:color w:val="000000"/>
              </w:rPr>
              <w:br/>
            </w:r>
            <w:r w:rsidRPr="00C3178D">
              <w:rPr>
                <w:rFonts w:ascii="Calibri" w:hAnsi="Calibri" w:cs="Calibri"/>
                <w:i/>
                <w:color w:val="7030A0"/>
              </w:rPr>
              <w:t>Opportunity to read challenge articles on Extinction Rebellion and climate strikes</w:t>
            </w:r>
          </w:p>
        </w:tc>
        <w:tc>
          <w:tcPr>
            <w:tcW w:w="2835" w:type="dxa"/>
          </w:tcPr>
          <w:p w14:paraId="6AAB61F3" w14:textId="77777777" w:rsidR="00FB4F72" w:rsidRPr="00C93805" w:rsidRDefault="00FB4F72" w:rsidP="00872BEB">
            <w:pPr>
              <w:rPr>
                <w:rFonts w:ascii="Calibri" w:hAnsi="Calibri" w:cs="Calibri"/>
                <w:color w:val="000000"/>
                <w:u w:val="single"/>
              </w:rPr>
            </w:pPr>
          </w:p>
        </w:tc>
        <w:tc>
          <w:tcPr>
            <w:tcW w:w="3686" w:type="dxa"/>
          </w:tcPr>
          <w:p w14:paraId="4BD99CD7" w14:textId="77777777" w:rsidR="00FB4F72" w:rsidRPr="00F139AA" w:rsidRDefault="00FB4F72" w:rsidP="00FC3CCB">
            <w:pPr>
              <w:rPr>
                <w:rFonts w:cstheme="minorHAnsi"/>
              </w:rPr>
            </w:pPr>
          </w:p>
        </w:tc>
      </w:tr>
      <w:tr w:rsidR="00872BEB" w:rsidRPr="00F139AA" w14:paraId="7D7F0B55" w14:textId="77777777" w:rsidTr="00377686">
        <w:tc>
          <w:tcPr>
            <w:tcW w:w="1418" w:type="dxa"/>
            <w:shd w:val="clear" w:color="auto" w:fill="FF9999"/>
          </w:tcPr>
          <w:p w14:paraId="45151EF9" w14:textId="4BAF6D88" w:rsidR="00872BEB" w:rsidRPr="00F139AA" w:rsidRDefault="00C3178D" w:rsidP="00872BEB">
            <w:pPr>
              <w:rPr>
                <w:rFonts w:cstheme="minorHAnsi"/>
                <w:b/>
              </w:rPr>
            </w:pPr>
            <w:r>
              <w:rPr>
                <w:rFonts w:cstheme="minorHAnsi"/>
                <w:b/>
              </w:rPr>
              <w:t>Revision and Assessment Week</w:t>
            </w:r>
            <w:r w:rsidR="00872BEB">
              <w:rPr>
                <w:rFonts w:cstheme="minorHAnsi"/>
                <w:b/>
              </w:rPr>
              <w:t xml:space="preserve"> (AP1)</w:t>
            </w:r>
          </w:p>
        </w:tc>
        <w:tc>
          <w:tcPr>
            <w:tcW w:w="1985" w:type="dxa"/>
          </w:tcPr>
          <w:p w14:paraId="56521C49" w14:textId="77777777" w:rsidR="00872BEB" w:rsidRPr="00F139AA" w:rsidRDefault="00872BEB" w:rsidP="00872BEB">
            <w:pPr>
              <w:rPr>
                <w:rFonts w:cstheme="minorHAnsi"/>
                <w:color w:val="000000"/>
              </w:rPr>
            </w:pPr>
          </w:p>
        </w:tc>
        <w:tc>
          <w:tcPr>
            <w:tcW w:w="4110" w:type="dxa"/>
          </w:tcPr>
          <w:p w14:paraId="2713F097" w14:textId="77777777" w:rsidR="00872BEB" w:rsidRPr="004E2A9D" w:rsidRDefault="004E2A9D" w:rsidP="004E2A9D">
            <w:pPr>
              <w:jc w:val="center"/>
              <w:rPr>
                <w:rFonts w:ascii="Calibri" w:hAnsi="Calibri" w:cs="Calibri"/>
                <w:bCs/>
                <w:iCs/>
                <w:color w:val="A8082E"/>
                <w:sz w:val="24"/>
              </w:rPr>
            </w:pPr>
            <w:r w:rsidRPr="00377686">
              <w:rPr>
                <w:rFonts w:ascii="Calibri" w:hAnsi="Calibri" w:cs="Calibri"/>
                <w:b/>
                <w:bCs/>
                <w:i/>
                <w:iCs/>
                <w:color w:val="A8082E"/>
                <w:sz w:val="24"/>
              </w:rPr>
              <w:t xml:space="preserve">"Eventually we'll realise that if we destroy the ecosystem, we destroy ourselves." </w:t>
            </w:r>
            <w:r w:rsidRPr="00F0315C">
              <w:rPr>
                <w:rFonts w:ascii="Calibri" w:hAnsi="Calibri" w:cs="Calibri"/>
                <w:color w:val="A8082E"/>
                <w:sz w:val="24"/>
              </w:rPr>
              <w:t>- Jonas Salk</w:t>
            </w:r>
          </w:p>
        </w:tc>
        <w:tc>
          <w:tcPr>
            <w:tcW w:w="3402" w:type="dxa"/>
          </w:tcPr>
          <w:p w14:paraId="4301A30D" w14:textId="77777777" w:rsidR="00872BEB" w:rsidRPr="00204F8C" w:rsidRDefault="00204F8C" w:rsidP="00872BEB">
            <w:pPr>
              <w:rPr>
                <w:rFonts w:ascii="Calibri" w:hAnsi="Calibri" w:cs="Calibri"/>
                <w:color w:val="000000"/>
              </w:rPr>
            </w:pPr>
            <w:r>
              <w:rPr>
                <w:rFonts w:ascii="Calibri" w:hAnsi="Calibri" w:cs="Calibri"/>
                <w:color w:val="000000"/>
              </w:rPr>
              <w:t>Entire unit, knowledge-based</w:t>
            </w:r>
          </w:p>
        </w:tc>
        <w:tc>
          <w:tcPr>
            <w:tcW w:w="2268" w:type="dxa"/>
          </w:tcPr>
          <w:p w14:paraId="30D90D87" w14:textId="77777777" w:rsidR="00872BEB" w:rsidRPr="00F139AA" w:rsidRDefault="00872BEB" w:rsidP="00872BEB">
            <w:pPr>
              <w:rPr>
                <w:rFonts w:cstheme="minorHAnsi"/>
              </w:rPr>
            </w:pPr>
          </w:p>
        </w:tc>
        <w:tc>
          <w:tcPr>
            <w:tcW w:w="2835" w:type="dxa"/>
          </w:tcPr>
          <w:p w14:paraId="11E8CBCA" w14:textId="77777777" w:rsidR="00872BEB" w:rsidRPr="00F139AA" w:rsidRDefault="00872BEB" w:rsidP="00872BEB">
            <w:pPr>
              <w:rPr>
                <w:rFonts w:cstheme="minorHAnsi"/>
              </w:rPr>
            </w:pPr>
          </w:p>
        </w:tc>
        <w:tc>
          <w:tcPr>
            <w:tcW w:w="2835" w:type="dxa"/>
          </w:tcPr>
          <w:p w14:paraId="2ADEAC65" w14:textId="77777777" w:rsidR="00872BEB" w:rsidRPr="00E4258E" w:rsidRDefault="00204F8C" w:rsidP="00872BEB">
            <w:pPr>
              <w:rPr>
                <w:rFonts w:ascii="Calibri" w:hAnsi="Calibri" w:cs="Calibri"/>
                <w:i/>
                <w:iCs/>
                <w:color w:val="000000"/>
              </w:rPr>
            </w:pPr>
            <w:r w:rsidRPr="00E4258E">
              <w:rPr>
                <w:rFonts w:ascii="Calibri" w:hAnsi="Calibri" w:cs="Calibri"/>
                <w:i/>
                <w:iCs/>
                <w:color w:val="000000"/>
              </w:rPr>
              <w:t>Short recap section focused around map skills</w:t>
            </w:r>
          </w:p>
        </w:tc>
        <w:tc>
          <w:tcPr>
            <w:tcW w:w="3686" w:type="dxa"/>
          </w:tcPr>
          <w:p w14:paraId="3B887862" w14:textId="77777777" w:rsidR="00872BEB" w:rsidRPr="00F139AA" w:rsidRDefault="00872BEB" w:rsidP="00FC3CCB">
            <w:pPr>
              <w:rPr>
                <w:rFonts w:cstheme="minorHAnsi"/>
              </w:rPr>
            </w:pPr>
          </w:p>
        </w:tc>
      </w:tr>
    </w:tbl>
    <w:p w14:paraId="0DE2C3E1" w14:textId="77777777" w:rsidR="009966AA" w:rsidRDefault="009966AA" w:rsidP="0093673A"/>
    <w:sectPr w:rsidR="009966AA" w:rsidSect="00B23566">
      <w:pgSz w:w="23814" w:h="16840" w:orient="landscape"/>
      <w:pgMar w:top="851" w:right="1440" w:bottom="28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92BD8"/>
    <w:multiLevelType w:val="hybridMultilevel"/>
    <w:tmpl w:val="6302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D74DA2"/>
    <w:multiLevelType w:val="hybridMultilevel"/>
    <w:tmpl w:val="2676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552AD5"/>
    <w:multiLevelType w:val="hybridMultilevel"/>
    <w:tmpl w:val="F00A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7A7A6E"/>
    <w:multiLevelType w:val="hybridMultilevel"/>
    <w:tmpl w:val="29D06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CF56E1"/>
    <w:multiLevelType w:val="hybridMultilevel"/>
    <w:tmpl w:val="83AA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154"/>
    <w:rsid w:val="000154E2"/>
    <w:rsid w:val="00023210"/>
    <w:rsid w:val="00024FD6"/>
    <w:rsid w:val="00037BE4"/>
    <w:rsid w:val="00052B09"/>
    <w:rsid w:val="0007330C"/>
    <w:rsid w:val="00083850"/>
    <w:rsid w:val="000C400A"/>
    <w:rsid w:val="000D7795"/>
    <w:rsid w:val="000E4F5A"/>
    <w:rsid w:val="000F448C"/>
    <w:rsid w:val="00101F91"/>
    <w:rsid w:val="00141D11"/>
    <w:rsid w:val="001606C8"/>
    <w:rsid w:val="00177E7E"/>
    <w:rsid w:val="00191C63"/>
    <w:rsid w:val="00191D85"/>
    <w:rsid w:val="001B2154"/>
    <w:rsid w:val="001D346C"/>
    <w:rsid w:val="001E04BC"/>
    <w:rsid w:val="001E60B9"/>
    <w:rsid w:val="00204F8C"/>
    <w:rsid w:val="00207093"/>
    <w:rsid w:val="002105F0"/>
    <w:rsid w:val="00216DAE"/>
    <w:rsid w:val="00220739"/>
    <w:rsid w:val="0022219A"/>
    <w:rsid w:val="0022500B"/>
    <w:rsid w:val="00270386"/>
    <w:rsid w:val="00272B4B"/>
    <w:rsid w:val="00291184"/>
    <w:rsid w:val="002D787E"/>
    <w:rsid w:val="002E121A"/>
    <w:rsid w:val="003043BB"/>
    <w:rsid w:val="003106AE"/>
    <w:rsid w:val="00311943"/>
    <w:rsid w:val="003760B1"/>
    <w:rsid w:val="00377686"/>
    <w:rsid w:val="003926D9"/>
    <w:rsid w:val="003A0241"/>
    <w:rsid w:val="003B1A5E"/>
    <w:rsid w:val="003B1E21"/>
    <w:rsid w:val="003E584F"/>
    <w:rsid w:val="004101C9"/>
    <w:rsid w:val="00411D34"/>
    <w:rsid w:val="00432804"/>
    <w:rsid w:val="004351C5"/>
    <w:rsid w:val="0043536D"/>
    <w:rsid w:val="00443E52"/>
    <w:rsid w:val="00446875"/>
    <w:rsid w:val="00451362"/>
    <w:rsid w:val="00461395"/>
    <w:rsid w:val="00482360"/>
    <w:rsid w:val="004B6D0D"/>
    <w:rsid w:val="004D0D38"/>
    <w:rsid w:val="004D63FA"/>
    <w:rsid w:val="004E0164"/>
    <w:rsid w:val="004E22B2"/>
    <w:rsid w:val="004E2A9D"/>
    <w:rsid w:val="0050508D"/>
    <w:rsid w:val="005118D9"/>
    <w:rsid w:val="005362BA"/>
    <w:rsid w:val="00542B44"/>
    <w:rsid w:val="00557168"/>
    <w:rsid w:val="005A4634"/>
    <w:rsid w:val="005B3595"/>
    <w:rsid w:val="005C3F7A"/>
    <w:rsid w:val="0060686E"/>
    <w:rsid w:val="006159FA"/>
    <w:rsid w:val="00623694"/>
    <w:rsid w:val="0065357A"/>
    <w:rsid w:val="00686EC9"/>
    <w:rsid w:val="006A6571"/>
    <w:rsid w:val="006A67E6"/>
    <w:rsid w:val="006C2FB4"/>
    <w:rsid w:val="006D005D"/>
    <w:rsid w:val="006E759B"/>
    <w:rsid w:val="006E7739"/>
    <w:rsid w:val="0071664D"/>
    <w:rsid w:val="007407FE"/>
    <w:rsid w:val="00752E9B"/>
    <w:rsid w:val="00755CF8"/>
    <w:rsid w:val="007873A9"/>
    <w:rsid w:val="007B0704"/>
    <w:rsid w:val="007D2289"/>
    <w:rsid w:val="007D3DBC"/>
    <w:rsid w:val="007D5FAD"/>
    <w:rsid w:val="007E774D"/>
    <w:rsid w:val="007F50CD"/>
    <w:rsid w:val="00824AD6"/>
    <w:rsid w:val="00840549"/>
    <w:rsid w:val="00865FE9"/>
    <w:rsid w:val="00872BEB"/>
    <w:rsid w:val="00886FDE"/>
    <w:rsid w:val="00920DFA"/>
    <w:rsid w:val="009336FD"/>
    <w:rsid w:val="0093673A"/>
    <w:rsid w:val="0094186E"/>
    <w:rsid w:val="00945011"/>
    <w:rsid w:val="00955622"/>
    <w:rsid w:val="0095721F"/>
    <w:rsid w:val="00976D13"/>
    <w:rsid w:val="00986BF6"/>
    <w:rsid w:val="009966AA"/>
    <w:rsid w:val="009D25C8"/>
    <w:rsid w:val="009E250E"/>
    <w:rsid w:val="009F5A89"/>
    <w:rsid w:val="00A0479C"/>
    <w:rsid w:val="00A04B55"/>
    <w:rsid w:val="00A07567"/>
    <w:rsid w:val="00A121D2"/>
    <w:rsid w:val="00A1518F"/>
    <w:rsid w:val="00A24D9B"/>
    <w:rsid w:val="00A25453"/>
    <w:rsid w:val="00A5220F"/>
    <w:rsid w:val="00A55D23"/>
    <w:rsid w:val="00A643A1"/>
    <w:rsid w:val="00A654D4"/>
    <w:rsid w:val="00A767BE"/>
    <w:rsid w:val="00A8629A"/>
    <w:rsid w:val="00A9278E"/>
    <w:rsid w:val="00A92F09"/>
    <w:rsid w:val="00AA0D97"/>
    <w:rsid w:val="00AD1DBB"/>
    <w:rsid w:val="00AD6533"/>
    <w:rsid w:val="00B1270B"/>
    <w:rsid w:val="00B23566"/>
    <w:rsid w:val="00B46579"/>
    <w:rsid w:val="00B53A30"/>
    <w:rsid w:val="00B71FE4"/>
    <w:rsid w:val="00B72E06"/>
    <w:rsid w:val="00B87437"/>
    <w:rsid w:val="00B877D3"/>
    <w:rsid w:val="00BA6630"/>
    <w:rsid w:val="00BA771B"/>
    <w:rsid w:val="00BB606D"/>
    <w:rsid w:val="00BC6572"/>
    <w:rsid w:val="00BD5B0B"/>
    <w:rsid w:val="00BE77A4"/>
    <w:rsid w:val="00BF0C88"/>
    <w:rsid w:val="00BF1205"/>
    <w:rsid w:val="00C01147"/>
    <w:rsid w:val="00C3178D"/>
    <w:rsid w:val="00C338D4"/>
    <w:rsid w:val="00C459C1"/>
    <w:rsid w:val="00C7157D"/>
    <w:rsid w:val="00C737CD"/>
    <w:rsid w:val="00C81A4E"/>
    <w:rsid w:val="00C92F25"/>
    <w:rsid w:val="00C93805"/>
    <w:rsid w:val="00CA48C4"/>
    <w:rsid w:val="00CB3D27"/>
    <w:rsid w:val="00CB5507"/>
    <w:rsid w:val="00CC4645"/>
    <w:rsid w:val="00CC50DA"/>
    <w:rsid w:val="00CD5D88"/>
    <w:rsid w:val="00CE54CC"/>
    <w:rsid w:val="00CF0671"/>
    <w:rsid w:val="00CF59E3"/>
    <w:rsid w:val="00D13C93"/>
    <w:rsid w:val="00D402D9"/>
    <w:rsid w:val="00D605FD"/>
    <w:rsid w:val="00D81756"/>
    <w:rsid w:val="00D8681C"/>
    <w:rsid w:val="00DA58B8"/>
    <w:rsid w:val="00DC1243"/>
    <w:rsid w:val="00DE07DB"/>
    <w:rsid w:val="00DE1AA4"/>
    <w:rsid w:val="00DE3603"/>
    <w:rsid w:val="00DF3A70"/>
    <w:rsid w:val="00E072E1"/>
    <w:rsid w:val="00E4258E"/>
    <w:rsid w:val="00E56368"/>
    <w:rsid w:val="00E57367"/>
    <w:rsid w:val="00E6030C"/>
    <w:rsid w:val="00E80F24"/>
    <w:rsid w:val="00E80F8F"/>
    <w:rsid w:val="00EB32A3"/>
    <w:rsid w:val="00EB6761"/>
    <w:rsid w:val="00ED2BE3"/>
    <w:rsid w:val="00ED3FC7"/>
    <w:rsid w:val="00EE7C50"/>
    <w:rsid w:val="00F0315C"/>
    <w:rsid w:val="00F0750F"/>
    <w:rsid w:val="00F139AA"/>
    <w:rsid w:val="00F166D0"/>
    <w:rsid w:val="00F17434"/>
    <w:rsid w:val="00F47CC9"/>
    <w:rsid w:val="00F7263A"/>
    <w:rsid w:val="00FB4F72"/>
    <w:rsid w:val="00FB7A9D"/>
    <w:rsid w:val="00FC3CCB"/>
    <w:rsid w:val="00FD0690"/>
    <w:rsid w:val="00FF421F"/>
    <w:rsid w:val="00FF4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2A9B7"/>
  <w15:chartTrackingRefBased/>
  <w15:docId w15:val="{F4AE45E7-2DBB-4FA7-BE63-C0CA34B29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EC9"/>
    <w:pPr>
      <w:ind w:left="720"/>
      <w:contextualSpacing/>
    </w:pPr>
  </w:style>
  <w:style w:type="character" w:styleId="CommentReference">
    <w:name w:val="annotation reference"/>
    <w:basedOn w:val="DefaultParagraphFont"/>
    <w:uiPriority w:val="99"/>
    <w:semiHidden/>
    <w:unhideWhenUsed/>
    <w:rsid w:val="00177E7E"/>
    <w:rPr>
      <w:sz w:val="16"/>
      <w:szCs w:val="16"/>
    </w:rPr>
  </w:style>
  <w:style w:type="paragraph" w:styleId="CommentText">
    <w:name w:val="annotation text"/>
    <w:basedOn w:val="Normal"/>
    <w:link w:val="CommentTextChar"/>
    <w:uiPriority w:val="99"/>
    <w:semiHidden/>
    <w:unhideWhenUsed/>
    <w:rsid w:val="00177E7E"/>
    <w:pPr>
      <w:spacing w:line="240" w:lineRule="auto"/>
    </w:pPr>
    <w:rPr>
      <w:sz w:val="20"/>
      <w:szCs w:val="20"/>
    </w:rPr>
  </w:style>
  <w:style w:type="character" w:customStyle="1" w:styleId="CommentTextChar">
    <w:name w:val="Comment Text Char"/>
    <w:basedOn w:val="DefaultParagraphFont"/>
    <w:link w:val="CommentText"/>
    <w:uiPriority w:val="99"/>
    <w:semiHidden/>
    <w:rsid w:val="00177E7E"/>
    <w:rPr>
      <w:sz w:val="20"/>
      <w:szCs w:val="20"/>
    </w:rPr>
  </w:style>
  <w:style w:type="paragraph" w:styleId="CommentSubject">
    <w:name w:val="annotation subject"/>
    <w:basedOn w:val="CommentText"/>
    <w:next w:val="CommentText"/>
    <w:link w:val="CommentSubjectChar"/>
    <w:uiPriority w:val="99"/>
    <w:semiHidden/>
    <w:unhideWhenUsed/>
    <w:rsid w:val="00177E7E"/>
    <w:rPr>
      <w:b/>
      <w:bCs/>
    </w:rPr>
  </w:style>
  <w:style w:type="character" w:customStyle="1" w:styleId="CommentSubjectChar">
    <w:name w:val="Comment Subject Char"/>
    <w:basedOn w:val="CommentTextChar"/>
    <w:link w:val="CommentSubject"/>
    <w:uiPriority w:val="99"/>
    <w:semiHidden/>
    <w:rsid w:val="00177E7E"/>
    <w:rPr>
      <w:b/>
      <w:bCs/>
      <w:sz w:val="20"/>
      <w:szCs w:val="20"/>
    </w:rPr>
  </w:style>
  <w:style w:type="paragraph" w:styleId="BalloonText">
    <w:name w:val="Balloon Text"/>
    <w:basedOn w:val="Normal"/>
    <w:link w:val="BalloonTextChar"/>
    <w:uiPriority w:val="99"/>
    <w:semiHidden/>
    <w:unhideWhenUsed/>
    <w:rsid w:val="00177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E7E"/>
    <w:rPr>
      <w:rFonts w:ascii="Segoe UI" w:hAnsi="Segoe UI" w:cs="Segoe UI"/>
      <w:sz w:val="18"/>
      <w:szCs w:val="18"/>
    </w:rPr>
  </w:style>
  <w:style w:type="character" w:styleId="Hyperlink">
    <w:name w:val="Hyperlink"/>
    <w:basedOn w:val="DefaultParagraphFont"/>
    <w:uiPriority w:val="99"/>
    <w:unhideWhenUsed/>
    <w:rsid w:val="00177E7E"/>
    <w:rPr>
      <w:color w:val="0000FF"/>
      <w:u w:val="single"/>
    </w:rPr>
  </w:style>
  <w:style w:type="table" w:styleId="TableGrid">
    <w:name w:val="Table Grid"/>
    <w:basedOn w:val="TableNormal"/>
    <w:uiPriority w:val="39"/>
    <w:rsid w:val="00996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760B1"/>
    <w:rPr>
      <w:color w:val="605E5C"/>
      <w:shd w:val="clear" w:color="auto" w:fill="E1DFDD"/>
    </w:rPr>
  </w:style>
  <w:style w:type="character" w:styleId="UnresolvedMention">
    <w:name w:val="Unresolved Mention"/>
    <w:basedOn w:val="DefaultParagraphFont"/>
    <w:uiPriority w:val="99"/>
    <w:semiHidden/>
    <w:unhideWhenUsed/>
    <w:rsid w:val="00F139AA"/>
    <w:rPr>
      <w:color w:val="605E5C"/>
      <w:shd w:val="clear" w:color="auto" w:fill="E1DFDD"/>
    </w:rPr>
  </w:style>
  <w:style w:type="paragraph" w:styleId="NormalWeb">
    <w:name w:val="Normal (Web)"/>
    <w:basedOn w:val="Normal"/>
    <w:uiPriority w:val="99"/>
    <w:semiHidden/>
    <w:unhideWhenUsed/>
    <w:rsid w:val="00F139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42B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1442">
      <w:bodyDiv w:val="1"/>
      <w:marLeft w:val="0"/>
      <w:marRight w:val="0"/>
      <w:marTop w:val="0"/>
      <w:marBottom w:val="0"/>
      <w:divBdr>
        <w:top w:val="none" w:sz="0" w:space="0" w:color="auto"/>
        <w:left w:val="none" w:sz="0" w:space="0" w:color="auto"/>
        <w:bottom w:val="none" w:sz="0" w:space="0" w:color="auto"/>
        <w:right w:val="none" w:sz="0" w:space="0" w:color="auto"/>
      </w:divBdr>
    </w:div>
    <w:div w:id="4286896">
      <w:bodyDiv w:val="1"/>
      <w:marLeft w:val="0"/>
      <w:marRight w:val="0"/>
      <w:marTop w:val="0"/>
      <w:marBottom w:val="0"/>
      <w:divBdr>
        <w:top w:val="none" w:sz="0" w:space="0" w:color="auto"/>
        <w:left w:val="none" w:sz="0" w:space="0" w:color="auto"/>
        <w:bottom w:val="none" w:sz="0" w:space="0" w:color="auto"/>
        <w:right w:val="none" w:sz="0" w:space="0" w:color="auto"/>
      </w:divBdr>
    </w:div>
    <w:div w:id="10574391">
      <w:bodyDiv w:val="1"/>
      <w:marLeft w:val="0"/>
      <w:marRight w:val="0"/>
      <w:marTop w:val="0"/>
      <w:marBottom w:val="0"/>
      <w:divBdr>
        <w:top w:val="none" w:sz="0" w:space="0" w:color="auto"/>
        <w:left w:val="none" w:sz="0" w:space="0" w:color="auto"/>
        <w:bottom w:val="none" w:sz="0" w:space="0" w:color="auto"/>
        <w:right w:val="none" w:sz="0" w:space="0" w:color="auto"/>
      </w:divBdr>
    </w:div>
    <w:div w:id="24327981">
      <w:bodyDiv w:val="1"/>
      <w:marLeft w:val="0"/>
      <w:marRight w:val="0"/>
      <w:marTop w:val="0"/>
      <w:marBottom w:val="0"/>
      <w:divBdr>
        <w:top w:val="none" w:sz="0" w:space="0" w:color="auto"/>
        <w:left w:val="none" w:sz="0" w:space="0" w:color="auto"/>
        <w:bottom w:val="none" w:sz="0" w:space="0" w:color="auto"/>
        <w:right w:val="none" w:sz="0" w:space="0" w:color="auto"/>
      </w:divBdr>
    </w:div>
    <w:div w:id="28379889">
      <w:bodyDiv w:val="1"/>
      <w:marLeft w:val="0"/>
      <w:marRight w:val="0"/>
      <w:marTop w:val="0"/>
      <w:marBottom w:val="0"/>
      <w:divBdr>
        <w:top w:val="none" w:sz="0" w:space="0" w:color="auto"/>
        <w:left w:val="none" w:sz="0" w:space="0" w:color="auto"/>
        <w:bottom w:val="none" w:sz="0" w:space="0" w:color="auto"/>
        <w:right w:val="none" w:sz="0" w:space="0" w:color="auto"/>
      </w:divBdr>
    </w:div>
    <w:div w:id="45230093">
      <w:bodyDiv w:val="1"/>
      <w:marLeft w:val="0"/>
      <w:marRight w:val="0"/>
      <w:marTop w:val="0"/>
      <w:marBottom w:val="0"/>
      <w:divBdr>
        <w:top w:val="none" w:sz="0" w:space="0" w:color="auto"/>
        <w:left w:val="none" w:sz="0" w:space="0" w:color="auto"/>
        <w:bottom w:val="none" w:sz="0" w:space="0" w:color="auto"/>
        <w:right w:val="none" w:sz="0" w:space="0" w:color="auto"/>
      </w:divBdr>
    </w:div>
    <w:div w:id="53428323">
      <w:bodyDiv w:val="1"/>
      <w:marLeft w:val="0"/>
      <w:marRight w:val="0"/>
      <w:marTop w:val="0"/>
      <w:marBottom w:val="0"/>
      <w:divBdr>
        <w:top w:val="none" w:sz="0" w:space="0" w:color="auto"/>
        <w:left w:val="none" w:sz="0" w:space="0" w:color="auto"/>
        <w:bottom w:val="none" w:sz="0" w:space="0" w:color="auto"/>
        <w:right w:val="none" w:sz="0" w:space="0" w:color="auto"/>
      </w:divBdr>
    </w:div>
    <w:div w:id="58555750">
      <w:bodyDiv w:val="1"/>
      <w:marLeft w:val="0"/>
      <w:marRight w:val="0"/>
      <w:marTop w:val="0"/>
      <w:marBottom w:val="0"/>
      <w:divBdr>
        <w:top w:val="none" w:sz="0" w:space="0" w:color="auto"/>
        <w:left w:val="none" w:sz="0" w:space="0" w:color="auto"/>
        <w:bottom w:val="none" w:sz="0" w:space="0" w:color="auto"/>
        <w:right w:val="none" w:sz="0" w:space="0" w:color="auto"/>
      </w:divBdr>
    </w:div>
    <w:div w:id="64229762">
      <w:bodyDiv w:val="1"/>
      <w:marLeft w:val="0"/>
      <w:marRight w:val="0"/>
      <w:marTop w:val="0"/>
      <w:marBottom w:val="0"/>
      <w:divBdr>
        <w:top w:val="none" w:sz="0" w:space="0" w:color="auto"/>
        <w:left w:val="none" w:sz="0" w:space="0" w:color="auto"/>
        <w:bottom w:val="none" w:sz="0" w:space="0" w:color="auto"/>
        <w:right w:val="none" w:sz="0" w:space="0" w:color="auto"/>
      </w:divBdr>
    </w:div>
    <w:div w:id="65877869">
      <w:bodyDiv w:val="1"/>
      <w:marLeft w:val="0"/>
      <w:marRight w:val="0"/>
      <w:marTop w:val="0"/>
      <w:marBottom w:val="0"/>
      <w:divBdr>
        <w:top w:val="none" w:sz="0" w:space="0" w:color="auto"/>
        <w:left w:val="none" w:sz="0" w:space="0" w:color="auto"/>
        <w:bottom w:val="none" w:sz="0" w:space="0" w:color="auto"/>
        <w:right w:val="none" w:sz="0" w:space="0" w:color="auto"/>
      </w:divBdr>
    </w:div>
    <w:div w:id="66271202">
      <w:bodyDiv w:val="1"/>
      <w:marLeft w:val="0"/>
      <w:marRight w:val="0"/>
      <w:marTop w:val="0"/>
      <w:marBottom w:val="0"/>
      <w:divBdr>
        <w:top w:val="none" w:sz="0" w:space="0" w:color="auto"/>
        <w:left w:val="none" w:sz="0" w:space="0" w:color="auto"/>
        <w:bottom w:val="none" w:sz="0" w:space="0" w:color="auto"/>
        <w:right w:val="none" w:sz="0" w:space="0" w:color="auto"/>
      </w:divBdr>
    </w:div>
    <w:div w:id="70540279">
      <w:bodyDiv w:val="1"/>
      <w:marLeft w:val="0"/>
      <w:marRight w:val="0"/>
      <w:marTop w:val="0"/>
      <w:marBottom w:val="0"/>
      <w:divBdr>
        <w:top w:val="none" w:sz="0" w:space="0" w:color="auto"/>
        <w:left w:val="none" w:sz="0" w:space="0" w:color="auto"/>
        <w:bottom w:val="none" w:sz="0" w:space="0" w:color="auto"/>
        <w:right w:val="none" w:sz="0" w:space="0" w:color="auto"/>
      </w:divBdr>
    </w:div>
    <w:div w:id="75829400">
      <w:bodyDiv w:val="1"/>
      <w:marLeft w:val="0"/>
      <w:marRight w:val="0"/>
      <w:marTop w:val="0"/>
      <w:marBottom w:val="0"/>
      <w:divBdr>
        <w:top w:val="none" w:sz="0" w:space="0" w:color="auto"/>
        <w:left w:val="none" w:sz="0" w:space="0" w:color="auto"/>
        <w:bottom w:val="none" w:sz="0" w:space="0" w:color="auto"/>
        <w:right w:val="none" w:sz="0" w:space="0" w:color="auto"/>
      </w:divBdr>
    </w:div>
    <w:div w:id="76555622">
      <w:bodyDiv w:val="1"/>
      <w:marLeft w:val="0"/>
      <w:marRight w:val="0"/>
      <w:marTop w:val="0"/>
      <w:marBottom w:val="0"/>
      <w:divBdr>
        <w:top w:val="none" w:sz="0" w:space="0" w:color="auto"/>
        <w:left w:val="none" w:sz="0" w:space="0" w:color="auto"/>
        <w:bottom w:val="none" w:sz="0" w:space="0" w:color="auto"/>
        <w:right w:val="none" w:sz="0" w:space="0" w:color="auto"/>
      </w:divBdr>
    </w:div>
    <w:div w:id="84424826">
      <w:bodyDiv w:val="1"/>
      <w:marLeft w:val="0"/>
      <w:marRight w:val="0"/>
      <w:marTop w:val="0"/>
      <w:marBottom w:val="0"/>
      <w:divBdr>
        <w:top w:val="none" w:sz="0" w:space="0" w:color="auto"/>
        <w:left w:val="none" w:sz="0" w:space="0" w:color="auto"/>
        <w:bottom w:val="none" w:sz="0" w:space="0" w:color="auto"/>
        <w:right w:val="none" w:sz="0" w:space="0" w:color="auto"/>
      </w:divBdr>
    </w:div>
    <w:div w:id="84503642">
      <w:bodyDiv w:val="1"/>
      <w:marLeft w:val="0"/>
      <w:marRight w:val="0"/>
      <w:marTop w:val="0"/>
      <w:marBottom w:val="0"/>
      <w:divBdr>
        <w:top w:val="none" w:sz="0" w:space="0" w:color="auto"/>
        <w:left w:val="none" w:sz="0" w:space="0" w:color="auto"/>
        <w:bottom w:val="none" w:sz="0" w:space="0" w:color="auto"/>
        <w:right w:val="none" w:sz="0" w:space="0" w:color="auto"/>
      </w:divBdr>
    </w:div>
    <w:div w:id="95056630">
      <w:bodyDiv w:val="1"/>
      <w:marLeft w:val="0"/>
      <w:marRight w:val="0"/>
      <w:marTop w:val="0"/>
      <w:marBottom w:val="0"/>
      <w:divBdr>
        <w:top w:val="none" w:sz="0" w:space="0" w:color="auto"/>
        <w:left w:val="none" w:sz="0" w:space="0" w:color="auto"/>
        <w:bottom w:val="none" w:sz="0" w:space="0" w:color="auto"/>
        <w:right w:val="none" w:sz="0" w:space="0" w:color="auto"/>
      </w:divBdr>
    </w:div>
    <w:div w:id="100953366">
      <w:bodyDiv w:val="1"/>
      <w:marLeft w:val="0"/>
      <w:marRight w:val="0"/>
      <w:marTop w:val="0"/>
      <w:marBottom w:val="0"/>
      <w:divBdr>
        <w:top w:val="none" w:sz="0" w:space="0" w:color="auto"/>
        <w:left w:val="none" w:sz="0" w:space="0" w:color="auto"/>
        <w:bottom w:val="none" w:sz="0" w:space="0" w:color="auto"/>
        <w:right w:val="none" w:sz="0" w:space="0" w:color="auto"/>
      </w:divBdr>
    </w:div>
    <w:div w:id="106631792">
      <w:bodyDiv w:val="1"/>
      <w:marLeft w:val="0"/>
      <w:marRight w:val="0"/>
      <w:marTop w:val="0"/>
      <w:marBottom w:val="0"/>
      <w:divBdr>
        <w:top w:val="none" w:sz="0" w:space="0" w:color="auto"/>
        <w:left w:val="none" w:sz="0" w:space="0" w:color="auto"/>
        <w:bottom w:val="none" w:sz="0" w:space="0" w:color="auto"/>
        <w:right w:val="none" w:sz="0" w:space="0" w:color="auto"/>
      </w:divBdr>
    </w:div>
    <w:div w:id="113134752">
      <w:bodyDiv w:val="1"/>
      <w:marLeft w:val="0"/>
      <w:marRight w:val="0"/>
      <w:marTop w:val="0"/>
      <w:marBottom w:val="0"/>
      <w:divBdr>
        <w:top w:val="none" w:sz="0" w:space="0" w:color="auto"/>
        <w:left w:val="none" w:sz="0" w:space="0" w:color="auto"/>
        <w:bottom w:val="none" w:sz="0" w:space="0" w:color="auto"/>
        <w:right w:val="none" w:sz="0" w:space="0" w:color="auto"/>
      </w:divBdr>
    </w:div>
    <w:div w:id="129321126">
      <w:bodyDiv w:val="1"/>
      <w:marLeft w:val="0"/>
      <w:marRight w:val="0"/>
      <w:marTop w:val="0"/>
      <w:marBottom w:val="0"/>
      <w:divBdr>
        <w:top w:val="none" w:sz="0" w:space="0" w:color="auto"/>
        <w:left w:val="none" w:sz="0" w:space="0" w:color="auto"/>
        <w:bottom w:val="none" w:sz="0" w:space="0" w:color="auto"/>
        <w:right w:val="none" w:sz="0" w:space="0" w:color="auto"/>
      </w:divBdr>
    </w:div>
    <w:div w:id="129902254">
      <w:bodyDiv w:val="1"/>
      <w:marLeft w:val="0"/>
      <w:marRight w:val="0"/>
      <w:marTop w:val="0"/>
      <w:marBottom w:val="0"/>
      <w:divBdr>
        <w:top w:val="none" w:sz="0" w:space="0" w:color="auto"/>
        <w:left w:val="none" w:sz="0" w:space="0" w:color="auto"/>
        <w:bottom w:val="none" w:sz="0" w:space="0" w:color="auto"/>
        <w:right w:val="none" w:sz="0" w:space="0" w:color="auto"/>
      </w:divBdr>
    </w:div>
    <w:div w:id="130102712">
      <w:bodyDiv w:val="1"/>
      <w:marLeft w:val="0"/>
      <w:marRight w:val="0"/>
      <w:marTop w:val="0"/>
      <w:marBottom w:val="0"/>
      <w:divBdr>
        <w:top w:val="none" w:sz="0" w:space="0" w:color="auto"/>
        <w:left w:val="none" w:sz="0" w:space="0" w:color="auto"/>
        <w:bottom w:val="none" w:sz="0" w:space="0" w:color="auto"/>
        <w:right w:val="none" w:sz="0" w:space="0" w:color="auto"/>
      </w:divBdr>
    </w:div>
    <w:div w:id="131410762">
      <w:bodyDiv w:val="1"/>
      <w:marLeft w:val="0"/>
      <w:marRight w:val="0"/>
      <w:marTop w:val="0"/>
      <w:marBottom w:val="0"/>
      <w:divBdr>
        <w:top w:val="none" w:sz="0" w:space="0" w:color="auto"/>
        <w:left w:val="none" w:sz="0" w:space="0" w:color="auto"/>
        <w:bottom w:val="none" w:sz="0" w:space="0" w:color="auto"/>
        <w:right w:val="none" w:sz="0" w:space="0" w:color="auto"/>
      </w:divBdr>
    </w:div>
    <w:div w:id="131949089">
      <w:bodyDiv w:val="1"/>
      <w:marLeft w:val="0"/>
      <w:marRight w:val="0"/>
      <w:marTop w:val="0"/>
      <w:marBottom w:val="0"/>
      <w:divBdr>
        <w:top w:val="none" w:sz="0" w:space="0" w:color="auto"/>
        <w:left w:val="none" w:sz="0" w:space="0" w:color="auto"/>
        <w:bottom w:val="none" w:sz="0" w:space="0" w:color="auto"/>
        <w:right w:val="none" w:sz="0" w:space="0" w:color="auto"/>
      </w:divBdr>
    </w:div>
    <w:div w:id="137651786">
      <w:bodyDiv w:val="1"/>
      <w:marLeft w:val="0"/>
      <w:marRight w:val="0"/>
      <w:marTop w:val="0"/>
      <w:marBottom w:val="0"/>
      <w:divBdr>
        <w:top w:val="none" w:sz="0" w:space="0" w:color="auto"/>
        <w:left w:val="none" w:sz="0" w:space="0" w:color="auto"/>
        <w:bottom w:val="none" w:sz="0" w:space="0" w:color="auto"/>
        <w:right w:val="none" w:sz="0" w:space="0" w:color="auto"/>
      </w:divBdr>
    </w:div>
    <w:div w:id="142045470">
      <w:bodyDiv w:val="1"/>
      <w:marLeft w:val="0"/>
      <w:marRight w:val="0"/>
      <w:marTop w:val="0"/>
      <w:marBottom w:val="0"/>
      <w:divBdr>
        <w:top w:val="none" w:sz="0" w:space="0" w:color="auto"/>
        <w:left w:val="none" w:sz="0" w:space="0" w:color="auto"/>
        <w:bottom w:val="none" w:sz="0" w:space="0" w:color="auto"/>
        <w:right w:val="none" w:sz="0" w:space="0" w:color="auto"/>
      </w:divBdr>
    </w:div>
    <w:div w:id="151214757">
      <w:bodyDiv w:val="1"/>
      <w:marLeft w:val="0"/>
      <w:marRight w:val="0"/>
      <w:marTop w:val="0"/>
      <w:marBottom w:val="0"/>
      <w:divBdr>
        <w:top w:val="none" w:sz="0" w:space="0" w:color="auto"/>
        <w:left w:val="none" w:sz="0" w:space="0" w:color="auto"/>
        <w:bottom w:val="none" w:sz="0" w:space="0" w:color="auto"/>
        <w:right w:val="none" w:sz="0" w:space="0" w:color="auto"/>
      </w:divBdr>
    </w:div>
    <w:div w:id="154421266">
      <w:bodyDiv w:val="1"/>
      <w:marLeft w:val="0"/>
      <w:marRight w:val="0"/>
      <w:marTop w:val="0"/>
      <w:marBottom w:val="0"/>
      <w:divBdr>
        <w:top w:val="none" w:sz="0" w:space="0" w:color="auto"/>
        <w:left w:val="none" w:sz="0" w:space="0" w:color="auto"/>
        <w:bottom w:val="none" w:sz="0" w:space="0" w:color="auto"/>
        <w:right w:val="none" w:sz="0" w:space="0" w:color="auto"/>
      </w:divBdr>
    </w:div>
    <w:div w:id="154731143">
      <w:bodyDiv w:val="1"/>
      <w:marLeft w:val="0"/>
      <w:marRight w:val="0"/>
      <w:marTop w:val="0"/>
      <w:marBottom w:val="0"/>
      <w:divBdr>
        <w:top w:val="none" w:sz="0" w:space="0" w:color="auto"/>
        <w:left w:val="none" w:sz="0" w:space="0" w:color="auto"/>
        <w:bottom w:val="none" w:sz="0" w:space="0" w:color="auto"/>
        <w:right w:val="none" w:sz="0" w:space="0" w:color="auto"/>
      </w:divBdr>
    </w:div>
    <w:div w:id="157353864">
      <w:bodyDiv w:val="1"/>
      <w:marLeft w:val="0"/>
      <w:marRight w:val="0"/>
      <w:marTop w:val="0"/>
      <w:marBottom w:val="0"/>
      <w:divBdr>
        <w:top w:val="none" w:sz="0" w:space="0" w:color="auto"/>
        <w:left w:val="none" w:sz="0" w:space="0" w:color="auto"/>
        <w:bottom w:val="none" w:sz="0" w:space="0" w:color="auto"/>
        <w:right w:val="none" w:sz="0" w:space="0" w:color="auto"/>
      </w:divBdr>
    </w:div>
    <w:div w:id="157620443">
      <w:bodyDiv w:val="1"/>
      <w:marLeft w:val="0"/>
      <w:marRight w:val="0"/>
      <w:marTop w:val="0"/>
      <w:marBottom w:val="0"/>
      <w:divBdr>
        <w:top w:val="none" w:sz="0" w:space="0" w:color="auto"/>
        <w:left w:val="none" w:sz="0" w:space="0" w:color="auto"/>
        <w:bottom w:val="none" w:sz="0" w:space="0" w:color="auto"/>
        <w:right w:val="none" w:sz="0" w:space="0" w:color="auto"/>
      </w:divBdr>
    </w:div>
    <w:div w:id="161899583">
      <w:bodyDiv w:val="1"/>
      <w:marLeft w:val="0"/>
      <w:marRight w:val="0"/>
      <w:marTop w:val="0"/>
      <w:marBottom w:val="0"/>
      <w:divBdr>
        <w:top w:val="none" w:sz="0" w:space="0" w:color="auto"/>
        <w:left w:val="none" w:sz="0" w:space="0" w:color="auto"/>
        <w:bottom w:val="none" w:sz="0" w:space="0" w:color="auto"/>
        <w:right w:val="none" w:sz="0" w:space="0" w:color="auto"/>
      </w:divBdr>
    </w:div>
    <w:div w:id="164512594">
      <w:bodyDiv w:val="1"/>
      <w:marLeft w:val="0"/>
      <w:marRight w:val="0"/>
      <w:marTop w:val="0"/>
      <w:marBottom w:val="0"/>
      <w:divBdr>
        <w:top w:val="none" w:sz="0" w:space="0" w:color="auto"/>
        <w:left w:val="none" w:sz="0" w:space="0" w:color="auto"/>
        <w:bottom w:val="none" w:sz="0" w:space="0" w:color="auto"/>
        <w:right w:val="none" w:sz="0" w:space="0" w:color="auto"/>
      </w:divBdr>
    </w:div>
    <w:div w:id="172111504">
      <w:bodyDiv w:val="1"/>
      <w:marLeft w:val="0"/>
      <w:marRight w:val="0"/>
      <w:marTop w:val="0"/>
      <w:marBottom w:val="0"/>
      <w:divBdr>
        <w:top w:val="none" w:sz="0" w:space="0" w:color="auto"/>
        <w:left w:val="none" w:sz="0" w:space="0" w:color="auto"/>
        <w:bottom w:val="none" w:sz="0" w:space="0" w:color="auto"/>
        <w:right w:val="none" w:sz="0" w:space="0" w:color="auto"/>
      </w:divBdr>
    </w:div>
    <w:div w:id="186218105">
      <w:bodyDiv w:val="1"/>
      <w:marLeft w:val="0"/>
      <w:marRight w:val="0"/>
      <w:marTop w:val="0"/>
      <w:marBottom w:val="0"/>
      <w:divBdr>
        <w:top w:val="none" w:sz="0" w:space="0" w:color="auto"/>
        <w:left w:val="none" w:sz="0" w:space="0" w:color="auto"/>
        <w:bottom w:val="none" w:sz="0" w:space="0" w:color="auto"/>
        <w:right w:val="none" w:sz="0" w:space="0" w:color="auto"/>
      </w:divBdr>
    </w:div>
    <w:div w:id="196165365">
      <w:bodyDiv w:val="1"/>
      <w:marLeft w:val="0"/>
      <w:marRight w:val="0"/>
      <w:marTop w:val="0"/>
      <w:marBottom w:val="0"/>
      <w:divBdr>
        <w:top w:val="none" w:sz="0" w:space="0" w:color="auto"/>
        <w:left w:val="none" w:sz="0" w:space="0" w:color="auto"/>
        <w:bottom w:val="none" w:sz="0" w:space="0" w:color="auto"/>
        <w:right w:val="none" w:sz="0" w:space="0" w:color="auto"/>
      </w:divBdr>
    </w:div>
    <w:div w:id="207885060">
      <w:bodyDiv w:val="1"/>
      <w:marLeft w:val="0"/>
      <w:marRight w:val="0"/>
      <w:marTop w:val="0"/>
      <w:marBottom w:val="0"/>
      <w:divBdr>
        <w:top w:val="none" w:sz="0" w:space="0" w:color="auto"/>
        <w:left w:val="none" w:sz="0" w:space="0" w:color="auto"/>
        <w:bottom w:val="none" w:sz="0" w:space="0" w:color="auto"/>
        <w:right w:val="none" w:sz="0" w:space="0" w:color="auto"/>
      </w:divBdr>
    </w:div>
    <w:div w:id="239142319">
      <w:bodyDiv w:val="1"/>
      <w:marLeft w:val="0"/>
      <w:marRight w:val="0"/>
      <w:marTop w:val="0"/>
      <w:marBottom w:val="0"/>
      <w:divBdr>
        <w:top w:val="none" w:sz="0" w:space="0" w:color="auto"/>
        <w:left w:val="none" w:sz="0" w:space="0" w:color="auto"/>
        <w:bottom w:val="none" w:sz="0" w:space="0" w:color="auto"/>
        <w:right w:val="none" w:sz="0" w:space="0" w:color="auto"/>
      </w:divBdr>
    </w:div>
    <w:div w:id="241719855">
      <w:bodyDiv w:val="1"/>
      <w:marLeft w:val="0"/>
      <w:marRight w:val="0"/>
      <w:marTop w:val="0"/>
      <w:marBottom w:val="0"/>
      <w:divBdr>
        <w:top w:val="none" w:sz="0" w:space="0" w:color="auto"/>
        <w:left w:val="none" w:sz="0" w:space="0" w:color="auto"/>
        <w:bottom w:val="none" w:sz="0" w:space="0" w:color="auto"/>
        <w:right w:val="none" w:sz="0" w:space="0" w:color="auto"/>
      </w:divBdr>
    </w:div>
    <w:div w:id="242302200">
      <w:bodyDiv w:val="1"/>
      <w:marLeft w:val="0"/>
      <w:marRight w:val="0"/>
      <w:marTop w:val="0"/>
      <w:marBottom w:val="0"/>
      <w:divBdr>
        <w:top w:val="none" w:sz="0" w:space="0" w:color="auto"/>
        <w:left w:val="none" w:sz="0" w:space="0" w:color="auto"/>
        <w:bottom w:val="none" w:sz="0" w:space="0" w:color="auto"/>
        <w:right w:val="none" w:sz="0" w:space="0" w:color="auto"/>
      </w:divBdr>
    </w:div>
    <w:div w:id="243027625">
      <w:bodyDiv w:val="1"/>
      <w:marLeft w:val="0"/>
      <w:marRight w:val="0"/>
      <w:marTop w:val="0"/>
      <w:marBottom w:val="0"/>
      <w:divBdr>
        <w:top w:val="none" w:sz="0" w:space="0" w:color="auto"/>
        <w:left w:val="none" w:sz="0" w:space="0" w:color="auto"/>
        <w:bottom w:val="none" w:sz="0" w:space="0" w:color="auto"/>
        <w:right w:val="none" w:sz="0" w:space="0" w:color="auto"/>
      </w:divBdr>
    </w:div>
    <w:div w:id="245385605">
      <w:bodyDiv w:val="1"/>
      <w:marLeft w:val="0"/>
      <w:marRight w:val="0"/>
      <w:marTop w:val="0"/>
      <w:marBottom w:val="0"/>
      <w:divBdr>
        <w:top w:val="none" w:sz="0" w:space="0" w:color="auto"/>
        <w:left w:val="none" w:sz="0" w:space="0" w:color="auto"/>
        <w:bottom w:val="none" w:sz="0" w:space="0" w:color="auto"/>
        <w:right w:val="none" w:sz="0" w:space="0" w:color="auto"/>
      </w:divBdr>
    </w:div>
    <w:div w:id="249628259">
      <w:bodyDiv w:val="1"/>
      <w:marLeft w:val="0"/>
      <w:marRight w:val="0"/>
      <w:marTop w:val="0"/>
      <w:marBottom w:val="0"/>
      <w:divBdr>
        <w:top w:val="none" w:sz="0" w:space="0" w:color="auto"/>
        <w:left w:val="none" w:sz="0" w:space="0" w:color="auto"/>
        <w:bottom w:val="none" w:sz="0" w:space="0" w:color="auto"/>
        <w:right w:val="none" w:sz="0" w:space="0" w:color="auto"/>
      </w:divBdr>
    </w:div>
    <w:div w:id="267389933">
      <w:bodyDiv w:val="1"/>
      <w:marLeft w:val="0"/>
      <w:marRight w:val="0"/>
      <w:marTop w:val="0"/>
      <w:marBottom w:val="0"/>
      <w:divBdr>
        <w:top w:val="none" w:sz="0" w:space="0" w:color="auto"/>
        <w:left w:val="none" w:sz="0" w:space="0" w:color="auto"/>
        <w:bottom w:val="none" w:sz="0" w:space="0" w:color="auto"/>
        <w:right w:val="none" w:sz="0" w:space="0" w:color="auto"/>
      </w:divBdr>
    </w:div>
    <w:div w:id="268776068">
      <w:bodyDiv w:val="1"/>
      <w:marLeft w:val="0"/>
      <w:marRight w:val="0"/>
      <w:marTop w:val="0"/>
      <w:marBottom w:val="0"/>
      <w:divBdr>
        <w:top w:val="none" w:sz="0" w:space="0" w:color="auto"/>
        <w:left w:val="none" w:sz="0" w:space="0" w:color="auto"/>
        <w:bottom w:val="none" w:sz="0" w:space="0" w:color="auto"/>
        <w:right w:val="none" w:sz="0" w:space="0" w:color="auto"/>
      </w:divBdr>
    </w:div>
    <w:div w:id="274486506">
      <w:bodyDiv w:val="1"/>
      <w:marLeft w:val="0"/>
      <w:marRight w:val="0"/>
      <w:marTop w:val="0"/>
      <w:marBottom w:val="0"/>
      <w:divBdr>
        <w:top w:val="none" w:sz="0" w:space="0" w:color="auto"/>
        <w:left w:val="none" w:sz="0" w:space="0" w:color="auto"/>
        <w:bottom w:val="none" w:sz="0" w:space="0" w:color="auto"/>
        <w:right w:val="none" w:sz="0" w:space="0" w:color="auto"/>
      </w:divBdr>
    </w:div>
    <w:div w:id="281114224">
      <w:bodyDiv w:val="1"/>
      <w:marLeft w:val="0"/>
      <w:marRight w:val="0"/>
      <w:marTop w:val="0"/>
      <w:marBottom w:val="0"/>
      <w:divBdr>
        <w:top w:val="none" w:sz="0" w:space="0" w:color="auto"/>
        <w:left w:val="none" w:sz="0" w:space="0" w:color="auto"/>
        <w:bottom w:val="none" w:sz="0" w:space="0" w:color="auto"/>
        <w:right w:val="none" w:sz="0" w:space="0" w:color="auto"/>
      </w:divBdr>
    </w:div>
    <w:div w:id="284433730">
      <w:bodyDiv w:val="1"/>
      <w:marLeft w:val="0"/>
      <w:marRight w:val="0"/>
      <w:marTop w:val="0"/>
      <w:marBottom w:val="0"/>
      <w:divBdr>
        <w:top w:val="none" w:sz="0" w:space="0" w:color="auto"/>
        <w:left w:val="none" w:sz="0" w:space="0" w:color="auto"/>
        <w:bottom w:val="none" w:sz="0" w:space="0" w:color="auto"/>
        <w:right w:val="none" w:sz="0" w:space="0" w:color="auto"/>
      </w:divBdr>
    </w:div>
    <w:div w:id="296299431">
      <w:bodyDiv w:val="1"/>
      <w:marLeft w:val="0"/>
      <w:marRight w:val="0"/>
      <w:marTop w:val="0"/>
      <w:marBottom w:val="0"/>
      <w:divBdr>
        <w:top w:val="none" w:sz="0" w:space="0" w:color="auto"/>
        <w:left w:val="none" w:sz="0" w:space="0" w:color="auto"/>
        <w:bottom w:val="none" w:sz="0" w:space="0" w:color="auto"/>
        <w:right w:val="none" w:sz="0" w:space="0" w:color="auto"/>
      </w:divBdr>
    </w:div>
    <w:div w:id="300501474">
      <w:bodyDiv w:val="1"/>
      <w:marLeft w:val="0"/>
      <w:marRight w:val="0"/>
      <w:marTop w:val="0"/>
      <w:marBottom w:val="0"/>
      <w:divBdr>
        <w:top w:val="none" w:sz="0" w:space="0" w:color="auto"/>
        <w:left w:val="none" w:sz="0" w:space="0" w:color="auto"/>
        <w:bottom w:val="none" w:sz="0" w:space="0" w:color="auto"/>
        <w:right w:val="none" w:sz="0" w:space="0" w:color="auto"/>
      </w:divBdr>
    </w:div>
    <w:div w:id="314994623">
      <w:bodyDiv w:val="1"/>
      <w:marLeft w:val="0"/>
      <w:marRight w:val="0"/>
      <w:marTop w:val="0"/>
      <w:marBottom w:val="0"/>
      <w:divBdr>
        <w:top w:val="none" w:sz="0" w:space="0" w:color="auto"/>
        <w:left w:val="none" w:sz="0" w:space="0" w:color="auto"/>
        <w:bottom w:val="none" w:sz="0" w:space="0" w:color="auto"/>
        <w:right w:val="none" w:sz="0" w:space="0" w:color="auto"/>
      </w:divBdr>
    </w:div>
    <w:div w:id="330060450">
      <w:bodyDiv w:val="1"/>
      <w:marLeft w:val="0"/>
      <w:marRight w:val="0"/>
      <w:marTop w:val="0"/>
      <w:marBottom w:val="0"/>
      <w:divBdr>
        <w:top w:val="none" w:sz="0" w:space="0" w:color="auto"/>
        <w:left w:val="none" w:sz="0" w:space="0" w:color="auto"/>
        <w:bottom w:val="none" w:sz="0" w:space="0" w:color="auto"/>
        <w:right w:val="none" w:sz="0" w:space="0" w:color="auto"/>
      </w:divBdr>
    </w:div>
    <w:div w:id="332144095">
      <w:bodyDiv w:val="1"/>
      <w:marLeft w:val="0"/>
      <w:marRight w:val="0"/>
      <w:marTop w:val="0"/>
      <w:marBottom w:val="0"/>
      <w:divBdr>
        <w:top w:val="none" w:sz="0" w:space="0" w:color="auto"/>
        <w:left w:val="none" w:sz="0" w:space="0" w:color="auto"/>
        <w:bottom w:val="none" w:sz="0" w:space="0" w:color="auto"/>
        <w:right w:val="none" w:sz="0" w:space="0" w:color="auto"/>
      </w:divBdr>
    </w:div>
    <w:div w:id="375475966">
      <w:bodyDiv w:val="1"/>
      <w:marLeft w:val="0"/>
      <w:marRight w:val="0"/>
      <w:marTop w:val="0"/>
      <w:marBottom w:val="0"/>
      <w:divBdr>
        <w:top w:val="none" w:sz="0" w:space="0" w:color="auto"/>
        <w:left w:val="none" w:sz="0" w:space="0" w:color="auto"/>
        <w:bottom w:val="none" w:sz="0" w:space="0" w:color="auto"/>
        <w:right w:val="none" w:sz="0" w:space="0" w:color="auto"/>
      </w:divBdr>
    </w:div>
    <w:div w:id="375931939">
      <w:bodyDiv w:val="1"/>
      <w:marLeft w:val="0"/>
      <w:marRight w:val="0"/>
      <w:marTop w:val="0"/>
      <w:marBottom w:val="0"/>
      <w:divBdr>
        <w:top w:val="none" w:sz="0" w:space="0" w:color="auto"/>
        <w:left w:val="none" w:sz="0" w:space="0" w:color="auto"/>
        <w:bottom w:val="none" w:sz="0" w:space="0" w:color="auto"/>
        <w:right w:val="none" w:sz="0" w:space="0" w:color="auto"/>
      </w:divBdr>
    </w:div>
    <w:div w:id="398408685">
      <w:bodyDiv w:val="1"/>
      <w:marLeft w:val="0"/>
      <w:marRight w:val="0"/>
      <w:marTop w:val="0"/>
      <w:marBottom w:val="0"/>
      <w:divBdr>
        <w:top w:val="none" w:sz="0" w:space="0" w:color="auto"/>
        <w:left w:val="none" w:sz="0" w:space="0" w:color="auto"/>
        <w:bottom w:val="none" w:sz="0" w:space="0" w:color="auto"/>
        <w:right w:val="none" w:sz="0" w:space="0" w:color="auto"/>
      </w:divBdr>
    </w:div>
    <w:div w:id="400905876">
      <w:bodyDiv w:val="1"/>
      <w:marLeft w:val="0"/>
      <w:marRight w:val="0"/>
      <w:marTop w:val="0"/>
      <w:marBottom w:val="0"/>
      <w:divBdr>
        <w:top w:val="none" w:sz="0" w:space="0" w:color="auto"/>
        <w:left w:val="none" w:sz="0" w:space="0" w:color="auto"/>
        <w:bottom w:val="none" w:sz="0" w:space="0" w:color="auto"/>
        <w:right w:val="none" w:sz="0" w:space="0" w:color="auto"/>
      </w:divBdr>
    </w:div>
    <w:div w:id="416941951">
      <w:bodyDiv w:val="1"/>
      <w:marLeft w:val="0"/>
      <w:marRight w:val="0"/>
      <w:marTop w:val="0"/>
      <w:marBottom w:val="0"/>
      <w:divBdr>
        <w:top w:val="none" w:sz="0" w:space="0" w:color="auto"/>
        <w:left w:val="none" w:sz="0" w:space="0" w:color="auto"/>
        <w:bottom w:val="none" w:sz="0" w:space="0" w:color="auto"/>
        <w:right w:val="none" w:sz="0" w:space="0" w:color="auto"/>
      </w:divBdr>
    </w:div>
    <w:div w:id="425270497">
      <w:bodyDiv w:val="1"/>
      <w:marLeft w:val="0"/>
      <w:marRight w:val="0"/>
      <w:marTop w:val="0"/>
      <w:marBottom w:val="0"/>
      <w:divBdr>
        <w:top w:val="none" w:sz="0" w:space="0" w:color="auto"/>
        <w:left w:val="none" w:sz="0" w:space="0" w:color="auto"/>
        <w:bottom w:val="none" w:sz="0" w:space="0" w:color="auto"/>
        <w:right w:val="none" w:sz="0" w:space="0" w:color="auto"/>
      </w:divBdr>
    </w:div>
    <w:div w:id="426585520">
      <w:bodyDiv w:val="1"/>
      <w:marLeft w:val="0"/>
      <w:marRight w:val="0"/>
      <w:marTop w:val="0"/>
      <w:marBottom w:val="0"/>
      <w:divBdr>
        <w:top w:val="none" w:sz="0" w:space="0" w:color="auto"/>
        <w:left w:val="none" w:sz="0" w:space="0" w:color="auto"/>
        <w:bottom w:val="none" w:sz="0" w:space="0" w:color="auto"/>
        <w:right w:val="none" w:sz="0" w:space="0" w:color="auto"/>
      </w:divBdr>
    </w:div>
    <w:div w:id="428545905">
      <w:bodyDiv w:val="1"/>
      <w:marLeft w:val="0"/>
      <w:marRight w:val="0"/>
      <w:marTop w:val="0"/>
      <w:marBottom w:val="0"/>
      <w:divBdr>
        <w:top w:val="none" w:sz="0" w:space="0" w:color="auto"/>
        <w:left w:val="none" w:sz="0" w:space="0" w:color="auto"/>
        <w:bottom w:val="none" w:sz="0" w:space="0" w:color="auto"/>
        <w:right w:val="none" w:sz="0" w:space="0" w:color="auto"/>
      </w:divBdr>
    </w:div>
    <w:div w:id="428624979">
      <w:bodyDiv w:val="1"/>
      <w:marLeft w:val="0"/>
      <w:marRight w:val="0"/>
      <w:marTop w:val="0"/>
      <w:marBottom w:val="0"/>
      <w:divBdr>
        <w:top w:val="none" w:sz="0" w:space="0" w:color="auto"/>
        <w:left w:val="none" w:sz="0" w:space="0" w:color="auto"/>
        <w:bottom w:val="none" w:sz="0" w:space="0" w:color="auto"/>
        <w:right w:val="none" w:sz="0" w:space="0" w:color="auto"/>
      </w:divBdr>
    </w:div>
    <w:div w:id="452329775">
      <w:bodyDiv w:val="1"/>
      <w:marLeft w:val="0"/>
      <w:marRight w:val="0"/>
      <w:marTop w:val="0"/>
      <w:marBottom w:val="0"/>
      <w:divBdr>
        <w:top w:val="none" w:sz="0" w:space="0" w:color="auto"/>
        <w:left w:val="none" w:sz="0" w:space="0" w:color="auto"/>
        <w:bottom w:val="none" w:sz="0" w:space="0" w:color="auto"/>
        <w:right w:val="none" w:sz="0" w:space="0" w:color="auto"/>
      </w:divBdr>
    </w:div>
    <w:div w:id="460226369">
      <w:bodyDiv w:val="1"/>
      <w:marLeft w:val="0"/>
      <w:marRight w:val="0"/>
      <w:marTop w:val="0"/>
      <w:marBottom w:val="0"/>
      <w:divBdr>
        <w:top w:val="none" w:sz="0" w:space="0" w:color="auto"/>
        <w:left w:val="none" w:sz="0" w:space="0" w:color="auto"/>
        <w:bottom w:val="none" w:sz="0" w:space="0" w:color="auto"/>
        <w:right w:val="none" w:sz="0" w:space="0" w:color="auto"/>
      </w:divBdr>
    </w:div>
    <w:div w:id="482770431">
      <w:bodyDiv w:val="1"/>
      <w:marLeft w:val="0"/>
      <w:marRight w:val="0"/>
      <w:marTop w:val="0"/>
      <w:marBottom w:val="0"/>
      <w:divBdr>
        <w:top w:val="none" w:sz="0" w:space="0" w:color="auto"/>
        <w:left w:val="none" w:sz="0" w:space="0" w:color="auto"/>
        <w:bottom w:val="none" w:sz="0" w:space="0" w:color="auto"/>
        <w:right w:val="none" w:sz="0" w:space="0" w:color="auto"/>
      </w:divBdr>
    </w:div>
    <w:div w:id="496112513">
      <w:bodyDiv w:val="1"/>
      <w:marLeft w:val="0"/>
      <w:marRight w:val="0"/>
      <w:marTop w:val="0"/>
      <w:marBottom w:val="0"/>
      <w:divBdr>
        <w:top w:val="none" w:sz="0" w:space="0" w:color="auto"/>
        <w:left w:val="none" w:sz="0" w:space="0" w:color="auto"/>
        <w:bottom w:val="none" w:sz="0" w:space="0" w:color="auto"/>
        <w:right w:val="none" w:sz="0" w:space="0" w:color="auto"/>
      </w:divBdr>
    </w:div>
    <w:div w:id="497118197">
      <w:bodyDiv w:val="1"/>
      <w:marLeft w:val="0"/>
      <w:marRight w:val="0"/>
      <w:marTop w:val="0"/>
      <w:marBottom w:val="0"/>
      <w:divBdr>
        <w:top w:val="none" w:sz="0" w:space="0" w:color="auto"/>
        <w:left w:val="none" w:sz="0" w:space="0" w:color="auto"/>
        <w:bottom w:val="none" w:sz="0" w:space="0" w:color="auto"/>
        <w:right w:val="none" w:sz="0" w:space="0" w:color="auto"/>
      </w:divBdr>
    </w:div>
    <w:div w:id="502665298">
      <w:bodyDiv w:val="1"/>
      <w:marLeft w:val="0"/>
      <w:marRight w:val="0"/>
      <w:marTop w:val="0"/>
      <w:marBottom w:val="0"/>
      <w:divBdr>
        <w:top w:val="none" w:sz="0" w:space="0" w:color="auto"/>
        <w:left w:val="none" w:sz="0" w:space="0" w:color="auto"/>
        <w:bottom w:val="none" w:sz="0" w:space="0" w:color="auto"/>
        <w:right w:val="none" w:sz="0" w:space="0" w:color="auto"/>
      </w:divBdr>
    </w:div>
    <w:div w:id="517087273">
      <w:bodyDiv w:val="1"/>
      <w:marLeft w:val="0"/>
      <w:marRight w:val="0"/>
      <w:marTop w:val="0"/>
      <w:marBottom w:val="0"/>
      <w:divBdr>
        <w:top w:val="none" w:sz="0" w:space="0" w:color="auto"/>
        <w:left w:val="none" w:sz="0" w:space="0" w:color="auto"/>
        <w:bottom w:val="none" w:sz="0" w:space="0" w:color="auto"/>
        <w:right w:val="none" w:sz="0" w:space="0" w:color="auto"/>
      </w:divBdr>
    </w:div>
    <w:div w:id="517350024">
      <w:bodyDiv w:val="1"/>
      <w:marLeft w:val="0"/>
      <w:marRight w:val="0"/>
      <w:marTop w:val="0"/>
      <w:marBottom w:val="0"/>
      <w:divBdr>
        <w:top w:val="none" w:sz="0" w:space="0" w:color="auto"/>
        <w:left w:val="none" w:sz="0" w:space="0" w:color="auto"/>
        <w:bottom w:val="none" w:sz="0" w:space="0" w:color="auto"/>
        <w:right w:val="none" w:sz="0" w:space="0" w:color="auto"/>
      </w:divBdr>
    </w:div>
    <w:div w:id="537814877">
      <w:bodyDiv w:val="1"/>
      <w:marLeft w:val="0"/>
      <w:marRight w:val="0"/>
      <w:marTop w:val="0"/>
      <w:marBottom w:val="0"/>
      <w:divBdr>
        <w:top w:val="none" w:sz="0" w:space="0" w:color="auto"/>
        <w:left w:val="none" w:sz="0" w:space="0" w:color="auto"/>
        <w:bottom w:val="none" w:sz="0" w:space="0" w:color="auto"/>
        <w:right w:val="none" w:sz="0" w:space="0" w:color="auto"/>
      </w:divBdr>
    </w:div>
    <w:div w:id="545065469">
      <w:bodyDiv w:val="1"/>
      <w:marLeft w:val="0"/>
      <w:marRight w:val="0"/>
      <w:marTop w:val="0"/>
      <w:marBottom w:val="0"/>
      <w:divBdr>
        <w:top w:val="none" w:sz="0" w:space="0" w:color="auto"/>
        <w:left w:val="none" w:sz="0" w:space="0" w:color="auto"/>
        <w:bottom w:val="none" w:sz="0" w:space="0" w:color="auto"/>
        <w:right w:val="none" w:sz="0" w:space="0" w:color="auto"/>
      </w:divBdr>
    </w:div>
    <w:div w:id="554319733">
      <w:bodyDiv w:val="1"/>
      <w:marLeft w:val="0"/>
      <w:marRight w:val="0"/>
      <w:marTop w:val="0"/>
      <w:marBottom w:val="0"/>
      <w:divBdr>
        <w:top w:val="none" w:sz="0" w:space="0" w:color="auto"/>
        <w:left w:val="none" w:sz="0" w:space="0" w:color="auto"/>
        <w:bottom w:val="none" w:sz="0" w:space="0" w:color="auto"/>
        <w:right w:val="none" w:sz="0" w:space="0" w:color="auto"/>
      </w:divBdr>
    </w:div>
    <w:div w:id="572468921">
      <w:bodyDiv w:val="1"/>
      <w:marLeft w:val="0"/>
      <w:marRight w:val="0"/>
      <w:marTop w:val="0"/>
      <w:marBottom w:val="0"/>
      <w:divBdr>
        <w:top w:val="none" w:sz="0" w:space="0" w:color="auto"/>
        <w:left w:val="none" w:sz="0" w:space="0" w:color="auto"/>
        <w:bottom w:val="none" w:sz="0" w:space="0" w:color="auto"/>
        <w:right w:val="none" w:sz="0" w:space="0" w:color="auto"/>
      </w:divBdr>
    </w:div>
    <w:div w:id="576020335">
      <w:bodyDiv w:val="1"/>
      <w:marLeft w:val="0"/>
      <w:marRight w:val="0"/>
      <w:marTop w:val="0"/>
      <w:marBottom w:val="0"/>
      <w:divBdr>
        <w:top w:val="none" w:sz="0" w:space="0" w:color="auto"/>
        <w:left w:val="none" w:sz="0" w:space="0" w:color="auto"/>
        <w:bottom w:val="none" w:sz="0" w:space="0" w:color="auto"/>
        <w:right w:val="none" w:sz="0" w:space="0" w:color="auto"/>
      </w:divBdr>
    </w:div>
    <w:div w:id="582951107">
      <w:bodyDiv w:val="1"/>
      <w:marLeft w:val="0"/>
      <w:marRight w:val="0"/>
      <w:marTop w:val="0"/>
      <w:marBottom w:val="0"/>
      <w:divBdr>
        <w:top w:val="none" w:sz="0" w:space="0" w:color="auto"/>
        <w:left w:val="none" w:sz="0" w:space="0" w:color="auto"/>
        <w:bottom w:val="none" w:sz="0" w:space="0" w:color="auto"/>
        <w:right w:val="none" w:sz="0" w:space="0" w:color="auto"/>
      </w:divBdr>
    </w:div>
    <w:div w:id="582960153">
      <w:bodyDiv w:val="1"/>
      <w:marLeft w:val="0"/>
      <w:marRight w:val="0"/>
      <w:marTop w:val="0"/>
      <w:marBottom w:val="0"/>
      <w:divBdr>
        <w:top w:val="none" w:sz="0" w:space="0" w:color="auto"/>
        <w:left w:val="none" w:sz="0" w:space="0" w:color="auto"/>
        <w:bottom w:val="none" w:sz="0" w:space="0" w:color="auto"/>
        <w:right w:val="none" w:sz="0" w:space="0" w:color="auto"/>
      </w:divBdr>
    </w:div>
    <w:div w:id="588124708">
      <w:bodyDiv w:val="1"/>
      <w:marLeft w:val="0"/>
      <w:marRight w:val="0"/>
      <w:marTop w:val="0"/>
      <w:marBottom w:val="0"/>
      <w:divBdr>
        <w:top w:val="none" w:sz="0" w:space="0" w:color="auto"/>
        <w:left w:val="none" w:sz="0" w:space="0" w:color="auto"/>
        <w:bottom w:val="none" w:sz="0" w:space="0" w:color="auto"/>
        <w:right w:val="none" w:sz="0" w:space="0" w:color="auto"/>
      </w:divBdr>
    </w:div>
    <w:div w:id="606885453">
      <w:bodyDiv w:val="1"/>
      <w:marLeft w:val="0"/>
      <w:marRight w:val="0"/>
      <w:marTop w:val="0"/>
      <w:marBottom w:val="0"/>
      <w:divBdr>
        <w:top w:val="none" w:sz="0" w:space="0" w:color="auto"/>
        <w:left w:val="none" w:sz="0" w:space="0" w:color="auto"/>
        <w:bottom w:val="none" w:sz="0" w:space="0" w:color="auto"/>
        <w:right w:val="none" w:sz="0" w:space="0" w:color="auto"/>
      </w:divBdr>
    </w:div>
    <w:div w:id="616982627">
      <w:bodyDiv w:val="1"/>
      <w:marLeft w:val="0"/>
      <w:marRight w:val="0"/>
      <w:marTop w:val="0"/>
      <w:marBottom w:val="0"/>
      <w:divBdr>
        <w:top w:val="none" w:sz="0" w:space="0" w:color="auto"/>
        <w:left w:val="none" w:sz="0" w:space="0" w:color="auto"/>
        <w:bottom w:val="none" w:sz="0" w:space="0" w:color="auto"/>
        <w:right w:val="none" w:sz="0" w:space="0" w:color="auto"/>
      </w:divBdr>
    </w:div>
    <w:div w:id="629936933">
      <w:bodyDiv w:val="1"/>
      <w:marLeft w:val="0"/>
      <w:marRight w:val="0"/>
      <w:marTop w:val="0"/>
      <w:marBottom w:val="0"/>
      <w:divBdr>
        <w:top w:val="none" w:sz="0" w:space="0" w:color="auto"/>
        <w:left w:val="none" w:sz="0" w:space="0" w:color="auto"/>
        <w:bottom w:val="none" w:sz="0" w:space="0" w:color="auto"/>
        <w:right w:val="none" w:sz="0" w:space="0" w:color="auto"/>
      </w:divBdr>
    </w:div>
    <w:div w:id="636882970">
      <w:bodyDiv w:val="1"/>
      <w:marLeft w:val="0"/>
      <w:marRight w:val="0"/>
      <w:marTop w:val="0"/>
      <w:marBottom w:val="0"/>
      <w:divBdr>
        <w:top w:val="none" w:sz="0" w:space="0" w:color="auto"/>
        <w:left w:val="none" w:sz="0" w:space="0" w:color="auto"/>
        <w:bottom w:val="none" w:sz="0" w:space="0" w:color="auto"/>
        <w:right w:val="none" w:sz="0" w:space="0" w:color="auto"/>
      </w:divBdr>
    </w:div>
    <w:div w:id="641346622">
      <w:bodyDiv w:val="1"/>
      <w:marLeft w:val="0"/>
      <w:marRight w:val="0"/>
      <w:marTop w:val="0"/>
      <w:marBottom w:val="0"/>
      <w:divBdr>
        <w:top w:val="none" w:sz="0" w:space="0" w:color="auto"/>
        <w:left w:val="none" w:sz="0" w:space="0" w:color="auto"/>
        <w:bottom w:val="none" w:sz="0" w:space="0" w:color="auto"/>
        <w:right w:val="none" w:sz="0" w:space="0" w:color="auto"/>
      </w:divBdr>
    </w:div>
    <w:div w:id="641740885">
      <w:bodyDiv w:val="1"/>
      <w:marLeft w:val="0"/>
      <w:marRight w:val="0"/>
      <w:marTop w:val="0"/>
      <w:marBottom w:val="0"/>
      <w:divBdr>
        <w:top w:val="none" w:sz="0" w:space="0" w:color="auto"/>
        <w:left w:val="none" w:sz="0" w:space="0" w:color="auto"/>
        <w:bottom w:val="none" w:sz="0" w:space="0" w:color="auto"/>
        <w:right w:val="none" w:sz="0" w:space="0" w:color="auto"/>
      </w:divBdr>
    </w:div>
    <w:div w:id="648092518">
      <w:bodyDiv w:val="1"/>
      <w:marLeft w:val="0"/>
      <w:marRight w:val="0"/>
      <w:marTop w:val="0"/>
      <w:marBottom w:val="0"/>
      <w:divBdr>
        <w:top w:val="none" w:sz="0" w:space="0" w:color="auto"/>
        <w:left w:val="none" w:sz="0" w:space="0" w:color="auto"/>
        <w:bottom w:val="none" w:sz="0" w:space="0" w:color="auto"/>
        <w:right w:val="none" w:sz="0" w:space="0" w:color="auto"/>
      </w:divBdr>
    </w:div>
    <w:div w:id="650866690">
      <w:bodyDiv w:val="1"/>
      <w:marLeft w:val="0"/>
      <w:marRight w:val="0"/>
      <w:marTop w:val="0"/>
      <w:marBottom w:val="0"/>
      <w:divBdr>
        <w:top w:val="none" w:sz="0" w:space="0" w:color="auto"/>
        <w:left w:val="none" w:sz="0" w:space="0" w:color="auto"/>
        <w:bottom w:val="none" w:sz="0" w:space="0" w:color="auto"/>
        <w:right w:val="none" w:sz="0" w:space="0" w:color="auto"/>
      </w:divBdr>
    </w:div>
    <w:div w:id="655302624">
      <w:bodyDiv w:val="1"/>
      <w:marLeft w:val="0"/>
      <w:marRight w:val="0"/>
      <w:marTop w:val="0"/>
      <w:marBottom w:val="0"/>
      <w:divBdr>
        <w:top w:val="none" w:sz="0" w:space="0" w:color="auto"/>
        <w:left w:val="none" w:sz="0" w:space="0" w:color="auto"/>
        <w:bottom w:val="none" w:sz="0" w:space="0" w:color="auto"/>
        <w:right w:val="none" w:sz="0" w:space="0" w:color="auto"/>
      </w:divBdr>
    </w:div>
    <w:div w:id="657538701">
      <w:bodyDiv w:val="1"/>
      <w:marLeft w:val="0"/>
      <w:marRight w:val="0"/>
      <w:marTop w:val="0"/>
      <w:marBottom w:val="0"/>
      <w:divBdr>
        <w:top w:val="none" w:sz="0" w:space="0" w:color="auto"/>
        <w:left w:val="none" w:sz="0" w:space="0" w:color="auto"/>
        <w:bottom w:val="none" w:sz="0" w:space="0" w:color="auto"/>
        <w:right w:val="none" w:sz="0" w:space="0" w:color="auto"/>
      </w:divBdr>
    </w:div>
    <w:div w:id="665404375">
      <w:bodyDiv w:val="1"/>
      <w:marLeft w:val="0"/>
      <w:marRight w:val="0"/>
      <w:marTop w:val="0"/>
      <w:marBottom w:val="0"/>
      <w:divBdr>
        <w:top w:val="none" w:sz="0" w:space="0" w:color="auto"/>
        <w:left w:val="none" w:sz="0" w:space="0" w:color="auto"/>
        <w:bottom w:val="none" w:sz="0" w:space="0" w:color="auto"/>
        <w:right w:val="none" w:sz="0" w:space="0" w:color="auto"/>
      </w:divBdr>
    </w:div>
    <w:div w:id="683164954">
      <w:bodyDiv w:val="1"/>
      <w:marLeft w:val="0"/>
      <w:marRight w:val="0"/>
      <w:marTop w:val="0"/>
      <w:marBottom w:val="0"/>
      <w:divBdr>
        <w:top w:val="none" w:sz="0" w:space="0" w:color="auto"/>
        <w:left w:val="none" w:sz="0" w:space="0" w:color="auto"/>
        <w:bottom w:val="none" w:sz="0" w:space="0" w:color="auto"/>
        <w:right w:val="none" w:sz="0" w:space="0" w:color="auto"/>
      </w:divBdr>
    </w:div>
    <w:div w:id="685253725">
      <w:bodyDiv w:val="1"/>
      <w:marLeft w:val="0"/>
      <w:marRight w:val="0"/>
      <w:marTop w:val="0"/>
      <w:marBottom w:val="0"/>
      <w:divBdr>
        <w:top w:val="none" w:sz="0" w:space="0" w:color="auto"/>
        <w:left w:val="none" w:sz="0" w:space="0" w:color="auto"/>
        <w:bottom w:val="none" w:sz="0" w:space="0" w:color="auto"/>
        <w:right w:val="none" w:sz="0" w:space="0" w:color="auto"/>
      </w:divBdr>
    </w:div>
    <w:div w:id="691997727">
      <w:bodyDiv w:val="1"/>
      <w:marLeft w:val="0"/>
      <w:marRight w:val="0"/>
      <w:marTop w:val="0"/>
      <w:marBottom w:val="0"/>
      <w:divBdr>
        <w:top w:val="none" w:sz="0" w:space="0" w:color="auto"/>
        <w:left w:val="none" w:sz="0" w:space="0" w:color="auto"/>
        <w:bottom w:val="none" w:sz="0" w:space="0" w:color="auto"/>
        <w:right w:val="none" w:sz="0" w:space="0" w:color="auto"/>
      </w:divBdr>
    </w:div>
    <w:div w:id="694814935">
      <w:bodyDiv w:val="1"/>
      <w:marLeft w:val="0"/>
      <w:marRight w:val="0"/>
      <w:marTop w:val="0"/>
      <w:marBottom w:val="0"/>
      <w:divBdr>
        <w:top w:val="none" w:sz="0" w:space="0" w:color="auto"/>
        <w:left w:val="none" w:sz="0" w:space="0" w:color="auto"/>
        <w:bottom w:val="none" w:sz="0" w:space="0" w:color="auto"/>
        <w:right w:val="none" w:sz="0" w:space="0" w:color="auto"/>
      </w:divBdr>
    </w:div>
    <w:div w:id="699211419">
      <w:bodyDiv w:val="1"/>
      <w:marLeft w:val="0"/>
      <w:marRight w:val="0"/>
      <w:marTop w:val="0"/>
      <w:marBottom w:val="0"/>
      <w:divBdr>
        <w:top w:val="none" w:sz="0" w:space="0" w:color="auto"/>
        <w:left w:val="none" w:sz="0" w:space="0" w:color="auto"/>
        <w:bottom w:val="none" w:sz="0" w:space="0" w:color="auto"/>
        <w:right w:val="none" w:sz="0" w:space="0" w:color="auto"/>
      </w:divBdr>
    </w:div>
    <w:div w:id="705522071">
      <w:bodyDiv w:val="1"/>
      <w:marLeft w:val="0"/>
      <w:marRight w:val="0"/>
      <w:marTop w:val="0"/>
      <w:marBottom w:val="0"/>
      <w:divBdr>
        <w:top w:val="none" w:sz="0" w:space="0" w:color="auto"/>
        <w:left w:val="none" w:sz="0" w:space="0" w:color="auto"/>
        <w:bottom w:val="none" w:sz="0" w:space="0" w:color="auto"/>
        <w:right w:val="none" w:sz="0" w:space="0" w:color="auto"/>
      </w:divBdr>
    </w:div>
    <w:div w:id="717585136">
      <w:bodyDiv w:val="1"/>
      <w:marLeft w:val="0"/>
      <w:marRight w:val="0"/>
      <w:marTop w:val="0"/>
      <w:marBottom w:val="0"/>
      <w:divBdr>
        <w:top w:val="none" w:sz="0" w:space="0" w:color="auto"/>
        <w:left w:val="none" w:sz="0" w:space="0" w:color="auto"/>
        <w:bottom w:val="none" w:sz="0" w:space="0" w:color="auto"/>
        <w:right w:val="none" w:sz="0" w:space="0" w:color="auto"/>
      </w:divBdr>
    </w:div>
    <w:div w:id="717585625">
      <w:bodyDiv w:val="1"/>
      <w:marLeft w:val="0"/>
      <w:marRight w:val="0"/>
      <w:marTop w:val="0"/>
      <w:marBottom w:val="0"/>
      <w:divBdr>
        <w:top w:val="none" w:sz="0" w:space="0" w:color="auto"/>
        <w:left w:val="none" w:sz="0" w:space="0" w:color="auto"/>
        <w:bottom w:val="none" w:sz="0" w:space="0" w:color="auto"/>
        <w:right w:val="none" w:sz="0" w:space="0" w:color="auto"/>
      </w:divBdr>
    </w:div>
    <w:div w:id="733550084">
      <w:bodyDiv w:val="1"/>
      <w:marLeft w:val="0"/>
      <w:marRight w:val="0"/>
      <w:marTop w:val="0"/>
      <w:marBottom w:val="0"/>
      <w:divBdr>
        <w:top w:val="none" w:sz="0" w:space="0" w:color="auto"/>
        <w:left w:val="none" w:sz="0" w:space="0" w:color="auto"/>
        <w:bottom w:val="none" w:sz="0" w:space="0" w:color="auto"/>
        <w:right w:val="none" w:sz="0" w:space="0" w:color="auto"/>
      </w:divBdr>
    </w:div>
    <w:div w:id="754670064">
      <w:bodyDiv w:val="1"/>
      <w:marLeft w:val="0"/>
      <w:marRight w:val="0"/>
      <w:marTop w:val="0"/>
      <w:marBottom w:val="0"/>
      <w:divBdr>
        <w:top w:val="none" w:sz="0" w:space="0" w:color="auto"/>
        <w:left w:val="none" w:sz="0" w:space="0" w:color="auto"/>
        <w:bottom w:val="none" w:sz="0" w:space="0" w:color="auto"/>
        <w:right w:val="none" w:sz="0" w:space="0" w:color="auto"/>
      </w:divBdr>
    </w:div>
    <w:div w:id="777606687">
      <w:bodyDiv w:val="1"/>
      <w:marLeft w:val="0"/>
      <w:marRight w:val="0"/>
      <w:marTop w:val="0"/>
      <w:marBottom w:val="0"/>
      <w:divBdr>
        <w:top w:val="none" w:sz="0" w:space="0" w:color="auto"/>
        <w:left w:val="none" w:sz="0" w:space="0" w:color="auto"/>
        <w:bottom w:val="none" w:sz="0" w:space="0" w:color="auto"/>
        <w:right w:val="none" w:sz="0" w:space="0" w:color="auto"/>
      </w:divBdr>
    </w:div>
    <w:div w:id="785002500">
      <w:bodyDiv w:val="1"/>
      <w:marLeft w:val="0"/>
      <w:marRight w:val="0"/>
      <w:marTop w:val="0"/>
      <w:marBottom w:val="0"/>
      <w:divBdr>
        <w:top w:val="none" w:sz="0" w:space="0" w:color="auto"/>
        <w:left w:val="none" w:sz="0" w:space="0" w:color="auto"/>
        <w:bottom w:val="none" w:sz="0" w:space="0" w:color="auto"/>
        <w:right w:val="none" w:sz="0" w:space="0" w:color="auto"/>
      </w:divBdr>
    </w:div>
    <w:div w:id="791478841">
      <w:bodyDiv w:val="1"/>
      <w:marLeft w:val="0"/>
      <w:marRight w:val="0"/>
      <w:marTop w:val="0"/>
      <w:marBottom w:val="0"/>
      <w:divBdr>
        <w:top w:val="none" w:sz="0" w:space="0" w:color="auto"/>
        <w:left w:val="none" w:sz="0" w:space="0" w:color="auto"/>
        <w:bottom w:val="none" w:sz="0" w:space="0" w:color="auto"/>
        <w:right w:val="none" w:sz="0" w:space="0" w:color="auto"/>
      </w:divBdr>
    </w:div>
    <w:div w:id="794248699">
      <w:bodyDiv w:val="1"/>
      <w:marLeft w:val="0"/>
      <w:marRight w:val="0"/>
      <w:marTop w:val="0"/>
      <w:marBottom w:val="0"/>
      <w:divBdr>
        <w:top w:val="none" w:sz="0" w:space="0" w:color="auto"/>
        <w:left w:val="none" w:sz="0" w:space="0" w:color="auto"/>
        <w:bottom w:val="none" w:sz="0" w:space="0" w:color="auto"/>
        <w:right w:val="none" w:sz="0" w:space="0" w:color="auto"/>
      </w:divBdr>
    </w:div>
    <w:div w:id="795294298">
      <w:bodyDiv w:val="1"/>
      <w:marLeft w:val="0"/>
      <w:marRight w:val="0"/>
      <w:marTop w:val="0"/>
      <w:marBottom w:val="0"/>
      <w:divBdr>
        <w:top w:val="none" w:sz="0" w:space="0" w:color="auto"/>
        <w:left w:val="none" w:sz="0" w:space="0" w:color="auto"/>
        <w:bottom w:val="none" w:sz="0" w:space="0" w:color="auto"/>
        <w:right w:val="none" w:sz="0" w:space="0" w:color="auto"/>
      </w:divBdr>
    </w:div>
    <w:div w:id="800920394">
      <w:bodyDiv w:val="1"/>
      <w:marLeft w:val="0"/>
      <w:marRight w:val="0"/>
      <w:marTop w:val="0"/>
      <w:marBottom w:val="0"/>
      <w:divBdr>
        <w:top w:val="none" w:sz="0" w:space="0" w:color="auto"/>
        <w:left w:val="none" w:sz="0" w:space="0" w:color="auto"/>
        <w:bottom w:val="none" w:sz="0" w:space="0" w:color="auto"/>
        <w:right w:val="none" w:sz="0" w:space="0" w:color="auto"/>
      </w:divBdr>
    </w:div>
    <w:div w:id="806437300">
      <w:bodyDiv w:val="1"/>
      <w:marLeft w:val="0"/>
      <w:marRight w:val="0"/>
      <w:marTop w:val="0"/>
      <w:marBottom w:val="0"/>
      <w:divBdr>
        <w:top w:val="none" w:sz="0" w:space="0" w:color="auto"/>
        <w:left w:val="none" w:sz="0" w:space="0" w:color="auto"/>
        <w:bottom w:val="none" w:sz="0" w:space="0" w:color="auto"/>
        <w:right w:val="none" w:sz="0" w:space="0" w:color="auto"/>
      </w:divBdr>
    </w:div>
    <w:div w:id="809445103">
      <w:bodyDiv w:val="1"/>
      <w:marLeft w:val="0"/>
      <w:marRight w:val="0"/>
      <w:marTop w:val="0"/>
      <w:marBottom w:val="0"/>
      <w:divBdr>
        <w:top w:val="none" w:sz="0" w:space="0" w:color="auto"/>
        <w:left w:val="none" w:sz="0" w:space="0" w:color="auto"/>
        <w:bottom w:val="none" w:sz="0" w:space="0" w:color="auto"/>
        <w:right w:val="none" w:sz="0" w:space="0" w:color="auto"/>
      </w:divBdr>
    </w:div>
    <w:div w:id="824467648">
      <w:bodyDiv w:val="1"/>
      <w:marLeft w:val="0"/>
      <w:marRight w:val="0"/>
      <w:marTop w:val="0"/>
      <w:marBottom w:val="0"/>
      <w:divBdr>
        <w:top w:val="none" w:sz="0" w:space="0" w:color="auto"/>
        <w:left w:val="none" w:sz="0" w:space="0" w:color="auto"/>
        <w:bottom w:val="none" w:sz="0" w:space="0" w:color="auto"/>
        <w:right w:val="none" w:sz="0" w:space="0" w:color="auto"/>
      </w:divBdr>
    </w:div>
    <w:div w:id="825829298">
      <w:bodyDiv w:val="1"/>
      <w:marLeft w:val="0"/>
      <w:marRight w:val="0"/>
      <w:marTop w:val="0"/>
      <w:marBottom w:val="0"/>
      <w:divBdr>
        <w:top w:val="none" w:sz="0" w:space="0" w:color="auto"/>
        <w:left w:val="none" w:sz="0" w:space="0" w:color="auto"/>
        <w:bottom w:val="none" w:sz="0" w:space="0" w:color="auto"/>
        <w:right w:val="none" w:sz="0" w:space="0" w:color="auto"/>
      </w:divBdr>
    </w:div>
    <w:div w:id="828978194">
      <w:bodyDiv w:val="1"/>
      <w:marLeft w:val="0"/>
      <w:marRight w:val="0"/>
      <w:marTop w:val="0"/>
      <w:marBottom w:val="0"/>
      <w:divBdr>
        <w:top w:val="none" w:sz="0" w:space="0" w:color="auto"/>
        <w:left w:val="none" w:sz="0" w:space="0" w:color="auto"/>
        <w:bottom w:val="none" w:sz="0" w:space="0" w:color="auto"/>
        <w:right w:val="none" w:sz="0" w:space="0" w:color="auto"/>
      </w:divBdr>
    </w:div>
    <w:div w:id="843780472">
      <w:bodyDiv w:val="1"/>
      <w:marLeft w:val="0"/>
      <w:marRight w:val="0"/>
      <w:marTop w:val="0"/>
      <w:marBottom w:val="0"/>
      <w:divBdr>
        <w:top w:val="none" w:sz="0" w:space="0" w:color="auto"/>
        <w:left w:val="none" w:sz="0" w:space="0" w:color="auto"/>
        <w:bottom w:val="none" w:sz="0" w:space="0" w:color="auto"/>
        <w:right w:val="none" w:sz="0" w:space="0" w:color="auto"/>
      </w:divBdr>
    </w:div>
    <w:div w:id="848955952">
      <w:bodyDiv w:val="1"/>
      <w:marLeft w:val="0"/>
      <w:marRight w:val="0"/>
      <w:marTop w:val="0"/>
      <w:marBottom w:val="0"/>
      <w:divBdr>
        <w:top w:val="none" w:sz="0" w:space="0" w:color="auto"/>
        <w:left w:val="none" w:sz="0" w:space="0" w:color="auto"/>
        <w:bottom w:val="none" w:sz="0" w:space="0" w:color="auto"/>
        <w:right w:val="none" w:sz="0" w:space="0" w:color="auto"/>
      </w:divBdr>
    </w:div>
    <w:div w:id="873421407">
      <w:bodyDiv w:val="1"/>
      <w:marLeft w:val="0"/>
      <w:marRight w:val="0"/>
      <w:marTop w:val="0"/>
      <w:marBottom w:val="0"/>
      <w:divBdr>
        <w:top w:val="none" w:sz="0" w:space="0" w:color="auto"/>
        <w:left w:val="none" w:sz="0" w:space="0" w:color="auto"/>
        <w:bottom w:val="none" w:sz="0" w:space="0" w:color="auto"/>
        <w:right w:val="none" w:sz="0" w:space="0" w:color="auto"/>
      </w:divBdr>
    </w:div>
    <w:div w:id="880365453">
      <w:bodyDiv w:val="1"/>
      <w:marLeft w:val="0"/>
      <w:marRight w:val="0"/>
      <w:marTop w:val="0"/>
      <w:marBottom w:val="0"/>
      <w:divBdr>
        <w:top w:val="none" w:sz="0" w:space="0" w:color="auto"/>
        <w:left w:val="none" w:sz="0" w:space="0" w:color="auto"/>
        <w:bottom w:val="none" w:sz="0" w:space="0" w:color="auto"/>
        <w:right w:val="none" w:sz="0" w:space="0" w:color="auto"/>
      </w:divBdr>
    </w:div>
    <w:div w:id="887641988">
      <w:bodyDiv w:val="1"/>
      <w:marLeft w:val="0"/>
      <w:marRight w:val="0"/>
      <w:marTop w:val="0"/>
      <w:marBottom w:val="0"/>
      <w:divBdr>
        <w:top w:val="none" w:sz="0" w:space="0" w:color="auto"/>
        <w:left w:val="none" w:sz="0" w:space="0" w:color="auto"/>
        <w:bottom w:val="none" w:sz="0" w:space="0" w:color="auto"/>
        <w:right w:val="none" w:sz="0" w:space="0" w:color="auto"/>
      </w:divBdr>
    </w:div>
    <w:div w:id="890918374">
      <w:bodyDiv w:val="1"/>
      <w:marLeft w:val="0"/>
      <w:marRight w:val="0"/>
      <w:marTop w:val="0"/>
      <w:marBottom w:val="0"/>
      <w:divBdr>
        <w:top w:val="none" w:sz="0" w:space="0" w:color="auto"/>
        <w:left w:val="none" w:sz="0" w:space="0" w:color="auto"/>
        <w:bottom w:val="none" w:sz="0" w:space="0" w:color="auto"/>
        <w:right w:val="none" w:sz="0" w:space="0" w:color="auto"/>
      </w:divBdr>
    </w:div>
    <w:div w:id="901212387">
      <w:bodyDiv w:val="1"/>
      <w:marLeft w:val="0"/>
      <w:marRight w:val="0"/>
      <w:marTop w:val="0"/>
      <w:marBottom w:val="0"/>
      <w:divBdr>
        <w:top w:val="none" w:sz="0" w:space="0" w:color="auto"/>
        <w:left w:val="none" w:sz="0" w:space="0" w:color="auto"/>
        <w:bottom w:val="none" w:sz="0" w:space="0" w:color="auto"/>
        <w:right w:val="none" w:sz="0" w:space="0" w:color="auto"/>
      </w:divBdr>
    </w:div>
    <w:div w:id="901330583">
      <w:bodyDiv w:val="1"/>
      <w:marLeft w:val="0"/>
      <w:marRight w:val="0"/>
      <w:marTop w:val="0"/>
      <w:marBottom w:val="0"/>
      <w:divBdr>
        <w:top w:val="none" w:sz="0" w:space="0" w:color="auto"/>
        <w:left w:val="none" w:sz="0" w:space="0" w:color="auto"/>
        <w:bottom w:val="none" w:sz="0" w:space="0" w:color="auto"/>
        <w:right w:val="none" w:sz="0" w:space="0" w:color="auto"/>
      </w:divBdr>
    </w:div>
    <w:div w:id="904531331">
      <w:bodyDiv w:val="1"/>
      <w:marLeft w:val="0"/>
      <w:marRight w:val="0"/>
      <w:marTop w:val="0"/>
      <w:marBottom w:val="0"/>
      <w:divBdr>
        <w:top w:val="none" w:sz="0" w:space="0" w:color="auto"/>
        <w:left w:val="none" w:sz="0" w:space="0" w:color="auto"/>
        <w:bottom w:val="none" w:sz="0" w:space="0" w:color="auto"/>
        <w:right w:val="none" w:sz="0" w:space="0" w:color="auto"/>
      </w:divBdr>
    </w:div>
    <w:div w:id="905645217">
      <w:bodyDiv w:val="1"/>
      <w:marLeft w:val="0"/>
      <w:marRight w:val="0"/>
      <w:marTop w:val="0"/>
      <w:marBottom w:val="0"/>
      <w:divBdr>
        <w:top w:val="none" w:sz="0" w:space="0" w:color="auto"/>
        <w:left w:val="none" w:sz="0" w:space="0" w:color="auto"/>
        <w:bottom w:val="none" w:sz="0" w:space="0" w:color="auto"/>
        <w:right w:val="none" w:sz="0" w:space="0" w:color="auto"/>
      </w:divBdr>
    </w:div>
    <w:div w:id="922759067">
      <w:bodyDiv w:val="1"/>
      <w:marLeft w:val="0"/>
      <w:marRight w:val="0"/>
      <w:marTop w:val="0"/>
      <w:marBottom w:val="0"/>
      <w:divBdr>
        <w:top w:val="none" w:sz="0" w:space="0" w:color="auto"/>
        <w:left w:val="none" w:sz="0" w:space="0" w:color="auto"/>
        <w:bottom w:val="none" w:sz="0" w:space="0" w:color="auto"/>
        <w:right w:val="none" w:sz="0" w:space="0" w:color="auto"/>
      </w:divBdr>
    </w:div>
    <w:div w:id="931083198">
      <w:bodyDiv w:val="1"/>
      <w:marLeft w:val="0"/>
      <w:marRight w:val="0"/>
      <w:marTop w:val="0"/>
      <w:marBottom w:val="0"/>
      <w:divBdr>
        <w:top w:val="none" w:sz="0" w:space="0" w:color="auto"/>
        <w:left w:val="none" w:sz="0" w:space="0" w:color="auto"/>
        <w:bottom w:val="none" w:sz="0" w:space="0" w:color="auto"/>
        <w:right w:val="none" w:sz="0" w:space="0" w:color="auto"/>
      </w:divBdr>
    </w:div>
    <w:div w:id="939336922">
      <w:bodyDiv w:val="1"/>
      <w:marLeft w:val="0"/>
      <w:marRight w:val="0"/>
      <w:marTop w:val="0"/>
      <w:marBottom w:val="0"/>
      <w:divBdr>
        <w:top w:val="none" w:sz="0" w:space="0" w:color="auto"/>
        <w:left w:val="none" w:sz="0" w:space="0" w:color="auto"/>
        <w:bottom w:val="none" w:sz="0" w:space="0" w:color="auto"/>
        <w:right w:val="none" w:sz="0" w:space="0" w:color="auto"/>
      </w:divBdr>
    </w:div>
    <w:div w:id="959192354">
      <w:bodyDiv w:val="1"/>
      <w:marLeft w:val="0"/>
      <w:marRight w:val="0"/>
      <w:marTop w:val="0"/>
      <w:marBottom w:val="0"/>
      <w:divBdr>
        <w:top w:val="none" w:sz="0" w:space="0" w:color="auto"/>
        <w:left w:val="none" w:sz="0" w:space="0" w:color="auto"/>
        <w:bottom w:val="none" w:sz="0" w:space="0" w:color="auto"/>
        <w:right w:val="none" w:sz="0" w:space="0" w:color="auto"/>
      </w:divBdr>
    </w:div>
    <w:div w:id="972373590">
      <w:bodyDiv w:val="1"/>
      <w:marLeft w:val="0"/>
      <w:marRight w:val="0"/>
      <w:marTop w:val="0"/>
      <w:marBottom w:val="0"/>
      <w:divBdr>
        <w:top w:val="none" w:sz="0" w:space="0" w:color="auto"/>
        <w:left w:val="none" w:sz="0" w:space="0" w:color="auto"/>
        <w:bottom w:val="none" w:sz="0" w:space="0" w:color="auto"/>
        <w:right w:val="none" w:sz="0" w:space="0" w:color="auto"/>
      </w:divBdr>
    </w:div>
    <w:div w:id="975724848">
      <w:bodyDiv w:val="1"/>
      <w:marLeft w:val="0"/>
      <w:marRight w:val="0"/>
      <w:marTop w:val="0"/>
      <w:marBottom w:val="0"/>
      <w:divBdr>
        <w:top w:val="none" w:sz="0" w:space="0" w:color="auto"/>
        <w:left w:val="none" w:sz="0" w:space="0" w:color="auto"/>
        <w:bottom w:val="none" w:sz="0" w:space="0" w:color="auto"/>
        <w:right w:val="none" w:sz="0" w:space="0" w:color="auto"/>
      </w:divBdr>
    </w:div>
    <w:div w:id="981345400">
      <w:bodyDiv w:val="1"/>
      <w:marLeft w:val="0"/>
      <w:marRight w:val="0"/>
      <w:marTop w:val="0"/>
      <w:marBottom w:val="0"/>
      <w:divBdr>
        <w:top w:val="none" w:sz="0" w:space="0" w:color="auto"/>
        <w:left w:val="none" w:sz="0" w:space="0" w:color="auto"/>
        <w:bottom w:val="none" w:sz="0" w:space="0" w:color="auto"/>
        <w:right w:val="none" w:sz="0" w:space="0" w:color="auto"/>
      </w:divBdr>
    </w:div>
    <w:div w:id="995035616">
      <w:bodyDiv w:val="1"/>
      <w:marLeft w:val="0"/>
      <w:marRight w:val="0"/>
      <w:marTop w:val="0"/>
      <w:marBottom w:val="0"/>
      <w:divBdr>
        <w:top w:val="none" w:sz="0" w:space="0" w:color="auto"/>
        <w:left w:val="none" w:sz="0" w:space="0" w:color="auto"/>
        <w:bottom w:val="none" w:sz="0" w:space="0" w:color="auto"/>
        <w:right w:val="none" w:sz="0" w:space="0" w:color="auto"/>
      </w:divBdr>
    </w:div>
    <w:div w:id="1008751013">
      <w:bodyDiv w:val="1"/>
      <w:marLeft w:val="0"/>
      <w:marRight w:val="0"/>
      <w:marTop w:val="0"/>
      <w:marBottom w:val="0"/>
      <w:divBdr>
        <w:top w:val="none" w:sz="0" w:space="0" w:color="auto"/>
        <w:left w:val="none" w:sz="0" w:space="0" w:color="auto"/>
        <w:bottom w:val="none" w:sz="0" w:space="0" w:color="auto"/>
        <w:right w:val="none" w:sz="0" w:space="0" w:color="auto"/>
      </w:divBdr>
    </w:div>
    <w:div w:id="1013847845">
      <w:bodyDiv w:val="1"/>
      <w:marLeft w:val="0"/>
      <w:marRight w:val="0"/>
      <w:marTop w:val="0"/>
      <w:marBottom w:val="0"/>
      <w:divBdr>
        <w:top w:val="none" w:sz="0" w:space="0" w:color="auto"/>
        <w:left w:val="none" w:sz="0" w:space="0" w:color="auto"/>
        <w:bottom w:val="none" w:sz="0" w:space="0" w:color="auto"/>
        <w:right w:val="none" w:sz="0" w:space="0" w:color="auto"/>
      </w:divBdr>
    </w:div>
    <w:div w:id="1019697164">
      <w:bodyDiv w:val="1"/>
      <w:marLeft w:val="0"/>
      <w:marRight w:val="0"/>
      <w:marTop w:val="0"/>
      <w:marBottom w:val="0"/>
      <w:divBdr>
        <w:top w:val="none" w:sz="0" w:space="0" w:color="auto"/>
        <w:left w:val="none" w:sz="0" w:space="0" w:color="auto"/>
        <w:bottom w:val="none" w:sz="0" w:space="0" w:color="auto"/>
        <w:right w:val="none" w:sz="0" w:space="0" w:color="auto"/>
      </w:divBdr>
    </w:div>
    <w:div w:id="1036006175">
      <w:bodyDiv w:val="1"/>
      <w:marLeft w:val="0"/>
      <w:marRight w:val="0"/>
      <w:marTop w:val="0"/>
      <w:marBottom w:val="0"/>
      <w:divBdr>
        <w:top w:val="none" w:sz="0" w:space="0" w:color="auto"/>
        <w:left w:val="none" w:sz="0" w:space="0" w:color="auto"/>
        <w:bottom w:val="none" w:sz="0" w:space="0" w:color="auto"/>
        <w:right w:val="none" w:sz="0" w:space="0" w:color="auto"/>
      </w:divBdr>
    </w:div>
    <w:div w:id="1054892260">
      <w:bodyDiv w:val="1"/>
      <w:marLeft w:val="0"/>
      <w:marRight w:val="0"/>
      <w:marTop w:val="0"/>
      <w:marBottom w:val="0"/>
      <w:divBdr>
        <w:top w:val="none" w:sz="0" w:space="0" w:color="auto"/>
        <w:left w:val="none" w:sz="0" w:space="0" w:color="auto"/>
        <w:bottom w:val="none" w:sz="0" w:space="0" w:color="auto"/>
        <w:right w:val="none" w:sz="0" w:space="0" w:color="auto"/>
      </w:divBdr>
    </w:div>
    <w:div w:id="1061248038">
      <w:bodyDiv w:val="1"/>
      <w:marLeft w:val="0"/>
      <w:marRight w:val="0"/>
      <w:marTop w:val="0"/>
      <w:marBottom w:val="0"/>
      <w:divBdr>
        <w:top w:val="none" w:sz="0" w:space="0" w:color="auto"/>
        <w:left w:val="none" w:sz="0" w:space="0" w:color="auto"/>
        <w:bottom w:val="none" w:sz="0" w:space="0" w:color="auto"/>
        <w:right w:val="none" w:sz="0" w:space="0" w:color="auto"/>
      </w:divBdr>
    </w:div>
    <w:div w:id="1064526460">
      <w:bodyDiv w:val="1"/>
      <w:marLeft w:val="0"/>
      <w:marRight w:val="0"/>
      <w:marTop w:val="0"/>
      <w:marBottom w:val="0"/>
      <w:divBdr>
        <w:top w:val="none" w:sz="0" w:space="0" w:color="auto"/>
        <w:left w:val="none" w:sz="0" w:space="0" w:color="auto"/>
        <w:bottom w:val="none" w:sz="0" w:space="0" w:color="auto"/>
        <w:right w:val="none" w:sz="0" w:space="0" w:color="auto"/>
      </w:divBdr>
    </w:div>
    <w:div w:id="1072893945">
      <w:bodyDiv w:val="1"/>
      <w:marLeft w:val="0"/>
      <w:marRight w:val="0"/>
      <w:marTop w:val="0"/>
      <w:marBottom w:val="0"/>
      <w:divBdr>
        <w:top w:val="none" w:sz="0" w:space="0" w:color="auto"/>
        <w:left w:val="none" w:sz="0" w:space="0" w:color="auto"/>
        <w:bottom w:val="none" w:sz="0" w:space="0" w:color="auto"/>
        <w:right w:val="none" w:sz="0" w:space="0" w:color="auto"/>
      </w:divBdr>
    </w:div>
    <w:div w:id="1102457384">
      <w:bodyDiv w:val="1"/>
      <w:marLeft w:val="0"/>
      <w:marRight w:val="0"/>
      <w:marTop w:val="0"/>
      <w:marBottom w:val="0"/>
      <w:divBdr>
        <w:top w:val="none" w:sz="0" w:space="0" w:color="auto"/>
        <w:left w:val="none" w:sz="0" w:space="0" w:color="auto"/>
        <w:bottom w:val="none" w:sz="0" w:space="0" w:color="auto"/>
        <w:right w:val="none" w:sz="0" w:space="0" w:color="auto"/>
      </w:divBdr>
    </w:div>
    <w:div w:id="1132527780">
      <w:bodyDiv w:val="1"/>
      <w:marLeft w:val="0"/>
      <w:marRight w:val="0"/>
      <w:marTop w:val="0"/>
      <w:marBottom w:val="0"/>
      <w:divBdr>
        <w:top w:val="none" w:sz="0" w:space="0" w:color="auto"/>
        <w:left w:val="none" w:sz="0" w:space="0" w:color="auto"/>
        <w:bottom w:val="none" w:sz="0" w:space="0" w:color="auto"/>
        <w:right w:val="none" w:sz="0" w:space="0" w:color="auto"/>
      </w:divBdr>
    </w:div>
    <w:div w:id="1144618957">
      <w:bodyDiv w:val="1"/>
      <w:marLeft w:val="0"/>
      <w:marRight w:val="0"/>
      <w:marTop w:val="0"/>
      <w:marBottom w:val="0"/>
      <w:divBdr>
        <w:top w:val="none" w:sz="0" w:space="0" w:color="auto"/>
        <w:left w:val="none" w:sz="0" w:space="0" w:color="auto"/>
        <w:bottom w:val="none" w:sz="0" w:space="0" w:color="auto"/>
        <w:right w:val="none" w:sz="0" w:space="0" w:color="auto"/>
      </w:divBdr>
    </w:div>
    <w:div w:id="1145465288">
      <w:bodyDiv w:val="1"/>
      <w:marLeft w:val="0"/>
      <w:marRight w:val="0"/>
      <w:marTop w:val="0"/>
      <w:marBottom w:val="0"/>
      <w:divBdr>
        <w:top w:val="none" w:sz="0" w:space="0" w:color="auto"/>
        <w:left w:val="none" w:sz="0" w:space="0" w:color="auto"/>
        <w:bottom w:val="none" w:sz="0" w:space="0" w:color="auto"/>
        <w:right w:val="none" w:sz="0" w:space="0" w:color="auto"/>
      </w:divBdr>
    </w:div>
    <w:div w:id="1147091116">
      <w:bodyDiv w:val="1"/>
      <w:marLeft w:val="0"/>
      <w:marRight w:val="0"/>
      <w:marTop w:val="0"/>
      <w:marBottom w:val="0"/>
      <w:divBdr>
        <w:top w:val="none" w:sz="0" w:space="0" w:color="auto"/>
        <w:left w:val="none" w:sz="0" w:space="0" w:color="auto"/>
        <w:bottom w:val="none" w:sz="0" w:space="0" w:color="auto"/>
        <w:right w:val="none" w:sz="0" w:space="0" w:color="auto"/>
      </w:divBdr>
    </w:div>
    <w:div w:id="1165129306">
      <w:bodyDiv w:val="1"/>
      <w:marLeft w:val="0"/>
      <w:marRight w:val="0"/>
      <w:marTop w:val="0"/>
      <w:marBottom w:val="0"/>
      <w:divBdr>
        <w:top w:val="none" w:sz="0" w:space="0" w:color="auto"/>
        <w:left w:val="none" w:sz="0" w:space="0" w:color="auto"/>
        <w:bottom w:val="none" w:sz="0" w:space="0" w:color="auto"/>
        <w:right w:val="none" w:sz="0" w:space="0" w:color="auto"/>
      </w:divBdr>
    </w:div>
    <w:div w:id="1167476879">
      <w:bodyDiv w:val="1"/>
      <w:marLeft w:val="0"/>
      <w:marRight w:val="0"/>
      <w:marTop w:val="0"/>
      <w:marBottom w:val="0"/>
      <w:divBdr>
        <w:top w:val="none" w:sz="0" w:space="0" w:color="auto"/>
        <w:left w:val="none" w:sz="0" w:space="0" w:color="auto"/>
        <w:bottom w:val="none" w:sz="0" w:space="0" w:color="auto"/>
        <w:right w:val="none" w:sz="0" w:space="0" w:color="auto"/>
      </w:divBdr>
    </w:div>
    <w:div w:id="1189757181">
      <w:bodyDiv w:val="1"/>
      <w:marLeft w:val="0"/>
      <w:marRight w:val="0"/>
      <w:marTop w:val="0"/>
      <w:marBottom w:val="0"/>
      <w:divBdr>
        <w:top w:val="none" w:sz="0" w:space="0" w:color="auto"/>
        <w:left w:val="none" w:sz="0" w:space="0" w:color="auto"/>
        <w:bottom w:val="none" w:sz="0" w:space="0" w:color="auto"/>
        <w:right w:val="none" w:sz="0" w:space="0" w:color="auto"/>
      </w:divBdr>
    </w:div>
    <w:div w:id="1193231323">
      <w:bodyDiv w:val="1"/>
      <w:marLeft w:val="0"/>
      <w:marRight w:val="0"/>
      <w:marTop w:val="0"/>
      <w:marBottom w:val="0"/>
      <w:divBdr>
        <w:top w:val="none" w:sz="0" w:space="0" w:color="auto"/>
        <w:left w:val="none" w:sz="0" w:space="0" w:color="auto"/>
        <w:bottom w:val="none" w:sz="0" w:space="0" w:color="auto"/>
        <w:right w:val="none" w:sz="0" w:space="0" w:color="auto"/>
      </w:divBdr>
    </w:div>
    <w:div w:id="1198078022">
      <w:bodyDiv w:val="1"/>
      <w:marLeft w:val="0"/>
      <w:marRight w:val="0"/>
      <w:marTop w:val="0"/>
      <w:marBottom w:val="0"/>
      <w:divBdr>
        <w:top w:val="none" w:sz="0" w:space="0" w:color="auto"/>
        <w:left w:val="none" w:sz="0" w:space="0" w:color="auto"/>
        <w:bottom w:val="none" w:sz="0" w:space="0" w:color="auto"/>
        <w:right w:val="none" w:sz="0" w:space="0" w:color="auto"/>
      </w:divBdr>
    </w:div>
    <w:div w:id="1200430324">
      <w:bodyDiv w:val="1"/>
      <w:marLeft w:val="0"/>
      <w:marRight w:val="0"/>
      <w:marTop w:val="0"/>
      <w:marBottom w:val="0"/>
      <w:divBdr>
        <w:top w:val="none" w:sz="0" w:space="0" w:color="auto"/>
        <w:left w:val="none" w:sz="0" w:space="0" w:color="auto"/>
        <w:bottom w:val="none" w:sz="0" w:space="0" w:color="auto"/>
        <w:right w:val="none" w:sz="0" w:space="0" w:color="auto"/>
      </w:divBdr>
    </w:div>
    <w:div w:id="1202017359">
      <w:bodyDiv w:val="1"/>
      <w:marLeft w:val="0"/>
      <w:marRight w:val="0"/>
      <w:marTop w:val="0"/>
      <w:marBottom w:val="0"/>
      <w:divBdr>
        <w:top w:val="none" w:sz="0" w:space="0" w:color="auto"/>
        <w:left w:val="none" w:sz="0" w:space="0" w:color="auto"/>
        <w:bottom w:val="none" w:sz="0" w:space="0" w:color="auto"/>
        <w:right w:val="none" w:sz="0" w:space="0" w:color="auto"/>
      </w:divBdr>
    </w:div>
    <w:div w:id="1203129408">
      <w:bodyDiv w:val="1"/>
      <w:marLeft w:val="0"/>
      <w:marRight w:val="0"/>
      <w:marTop w:val="0"/>
      <w:marBottom w:val="0"/>
      <w:divBdr>
        <w:top w:val="none" w:sz="0" w:space="0" w:color="auto"/>
        <w:left w:val="none" w:sz="0" w:space="0" w:color="auto"/>
        <w:bottom w:val="none" w:sz="0" w:space="0" w:color="auto"/>
        <w:right w:val="none" w:sz="0" w:space="0" w:color="auto"/>
      </w:divBdr>
    </w:div>
    <w:div w:id="1204947396">
      <w:bodyDiv w:val="1"/>
      <w:marLeft w:val="0"/>
      <w:marRight w:val="0"/>
      <w:marTop w:val="0"/>
      <w:marBottom w:val="0"/>
      <w:divBdr>
        <w:top w:val="none" w:sz="0" w:space="0" w:color="auto"/>
        <w:left w:val="none" w:sz="0" w:space="0" w:color="auto"/>
        <w:bottom w:val="none" w:sz="0" w:space="0" w:color="auto"/>
        <w:right w:val="none" w:sz="0" w:space="0" w:color="auto"/>
      </w:divBdr>
    </w:div>
    <w:div w:id="1206521975">
      <w:bodyDiv w:val="1"/>
      <w:marLeft w:val="0"/>
      <w:marRight w:val="0"/>
      <w:marTop w:val="0"/>
      <w:marBottom w:val="0"/>
      <w:divBdr>
        <w:top w:val="none" w:sz="0" w:space="0" w:color="auto"/>
        <w:left w:val="none" w:sz="0" w:space="0" w:color="auto"/>
        <w:bottom w:val="none" w:sz="0" w:space="0" w:color="auto"/>
        <w:right w:val="none" w:sz="0" w:space="0" w:color="auto"/>
      </w:divBdr>
    </w:div>
    <w:div w:id="1220823007">
      <w:bodyDiv w:val="1"/>
      <w:marLeft w:val="0"/>
      <w:marRight w:val="0"/>
      <w:marTop w:val="0"/>
      <w:marBottom w:val="0"/>
      <w:divBdr>
        <w:top w:val="none" w:sz="0" w:space="0" w:color="auto"/>
        <w:left w:val="none" w:sz="0" w:space="0" w:color="auto"/>
        <w:bottom w:val="none" w:sz="0" w:space="0" w:color="auto"/>
        <w:right w:val="none" w:sz="0" w:space="0" w:color="auto"/>
      </w:divBdr>
    </w:div>
    <w:div w:id="1222332507">
      <w:bodyDiv w:val="1"/>
      <w:marLeft w:val="0"/>
      <w:marRight w:val="0"/>
      <w:marTop w:val="0"/>
      <w:marBottom w:val="0"/>
      <w:divBdr>
        <w:top w:val="none" w:sz="0" w:space="0" w:color="auto"/>
        <w:left w:val="none" w:sz="0" w:space="0" w:color="auto"/>
        <w:bottom w:val="none" w:sz="0" w:space="0" w:color="auto"/>
        <w:right w:val="none" w:sz="0" w:space="0" w:color="auto"/>
      </w:divBdr>
    </w:div>
    <w:div w:id="1241520515">
      <w:bodyDiv w:val="1"/>
      <w:marLeft w:val="0"/>
      <w:marRight w:val="0"/>
      <w:marTop w:val="0"/>
      <w:marBottom w:val="0"/>
      <w:divBdr>
        <w:top w:val="none" w:sz="0" w:space="0" w:color="auto"/>
        <w:left w:val="none" w:sz="0" w:space="0" w:color="auto"/>
        <w:bottom w:val="none" w:sz="0" w:space="0" w:color="auto"/>
        <w:right w:val="none" w:sz="0" w:space="0" w:color="auto"/>
      </w:divBdr>
    </w:div>
    <w:div w:id="1246912826">
      <w:bodyDiv w:val="1"/>
      <w:marLeft w:val="0"/>
      <w:marRight w:val="0"/>
      <w:marTop w:val="0"/>
      <w:marBottom w:val="0"/>
      <w:divBdr>
        <w:top w:val="none" w:sz="0" w:space="0" w:color="auto"/>
        <w:left w:val="none" w:sz="0" w:space="0" w:color="auto"/>
        <w:bottom w:val="none" w:sz="0" w:space="0" w:color="auto"/>
        <w:right w:val="none" w:sz="0" w:space="0" w:color="auto"/>
      </w:divBdr>
    </w:div>
    <w:div w:id="1261790532">
      <w:bodyDiv w:val="1"/>
      <w:marLeft w:val="0"/>
      <w:marRight w:val="0"/>
      <w:marTop w:val="0"/>
      <w:marBottom w:val="0"/>
      <w:divBdr>
        <w:top w:val="none" w:sz="0" w:space="0" w:color="auto"/>
        <w:left w:val="none" w:sz="0" w:space="0" w:color="auto"/>
        <w:bottom w:val="none" w:sz="0" w:space="0" w:color="auto"/>
        <w:right w:val="none" w:sz="0" w:space="0" w:color="auto"/>
      </w:divBdr>
    </w:div>
    <w:div w:id="1268004659">
      <w:bodyDiv w:val="1"/>
      <w:marLeft w:val="0"/>
      <w:marRight w:val="0"/>
      <w:marTop w:val="0"/>
      <w:marBottom w:val="0"/>
      <w:divBdr>
        <w:top w:val="none" w:sz="0" w:space="0" w:color="auto"/>
        <w:left w:val="none" w:sz="0" w:space="0" w:color="auto"/>
        <w:bottom w:val="none" w:sz="0" w:space="0" w:color="auto"/>
        <w:right w:val="none" w:sz="0" w:space="0" w:color="auto"/>
      </w:divBdr>
    </w:div>
    <w:div w:id="1268347791">
      <w:bodyDiv w:val="1"/>
      <w:marLeft w:val="0"/>
      <w:marRight w:val="0"/>
      <w:marTop w:val="0"/>
      <w:marBottom w:val="0"/>
      <w:divBdr>
        <w:top w:val="none" w:sz="0" w:space="0" w:color="auto"/>
        <w:left w:val="none" w:sz="0" w:space="0" w:color="auto"/>
        <w:bottom w:val="none" w:sz="0" w:space="0" w:color="auto"/>
        <w:right w:val="none" w:sz="0" w:space="0" w:color="auto"/>
      </w:divBdr>
    </w:div>
    <w:div w:id="1274482454">
      <w:bodyDiv w:val="1"/>
      <w:marLeft w:val="0"/>
      <w:marRight w:val="0"/>
      <w:marTop w:val="0"/>
      <w:marBottom w:val="0"/>
      <w:divBdr>
        <w:top w:val="none" w:sz="0" w:space="0" w:color="auto"/>
        <w:left w:val="none" w:sz="0" w:space="0" w:color="auto"/>
        <w:bottom w:val="none" w:sz="0" w:space="0" w:color="auto"/>
        <w:right w:val="none" w:sz="0" w:space="0" w:color="auto"/>
      </w:divBdr>
    </w:div>
    <w:div w:id="1277832583">
      <w:bodyDiv w:val="1"/>
      <w:marLeft w:val="0"/>
      <w:marRight w:val="0"/>
      <w:marTop w:val="0"/>
      <w:marBottom w:val="0"/>
      <w:divBdr>
        <w:top w:val="none" w:sz="0" w:space="0" w:color="auto"/>
        <w:left w:val="none" w:sz="0" w:space="0" w:color="auto"/>
        <w:bottom w:val="none" w:sz="0" w:space="0" w:color="auto"/>
        <w:right w:val="none" w:sz="0" w:space="0" w:color="auto"/>
      </w:divBdr>
    </w:div>
    <w:div w:id="1287853957">
      <w:bodyDiv w:val="1"/>
      <w:marLeft w:val="0"/>
      <w:marRight w:val="0"/>
      <w:marTop w:val="0"/>
      <w:marBottom w:val="0"/>
      <w:divBdr>
        <w:top w:val="none" w:sz="0" w:space="0" w:color="auto"/>
        <w:left w:val="none" w:sz="0" w:space="0" w:color="auto"/>
        <w:bottom w:val="none" w:sz="0" w:space="0" w:color="auto"/>
        <w:right w:val="none" w:sz="0" w:space="0" w:color="auto"/>
      </w:divBdr>
    </w:div>
    <w:div w:id="1289125361">
      <w:bodyDiv w:val="1"/>
      <w:marLeft w:val="0"/>
      <w:marRight w:val="0"/>
      <w:marTop w:val="0"/>
      <w:marBottom w:val="0"/>
      <w:divBdr>
        <w:top w:val="none" w:sz="0" w:space="0" w:color="auto"/>
        <w:left w:val="none" w:sz="0" w:space="0" w:color="auto"/>
        <w:bottom w:val="none" w:sz="0" w:space="0" w:color="auto"/>
        <w:right w:val="none" w:sz="0" w:space="0" w:color="auto"/>
      </w:divBdr>
    </w:div>
    <w:div w:id="1293707073">
      <w:bodyDiv w:val="1"/>
      <w:marLeft w:val="0"/>
      <w:marRight w:val="0"/>
      <w:marTop w:val="0"/>
      <w:marBottom w:val="0"/>
      <w:divBdr>
        <w:top w:val="none" w:sz="0" w:space="0" w:color="auto"/>
        <w:left w:val="none" w:sz="0" w:space="0" w:color="auto"/>
        <w:bottom w:val="none" w:sz="0" w:space="0" w:color="auto"/>
        <w:right w:val="none" w:sz="0" w:space="0" w:color="auto"/>
      </w:divBdr>
    </w:div>
    <w:div w:id="1298994123">
      <w:bodyDiv w:val="1"/>
      <w:marLeft w:val="0"/>
      <w:marRight w:val="0"/>
      <w:marTop w:val="0"/>
      <w:marBottom w:val="0"/>
      <w:divBdr>
        <w:top w:val="none" w:sz="0" w:space="0" w:color="auto"/>
        <w:left w:val="none" w:sz="0" w:space="0" w:color="auto"/>
        <w:bottom w:val="none" w:sz="0" w:space="0" w:color="auto"/>
        <w:right w:val="none" w:sz="0" w:space="0" w:color="auto"/>
      </w:divBdr>
    </w:div>
    <w:div w:id="1299991411">
      <w:bodyDiv w:val="1"/>
      <w:marLeft w:val="0"/>
      <w:marRight w:val="0"/>
      <w:marTop w:val="0"/>
      <w:marBottom w:val="0"/>
      <w:divBdr>
        <w:top w:val="none" w:sz="0" w:space="0" w:color="auto"/>
        <w:left w:val="none" w:sz="0" w:space="0" w:color="auto"/>
        <w:bottom w:val="none" w:sz="0" w:space="0" w:color="auto"/>
        <w:right w:val="none" w:sz="0" w:space="0" w:color="auto"/>
      </w:divBdr>
    </w:div>
    <w:div w:id="1301767355">
      <w:bodyDiv w:val="1"/>
      <w:marLeft w:val="0"/>
      <w:marRight w:val="0"/>
      <w:marTop w:val="0"/>
      <w:marBottom w:val="0"/>
      <w:divBdr>
        <w:top w:val="none" w:sz="0" w:space="0" w:color="auto"/>
        <w:left w:val="none" w:sz="0" w:space="0" w:color="auto"/>
        <w:bottom w:val="none" w:sz="0" w:space="0" w:color="auto"/>
        <w:right w:val="none" w:sz="0" w:space="0" w:color="auto"/>
      </w:divBdr>
    </w:div>
    <w:div w:id="1306086957">
      <w:bodyDiv w:val="1"/>
      <w:marLeft w:val="0"/>
      <w:marRight w:val="0"/>
      <w:marTop w:val="0"/>
      <w:marBottom w:val="0"/>
      <w:divBdr>
        <w:top w:val="none" w:sz="0" w:space="0" w:color="auto"/>
        <w:left w:val="none" w:sz="0" w:space="0" w:color="auto"/>
        <w:bottom w:val="none" w:sz="0" w:space="0" w:color="auto"/>
        <w:right w:val="none" w:sz="0" w:space="0" w:color="auto"/>
      </w:divBdr>
    </w:div>
    <w:div w:id="1307466960">
      <w:bodyDiv w:val="1"/>
      <w:marLeft w:val="0"/>
      <w:marRight w:val="0"/>
      <w:marTop w:val="0"/>
      <w:marBottom w:val="0"/>
      <w:divBdr>
        <w:top w:val="none" w:sz="0" w:space="0" w:color="auto"/>
        <w:left w:val="none" w:sz="0" w:space="0" w:color="auto"/>
        <w:bottom w:val="none" w:sz="0" w:space="0" w:color="auto"/>
        <w:right w:val="none" w:sz="0" w:space="0" w:color="auto"/>
      </w:divBdr>
    </w:div>
    <w:div w:id="1325812918">
      <w:bodyDiv w:val="1"/>
      <w:marLeft w:val="0"/>
      <w:marRight w:val="0"/>
      <w:marTop w:val="0"/>
      <w:marBottom w:val="0"/>
      <w:divBdr>
        <w:top w:val="none" w:sz="0" w:space="0" w:color="auto"/>
        <w:left w:val="none" w:sz="0" w:space="0" w:color="auto"/>
        <w:bottom w:val="none" w:sz="0" w:space="0" w:color="auto"/>
        <w:right w:val="none" w:sz="0" w:space="0" w:color="auto"/>
      </w:divBdr>
    </w:div>
    <w:div w:id="1335765587">
      <w:bodyDiv w:val="1"/>
      <w:marLeft w:val="0"/>
      <w:marRight w:val="0"/>
      <w:marTop w:val="0"/>
      <w:marBottom w:val="0"/>
      <w:divBdr>
        <w:top w:val="none" w:sz="0" w:space="0" w:color="auto"/>
        <w:left w:val="none" w:sz="0" w:space="0" w:color="auto"/>
        <w:bottom w:val="none" w:sz="0" w:space="0" w:color="auto"/>
        <w:right w:val="none" w:sz="0" w:space="0" w:color="auto"/>
      </w:divBdr>
    </w:div>
    <w:div w:id="1359968241">
      <w:bodyDiv w:val="1"/>
      <w:marLeft w:val="0"/>
      <w:marRight w:val="0"/>
      <w:marTop w:val="0"/>
      <w:marBottom w:val="0"/>
      <w:divBdr>
        <w:top w:val="none" w:sz="0" w:space="0" w:color="auto"/>
        <w:left w:val="none" w:sz="0" w:space="0" w:color="auto"/>
        <w:bottom w:val="none" w:sz="0" w:space="0" w:color="auto"/>
        <w:right w:val="none" w:sz="0" w:space="0" w:color="auto"/>
      </w:divBdr>
    </w:div>
    <w:div w:id="1366784587">
      <w:bodyDiv w:val="1"/>
      <w:marLeft w:val="0"/>
      <w:marRight w:val="0"/>
      <w:marTop w:val="0"/>
      <w:marBottom w:val="0"/>
      <w:divBdr>
        <w:top w:val="none" w:sz="0" w:space="0" w:color="auto"/>
        <w:left w:val="none" w:sz="0" w:space="0" w:color="auto"/>
        <w:bottom w:val="none" w:sz="0" w:space="0" w:color="auto"/>
        <w:right w:val="none" w:sz="0" w:space="0" w:color="auto"/>
      </w:divBdr>
    </w:div>
    <w:div w:id="1372806068">
      <w:bodyDiv w:val="1"/>
      <w:marLeft w:val="0"/>
      <w:marRight w:val="0"/>
      <w:marTop w:val="0"/>
      <w:marBottom w:val="0"/>
      <w:divBdr>
        <w:top w:val="none" w:sz="0" w:space="0" w:color="auto"/>
        <w:left w:val="none" w:sz="0" w:space="0" w:color="auto"/>
        <w:bottom w:val="none" w:sz="0" w:space="0" w:color="auto"/>
        <w:right w:val="none" w:sz="0" w:space="0" w:color="auto"/>
      </w:divBdr>
    </w:div>
    <w:div w:id="1386103129">
      <w:bodyDiv w:val="1"/>
      <w:marLeft w:val="0"/>
      <w:marRight w:val="0"/>
      <w:marTop w:val="0"/>
      <w:marBottom w:val="0"/>
      <w:divBdr>
        <w:top w:val="none" w:sz="0" w:space="0" w:color="auto"/>
        <w:left w:val="none" w:sz="0" w:space="0" w:color="auto"/>
        <w:bottom w:val="none" w:sz="0" w:space="0" w:color="auto"/>
        <w:right w:val="none" w:sz="0" w:space="0" w:color="auto"/>
      </w:divBdr>
    </w:div>
    <w:div w:id="1393310508">
      <w:bodyDiv w:val="1"/>
      <w:marLeft w:val="0"/>
      <w:marRight w:val="0"/>
      <w:marTop w:val="0"/>
      <w:marBottom w:val="0"/>
      <w:divBdr>
        <w:top w:val="none" w:sz="0" w:space="0" w:color="auto"/>
        <w:left w:val="none" w:sz="0" w:space="0" w:color="auto"/>
        <w:bottom w:val="none" w:sz="0" w:space="0" w:color="auto"/>
        <w:right w:val="none" w:sz="0" w:space="0" w:color="auto"/>
      </w:divBdr>
    </w:div>
    <w:div w:id="1410346048">
      <w:bodyDiv w:val="1"/>
      <w:marLeft w:val="0"/>
      <w:marRight w:val="0"/>
      <w:marTop w:val="0"/>
      <w:marBottom w:val="0"/>
      <w:divBdr>
        <w:top w:val="none" w:sz="0" w:space="0" w:color="auto"/>
        <w:left w:val="none" w:sz="0" w:space="0" w:color="auto"/>
        <w:bottom w:val="none" w:sz="0" w:space="0" w:color="auto"/>
        <w:right w:val="none" w:sz="0" w:space="0" w:color="auto"/>
      </w:divBdr>
    </w:div>
    <w:div w:id="1416391199">
      <w:bodyDiv w:val="1"/>
      <w:marLeft w:val="0"/>
      <w:marRight w:val="0"/>
      <w:marTop w:val="0"/>
      <w:marBottom w:val="0"/>
      <w:divBdr>
        <w:top w:val="none" w:sz="0" w:space="0" w:color="auto"/>
        <w:left w:val="none" w:sz="0" w:space="0" w:color="auto"/>
        <w:bottom w:val="none" w:sz="0" w:space="0" w:color="auto"/>
        <w:right w:val="none" w:sz="0" w:space="0" w:color="auto"/>
      </w:divBdr>
    </w:div>
    <w:div w:id="1424884129">
      <w:bodyDiv w:val="1"/>
      <w:marLeft w:val="0"/>
      <w:marRight w:val="0"/>
      <w:marTop w:val="0"/>
      <w:marBottom w:val="0"/>
      <w:divBdr>
        <w:top w:val="none" w:sz="0" w:space="0" w:color="auto"/>
        <w:left w:val="none" w:sz="0" w:space="0" w:color="auto"/>
        <w:bottom w:val="none" w:sz="0" w:space="0" w:color="auto"/>
        <w:right w:val="none" w:sz="0" w:space="0" w:color="auto"/>
      </w:divBdr>
    </w:div>
    <w:div w:id="1451511173">
      <w:bodyDiv w:val="1"/>
      <w:marLeft w:val="0"/>
      <w:marRight w:val="0"/>
      <w:marTop w:val="0"/>
      <w:marBottom w:val="0"/>
      <w:divBdr>
        <w:top w:val="none" w:sz="0" w:space="0" w:color="auto"/>
        <w:left w:val="none" w:sz="0" w:space="0" w:color="auto"/>
        <w:bottom w:val="none" w:sz="0" w:space="0" w:color="auto"/>
        <w:right w:val="none" w:sz="0" w:space="0" w:color="auto"/>
      </w:divBdr>
    </w:div>
    <w:div w:id="1489399830">
      <w:bodyDiv w:val="1"/>
      <w:marLeft w:val="0"/>
      <w:marRight w:val="0"/>
      <w:marTop w:val="0"/>
      <w:marBottom w:val="0"/>
      <w:divBdr>
        <w:top w:val="none" w:sz="0" w:space="0" w:color="auto"/>
        <w:left w:val="none" w:sz="0" w:space="0" w:color="auto"/>
        <w:bottom w:val="none" w:sz="0" w:space="0" w:color="auto"/>
        <w:right w:val="none" w:sz="0" w:space="0" w:color="auto"/>
      </w:divBdr>
    </w:div>
    <w:div w:id="1491486138">
      <w:bodyDiv w:val="1"/>
      <w:marLeft w:val="0"/>
      <w:marRight w:val="0"/>
      <w:marTop w:val="0"/>
      <w:marBottom w:val="0"/>
      <w:divBdr>
        <w:top w:val="none" w:sz="0" w:space="0" w:color="auto"/>
        <w:left w:val="none" w:sz="0" w:space="0" w:color="auto"/>
        <w:bottom w:val="none" w:sz="0" w:space="0" w:color="auto"/>
        <w:right w:val="none" w:sz="0" w:space="0" w:color="auto"/>
      </w:divBdr>
    </w:div>
    <w:div w:id="1494026391">
      <w:bodyDiv w:val="1"/>
      <w:marLeft w:val="0"/>
      <w:marRight w:val="0"/>
      <w:marTop w:val="0"/>
      <w:marBottom w:val="0"/>
      <w:divBdr>
        <w:top w:val="none" w:sz="0" w:space="0" w:color="auto"/>
        <w:left w:val="none" w:sz="0" w:space="0" w:color="auto"/>
        <w:bottom w:val="none" w:sz="0" w:space="0" w:color="auto"/>
        <w:right w:val="none" w:sz="0" w:space="0" w:color="auto"/>
      </w:divBdr>
    </w:div>
    <w:div w:id="1501844371">
      <w:bodyDiv w:val="1"/>
      <w:marLeft w:val="0"/>
      <w:marRight w:val="0"/>
      <w:marTop w:val="0"/>
      <w:marBottom w:val="0"/>
      <w:divBdr>
        <w:top w:val="none" w:sz="0" w:space="0" w:color="auto"/>
        <w:left w:val="none" w:sz="0" w:space="0" w:color="auto"/>
        <w:bottom w:val="none" w:sz="0" w:space="0" w:color="auto"/>
        <w:right w:val="none" w:sz="0" w:space="0" w:color="auto"/>
      </w:divBdr>
    </w:div>
    <w:div w:id="1509248324">
      <w:bodyDiv w:val="1"/>
      <w:marLeft w:val="0"/>
      <w:marRight w:val="0"/>
      <w:marTop w:val="0"/>
      <w:marBottom w:val="0"/>
      <w:divBdr>
        <w:top w:val="none" w:sz="0" w:space="0" w:color="auto"/>
        <w:left w:val="none" w:sz="0" w:space="0" w:color="auto"/>
        <w:bottom w:val="none" w:sz="0" w:space="0" w:color="auto"/>
        <w:right w:val="none" w:sz="0" w:space="0" w:color="auto"/>
      </w:divBdr>
    </w:div>
    <w:div w:id="1511599353">
      <w:bodyDiv w:val="1"/>
      <w:marLeft w:val="0"/>
      <w:marRight w:val="0"/>
      <w:marTop w:val="0"/>
      <w:marBottom w:val="0"/>
      <w:divBdr>
        <w:top w:val="none" w:sz="0" w:space="0" w:color="auto"/>
        <w:left w:val="none" w:sz="0" w:space="0" w:color="auto"/>
        <w:bottom w:val="none" w:sz="0" w:space="0" w:color="auto"/>
        <w:right w:val="none" w:sz="0" w:space="0" w:color="auto"/>
      </w:divBdr>
    </w:div>
    <w:div w:id="1511676924">
      <w:bodyDiv w:val="1"/>
      <w:marLeft w:val="0"/>
      <w:marRight w:val="0"/>
      <w:marTop w:val="0"/>
      <w:marBottom w:val="0"/>
      <w:divBdr>
        <w:top w:val="none" w:sz="0" w:space="0" w:color="auto"/>
        <w:left w:val="none" w:sz="0" w:space="0" w:color="auto"/>
        <w:bottom w:val="none" w:sz="0" w:space="0" w:color="auto"/>
        <w:right w:val="none" w:sz="0" w:space="0" w:color="auto"/>
      </w:divBdr>
    </w:div>
    <w:div w:id="1512331956">
      <w:bodyDiv w:val="1"/>
      <w:marLeft w:val="0"/>
      <w:marRight w:val="0"/>
      <w:marTop w:val="0"/>
      <w:marBottom w:val="0"/>
      <w:divBdr>
        <w:top w:val="none" w:sz="0" w:space="0" w:color="auto"/>
        <w:left w:val="none" w:sz="0" w:space="0" w:color="auto"/>
        <w:bottom w:val="none" w:sz="0" w:space="0" w:color="auto"/>
        <w:right w:val="none" w:sz="0" w:space="0" w:color="auto"/>
      </w:divBdr>
    </w:div>
    <w:div w:id="1513496844">
      <w:bodyDiv w:val="1"/>
      <w:marLeft w:val="0"/>
      <w:marRight w:val="0"/>
      <w:marTop w:val="0"/>
      <w:marBottom w:val="0"/>
      <w:divBdr>
        <w:top w:val="none" w:sz="0" w:space="0" w:color="auto"/>
        <w:left w:val="none" w:sz="0" w:space="0" w:color="auto"/>
        <w:bottom w:val="none" w:sz="0" w:space="0" w:color="auto"/>
        <w:right w:val="none" w:sz="0" w:space="0" w:color="auto"/>
      </w:divBdr>
    </w:div>
    <w:div w:id="1524635666">
      <w:bodyDiv w:val="1"/>
      <w:marLeft w:val="0"/>
      <w:marRight w:val="0"/>
      <w:marTop w:val="0"/>
      <w:marBottom w:val="0"/>
      <w:divBdr>
        <w:top w:val="none" w:sz="0" w:space="0" w:color="auto"/>
        <w:left w:val="none" w:sz="0" w:space="0" w:color="auto"/>
        <w:bottom w:val="none" w:sz="0" w:space="0" w:color="auto"/>
        <w:right w:val="none" w:sz="0" w:space="0" w:color="auto"/>
      </w:divBdr>
    </w:div>
    <w:div w:id="1533761733">
      <w:bodyDiv w:val="1"/>
      <w:marLeft w:val="0"/>
      <w:marRight w:val="0"/>
      <w:marTop w:val="0"/>
      <w:marBottom w:val="0"/>
      <w:divBdr>
        <w:top w:val="none" w:sz="0" w:space="0" w:color="auto"/>
        <w:left w:val="none" w:sz="0" w:space="0" w:color="auto"/>
        <w:bottom w:val="none" w:sz="0" w:space="0" w:color="auto"/>
        <w:right w:val="none" w:sz="0" w:space="0" w:color="auto"/>
      </w:divBdr>
    </w:div>
    <w:div w:id="1534609900">
      <w:bodyDiv w:val="1"/>
      <w:marLeft w:val="0"/>
      <w:marRight w:val="0"/>
      <w:marTop w:val="0"/>
      <w:marBottom w:val="0"/>
      <w:divBdr>
        <w:top w:val="none" w:sz="0" w:space="0" w:color="auto"/>
        <w:left w:val="none" w:sz="0" w:space="0" w:color="auto"/>
        <w:bottom w:val="none" w:sz="0" w:space="0" w:color="auto"/>
        <w:right w:val="none" w:sz="0" w:space="0" w:color="auto"/>
      </w:divBdr>
    </w:div>
    <w:div w:id="1537768028">
      <w:bodyDiv w:val="1"/>
      <w:marLeft w:val="0"/>
      <w:marRight w:val="0"/>
      <w:marTop w:val="0"/>
      <w:marBottom w:val="0"/>
      <w:divBdr>
        <w:top w:val="none" w:sz="0" w:space="0" w:color="auto"/>
        <w:left w:val="none" w:sz="0" w:space="0" w:color="auto"/>
        <w:bottom w:val="none" w:sz="0" w:space="0" w:color="auto"/>
        <w:right w:val="none" w:sz="0" w:space="0" w:color="auto"/>
      </w:divBdr>
    </w:div>
    <w:div w:id="1556697294">
      <w:bodyDiv w:val="1"/>
      <w:marLeft w:val="0"/>
      <w:marRight w:val="0"/>
      <w:marTop w:val="0"/>
      <w:marBottom w:val="0"/>
      <w:divBdr>
        <w:top w:val="none" w:sz="0" w:space="0" w:color="auto"/>
        <w:left w:val="none" w:sz="0" w:space="0" w:color="auto"/>
        <w:bottom w:val="none" w:sz="0" w:space="0" w:color="auto"/>
        <w:right w:val="none" w:sz="0" w:space="0" w:color="auto"/>
      </w:divBdr>
    </w:div>
    <w:div w:id="1573394320">
      <w:bodyDiv w:val="1"/>
      <w:marLeft w:val="0"/>
      <w:marRight w:val="0"/>
      <w:marTop w:val="0"/>
      <w:marBottom w:val="0"/>
      <w:divBdr>
        <w:top w:val="none" w:sz="0" w:space="0" w:color="auto"/>
        <w:left w:val="none" w:sz="0" w:space="0" w:color="auto"/>
        <w:bottom w:val="none" w:sz="0" w:space="0" w:color="auto"/>
        <w:right w:val="none" w:sz="0" w:space="0" w:color="auto"/>
      </w:divBdr>
    </w:div>
    <w:div w:id="1580872467">
      <w:bodyDiv w:val="1"/>
      <w:marLeft w:val="0"/>
      <w:marRight w:val="0"/>
      <w:marTop w:val="0"/>
      <w:marBottom w:val="0"/>
      <w:divBdr>
        <w:top w:val="none" w:sz="0" w:space="0" w:color="auto"/>
        <w:left w:val="none" w:sz="0" w:space="0" w:color="auto"/>
        <w:bottom w:val="none" w:sz="0" w:space="0" w:color="auto"/>
        <w:right w:val="none" w:sz="0" w:space="0" w:color="auto"/>
      </w:divBdr>
    </w:div>
    <w:div w:id="1589077330">
      <w:bodyDiv w:val="1"/>
      <w:marLeft w:val="0"/>
      <w:marRight w:val="0"/>
      <w:marTop w:val="0"/>
      <w:marBottom w:val="0"/>
      <w:divBdr>
        <w:top w:val="none" w:sz="0" w:space="0" w:color="auto"/>
        <w:left w:val="none" w:sz="0" w:space="0" w:color="auto"/>
        <w:bottom w:val="none" w:sz="0" w:space="0" w:color="auto"/>
        <w:right w:val="none" w:sz="0" w:space="0" w:color="auto"/>
      </w:divBdr>
    </w:div>
    <w:div w:id="1596551410">
      <w:bodyDiv w:val="1"/>
      <w:marLeft w:val="0"/>
      <w:marRight w:val="0"/>
      <w:marTop w:val="0"/>
      <w:marBottom w:val="0"/>
      <w:divBdr>
        <w:top w:val="none" w:sz="0" w:space="0" w:color="auto"/>
        <w:left w:val="none" w:sz="0" w:space="0" w:color="auto"/>
        <w:bottom w:val="none" w:sz="0" w:space="0" w:color="auto"/>
        <w:right w:val="none" w:sz="0" w:space="0" w:color="auto"/>
      </w:divBdr>
    </w:div>
    <w:div w:id="1630934659">
      <w:bodyDiv w:val="1"/>
      <w:marLeft w:val="0"/>
      <w:marRight w:val="0"/>
      <w:marTop w:val="0"/>
      <w:marBottom w:val="0"/>
      <w:divBdr>
        <w:top w:val="none" w:sz="0" w:space="0" w:color="auto"/>
        <w:left w:val="none" w:sz="0" w:space="0" w:color="auto"/>
        <w:bottom w:val="none" w:sz="0" w:space="0" w:color="auto"/>
        <w:right w:val="none" w:sz="0" w:space="0" w:color="auto"/>
      </w:divBdr>
    </w:div>
    <w:div w:id="1641298869">
      <w:bodyDiv w:val="1"/>
      <w:marLeft w:val="0"/>
      <w:marRight w:val="0"/>
      <w:marTop w:val="0"/>
      <w:marBottom w:val="0"/>
      <w:divBdr>
        <w:top w:val="none" w:sz="0" w:space="0" w:color="auto"/>
        <w:left w:val="none" w:sz="0" w:space="0" w:color="auto"/>
        <w:bottom w:val="none" w:sz="0" w:space="0" w:color="auto"/>
        <w:right w:val="none" w:sz="0" w:space="0" w:color="auto"/>
      </w:divBdr>
    </w:div>
    <w:div w:id="1642422849">
      <w:bodyDiv w:val="1"/>
      <w:marLeft w:val="0"/>
      <w:marRight w:val="0"/>
      <w:marTop w:val="0"/>
      <w:marBottom w:val="0"/>
      <w:divBdr>
        <w:top w:val="none" w:sz="0" w:space="0" w:color="auto"/>
        <w:left w:val="none" w:sz="0" w:space="0" w:color="auto"/>
        <w:bottom w:val="none" w:sz="0" w:space="0" w:color="auto"/>
        <w:right w:val="none" w:sz="0" w:space="0" w:color="auto"/>
      </w:divBdr>
    </w:div>
    <w:div w:id="1642880224">
      <w:bodyDiv w:val="1"/>
      <w:marLeft w:val="0"/>
      <w:marRight w:val="0"/>
      <w:marTop w:val="0"/>
      <w:marBottom w:val="0"/>
      <w:divBdr>
        <w:top w:val="none" w:sz="0" w:space="0" w:color="auto"/>
        <w:left w:val="none" w:sz="0" w:space="0" w:color="auto"/>
        <w:bottom w:val="none" w:sz="0" w:space="0" w:color="auto"/>
        <w:right w:val="none" w:sz="0" w:space="0" w:color="auto"/>
      </w:divBdr>
    </w:div>
    <w:div w:id="1649360543">
      <w:bodyDiv w:val="1"/>
      <w:marLeft w:val="0"/>
      <w:marRight w:val="0"/>
      <w:marTop w:val="0"/>
      <w:marBottom w:val="0"/>
      <w:divBdr>
        <w:top w:val="none" w:sz="0" w:space="0" w:color="auto"/>
        <w:left w:val="none" w:sz="0" w:space="0" w:color="auto"/>
        <w:bottom w:val="none" w:sz="0" w:space="0" w:color="auto"/>
        <w:right w:val="none" w:sz="0" w:space="0" w:color="auto"/>
      </w:divBdr>
    </w:div>
    <w:div w:id="1653563602">
      <w:bodyDiv w:val="1"/>
      <w:marLeft w:val="0"/>
      <w:marRight w:val="0"/>
      <w:marTop w:val="0"/>
      <w:marBottom w:val="0"/>
      <w:divBdr>
        <w:top w:val="none" w:sz="0" w:space="0" w:color="auto"/>
        <w:left w:val="none" w:sz="0" w:space="0" w:color="auto"/>
        <w:bottom w:val="none" w:sz="0" w:space="0" w:color="auto"/>
        <w:right w:val="none" w:sz="0" w:space="0" w:color="auto"/>
      </w:divBdr>
    </w:div>
    <w:div w:id="1676030978">
      <w:bodyDiv w:val="1"/>
      <w:marLeft w:val="0"/>
      <w:marRight w:val="0"/>
      <w:marTop w:val="0"/>
      <w:marBottom w:val="0"/>
      <w:divBdr>
        <w:top w:val="none" w:sz="0" w:space="0" w:color="auto"/>
        <w:left w:val="none" w:sz="0" w:space="0" w:color="auto"/>
        <w:bottom w:val="none" w:sz="0" w:space="0" w:color="auto"/>
        <w:right w:val="none" w:sz="0" w:space="0" w:color="auto"/>
      </w:divBdr>
    </w:div>
    <w:div w:id="1691249948">
      <w:bodyDiv w:val="1"/>
      <w:marLeft w:val="0"/>
      <w:marRight w:val="0"/>
      <w:marTop w:val="0"/>
      <w:marBottom w:val="0"/>
      <w:divBdr>
        <w:top w:val="none" w:sz="0" w:space="0" w:color="auto"/>
        <w:left w:val="none" w:sz="0" w:space="0" w:color="auto"/>
        <w:bottom w:val="none" w:sz="0" w:space="0" w:color="auto"/>
        <w:right w:val="none" w:sz="0" w:space="0" w:color="auto"/>
      </w:divBdr>
    </w:div>
    <w:div w:id="1694378797">
      <w:bodyDiv w:val="1"/>
      <w:marLeft w:val="0"/>
      <w:marRight w:val="0"/>
      <w:marTop w:val="0"/>
      <w:marBottom w:val="0"/>
      <w:divBdr>
        <w:top w:val="none" w:sz="0" w:space="0" w:color="auto"/>
        <w:left w:val="none" w:sz="0" w:space="0" w:color="auto"/>
        <w:bottom w:val="none" w:sz="0" w:space="0" w:color="auto"/>
        <w:right w:val="none" w:sz="0" w:space="0" w:color="auto"/>
      </w:divBdr>
    </w:div>
    <w:div w:id="1701738763">
      <w:bodyDiv w:val="1"/>
      <w:marLeft w:val="0"/>
      <w:marRight w:val="0"/>
      <w:marTop w:val="0"/>
      <w:marBottom w:val="0"/>
      <w:divBdr>
        <w:top w:val="none" w:sz="0" w:space="0" w:color="auto"/>
        <w:left w:val="none" w:sz="0" w:space="0" w:color="auto"/>
        <w:bottom w:val="none" w:sz="0" w:space="0" w:color="auto"/>
        <w:right w:val="none" w:sz="0" w:space="0" w:color="auto"/>
      </w:divBdr>
    </w:div>
    <w:div w:id="1708674913">
      <w:bodyDiv w:val="1"/>
      <w:marLeft w:val="0"/>
      <w:marRight w:val="0"/>
      <w:marTop w:val="0"/>
      <w:marBottom w:val="0"/>
      <w:divBdr>
        <w:top w:val="none" w:sz="0" w:space="0" w:color="auto"/>
        <w:left w:val="none" w:sz="0" w:space="0" w:color="auto"/>
        <w:bottom w:val="none" w:sz="0" w:space="0" w:color="auto"/>
        <w:right w:val="none" w:sz="0" w:space="0" w:color="auto"/>
      </w:divBdr>
    </w:div>
    <w:div w:id="1725908604">
      <w:bodyDiv w:val="1"/>
      <w:marLeft w:val="0"/>
      <w:marRight w:val="0"/>
      <w:marTop w:val="0"/>
      <w:marBottom w:val="0"/>
      <w:divBdr>
        <w:top w:val="none" w:sz="0" w:space="0" w:color="auto"/>
        <w:left w:val="none" w:sz="0" w:space="0" w:color="auto"/>
        <w:bottom w:val="none" w:sz="0" w:space="0" w:color="auto"/>
        <w:right w:val="none" w:sz="0" w:space="0" w:color="auto"/>
      </w:divBdr>
    </w:div>
    <w:div w:id="1729300603">
      <w:bodyDiv w:val="1"/>
      <w:marLeft w:val="0"/>
      <w:marRight w:val="0"/>
      <w:marTop w:val="0"/>
      <w:marBottom w:val="0"/>
      <w:divBdr>
        <w:top w:val="none" w:sz="0" w:space="0" w:color="auto"/>
        <w:left w:val="none" w:sz="0" w:space="0" w:color="auto"/>
        <w:bottom w:val="none" w:sz="0" w:space="0" w:color="auto"/>
        <w:right w:val="none" w:sz="0" w:space="0" w:color="auto"/>
      </w:divBdr>
    </w:div>
    <w:div w:id="1735620635">
      <w:bodyDiv w:val="1"/>
      <w:marLeft w:val="0"/>
      <w:marRight w:val="0"/>
      <w:marTop w:val="0"/>
      <w:marBottom w:val="0"/>
      <w:divBdr>
        <w:top w:val="none" w:sz="0" w:space="0" w:color="auto"/>
        <w:left w:val="none" w:sz="0" w:space="0" w:color="auto"/>
        <w:bottom w:val="none" w:sz="0" w:space="0" w:color="auto"/>
        <w:right w:val="none" w:sz="0" w:space="0" w:color="auto"/>
      </w:divBdr>
    </w:div>
    <w:div w:id="1736471231">
      <w:bodyDiv w:val="1"/>
      <w:marLeft w:val="0"/>
      <w:marRight w:val="0"/>
      <w:marTop w:val="0"/>
      <w:marBottom w:val="0"/>
      <w:divBdr>
        <w:top w:val="none" w:sz="0" w:space="0" w:color="auto"/>
        <w:left w:val="none" w:sz="0" w:space="0" w:color="auto"/>
        <w:bottom w:val="none" w:sz="0" w:space="0" w:color="auto"/>
        <w:right w:val="none" w:sz="0" w:space="0" w:color="auto"/>
      </w:divBdr>
    </w:div>
    <w:div w:id="1743405156">
      <w:bodyDiv w:val="1"/>
      <w:marLeft w:val="0"/>
      <w:marRight w:val="0"/>
      <w:marTop w:val="0"/>
      <w:marBottom w:val="0"/>
      <w:divBdr>
        <w:top w:val="none" w:sz="0" w:space="0" w:color="auto"/>
        <w:left w:val="none" w:sz="0" w:space="0" w:color="auto"/>
        <w:bottom w:val="none" w:sz="0" w:space="0" w:color="auto"/>
        <w:right w:val="none" w:sz="0" w:space="0" w:color="auto"/>
      </w:divBdr>
    </w:div>
    <w:div w:id="1747848226">
      <w:bodyDiv w:val="1"/>
      <w:marLeft w:val="0"/>
      <w:marRight w:val="0"/>
      <w:marTop w:val="0"/>
      <w:marBottom w:val="0"/>
      <w:divBdr>
        <w:top w:val="none" w:sz="0" w:space="0" w:color="auto"/>
        <w:left w:val="none" w:sz="0" w:space="0" w:color="auto"/>
        <w:bottom w:val="none" w:sz="0" w:space="0" w:color="auto"/>
        <w:right w:val="none" w:sz="0" w:space="0" w:color="auto"/>
      </w:divBdr>
    </w:div>
    <w:div w:id="1763640796">
      <w:bodyDiv w:val="1"/>
      <w:marLeft w:val="0"/>
      <w:marRight w:val="0"/>
      <w:marTop w:val="0"/>
      <w:marBottom w:val="0"/>
      <w:divBdr>
        <w:top w:val="none" w:sz="0" w:space="0" w:color="auto"/>
        <w:left w:val="none" w:sz="0" w:space="0" w:color="auto"/>
        <w:bottom w:val="none" w:sz="0" w:space="0" w:color="auto"/>
        <w:right w:val="none" w:sz="0" w:space="0" w:color="auto"/>
      </w:divBdr>
    </w:div>
    <w:div w:id="1772243148">
      <w:bodyDiv w:val="1"/>
      <w:marLeft w:val="0"/>
      <w:marRight w:val="0"/>
      <w:marTop w:val="0"/>
      <w:marBottom w:val="0"/>
      <w:divBdr>
        <w:top w:val="none" w:sz="0" w:space="0" w:color="auto"/>
        <w:left w:val="none" w:sz="0" w:space="0" w:color="auto"/>
        <w:bottom w:val="none" w:sz="0" w:space="0" w:color="auto"/>
        <w:right w:val="none" w:sz="0" w:space="0" w:color="auto"/>
      </w:divBdr>
    </w:div>
    <w:div w:id="1772820015">
      <w:bodyDiv w:val="1"/>
      <w:marLeft w:val="0"/>
      <w:marRight w:val="0"/>
      <w:marTop w:val="0"/>
      <w:marBottom w:val="0"/>
      <w:divBdr>
        <w:top w:val="none" w:sz="0" w:space="0" w:color="auto"/>
        <w:left w:val="none" w:sz="0" w:space="0" w:color="auto"/>
        <w:bottom w:val="none" w:sz="0" w:space="0" w:color="auto"/>
        <w:right w:val="none" w:sz="0" w:space="0" w:color="auto"/>
      </w:divBdr>
    </w:div>
    <w:div w:id="1778210576">
      <w:bodyDiv w:val="1"/>
      <w:marLeft w:val="0"/>
      <w:marRight w:val="0"/>
      <w:marTop w:val="0"/>
      <w:marBottom w:val="0"/>
      <w:divBdr>
        <w:top w:val="none" w:sz="0" w:space="0" w:color="auto"/>
        <w:left w:val="none" w:sz="0" w:space="0" w:color="auto"/>
        <w:bottom w:val="none" w:sz="0" w:space="0" w:color="auto"/>
        <w:right w:val="none" w:sz="0" w:space="0" w:color="auto"/>
      </w:divBdr>
    </w:div>
    <w:div w:id="1788507387">
      <w:bodyDiv w:val="1"/>
      <w:marLeft w:val="0"/>
      <w:marRight w:val="0"/>
      <w:marTop w:val="0"/>
      <w:marBottom w:val="0"/>
      <w:divBdr>
        <w:top w:val="none" w:sz="0" w:space="0" w:color="auto"/>
        <w:left w:val="none" w:sz="0" w:space="0" w:color="auto"/>
        <w:bottom w:val="none" w:sz="0" w:space="0" w:color="auto"/>
        <w:right w:val="none" w:sz="0" w:space="0" w:color="auto"/>
      </w:divBdr>
    </w:div>
    <w:div w:id="1794905310">
      <w:bodyDiv w:val="1"/>
      <w:marLeft w:val="0"/>
      <w:marRight w:val="0"/>
      <w:marTop w:val="0"/>
      <w:marBottom w:val="0"/>
      <w:divBdr>
        <w:top w:val="none" w:sz="0" w:space="0" w:color="auto"/>
        <w:left w:val="none" w:sz="0" w:space="0" w:color="auto"/>
        <w:bottom w:val="none" w:sz="0" w:space="0" w:color="auto"/>
        <w:right w:val="none" w:sz="0" w:space="0" w:color="auto"/>
      </w:divBdr>
    </w:div>
    <w:div w:id="1796100288">
      <w:bodyDiv w:val="1"/>
      <w:marLeft w:val="0"/>
      <w:marRight w:val="0"/>
      <w:marTop w:val="0"/>
      <w:marBottom w:val="0"/>
      <w:divBdr>
        <w:top w:val="none" w:sz="0" w:space="0" w:color="auto"/>
        <w:left w:val="none" w:sz="0" w:space="0" w:color="auto"/>
        <w:bottom w:val="none" w:sz="0" w:space="0" w:color="auto"/>
        <w:right w:val="none" w:sz="0" w:space="0" w:color="auto"/>
      </w:divBdr>
    </w:div>
    <w:div w:id="1802574710">
      <w:bodyDiv w:val="1"/>
      <w:marLeft w:val="0"/>
      <w:marRight w:val="0"/>
      <w:marTop w:val="0"/>
      <w:marBottom w:val="0"/>
      <w:divBdr>
        <w:top w:val="none" w:sz="0" w:space="0" w:color="auto"/>
        <w:left w:val="none" w:sz="0" w:space="0" w:color="auto"/>
        <w:bottom w:val="none" w:sz="0" w:space="0" w:color="auto"/>
        <w:right w:val="none" w:sz="0" w:space="0" w:color="auto"/>
      </w:divBdr>
    </w:div>
    <w:div w:id="1803957531">
      <w:bodyDiv w:val="1"/>
      <w:marLeft w:val="0"/>
      <w:marRight w:val="0"/>
      <w:marTop w:val="0"/>
      <w:marBottom w:val="0"/>
      <w:divBdr>
        <w:top w:val="none" w:sz="0" w:space="0" w:color="auto"/>
        <w:left w:val="none" w:sz="0" w:space="0" w:color="auto"/>
        <w:bottom w:val="none" w:sz="0" w:space="0" w:color="auto"/>
        <w:right w:val="none" w:sz="0" w:space="0" w:color="auto"/>
      </w:divBdr>
    </w:div>
    <w:div w:id="1804959708">
      <w:bodyDiv w:val="1"/>
      <w:marLeft w:val="0"/>
      <w:marRight w:val="0"/>
      <w:marTop w:val="0"/>
      <w:marBottom w:val="0"/>
      <w:divBdr>
        <w:top w:val="none" w:sz="0" w:space="0" w:color="auto"/>
        <w:left w:val="none" w:sz="0" w:space="0" w:color="auto"/>
        <w:bottom w:val="none" w:sz="0" w:space="0" w:color="auto"/>
        <w:right w:val="none" w:sz="0" w:space="0" w:color="auto"/>
      </w:divBdr>
    </w:div>
    <w:div w:id="1806268978">
      <w:bodyDiv w:val="1"/>
      <w:marLeft w:val="0"/>
      <w:marRight w:val="0"/>
      <w:marTop w:val="0"/>
      <w:marBottom w:val="0"/>
      <w:divBdr>
        <w:top w:val="none" w:sz="0" w:space="0" w:color="auto"/>
        <w:left w:val="none" w:sz="0" w:space="0" w:color="auto"/>
        <w:bottom w:val="none" w:sz="0" w:space="0" w:color="auto"/>
        <w:right w:val="none" w:sz="0" w:space="0" w:color="auto"/>
      </w:divBdr>
    </w:div>
    <w:div w:id="1808012709">
      <w:bodyDiv w:val="1"/>
      <w:marLeft w:val="0"/>
      <w:marRight w:val="0"/>
      <w:marTop w:val="0"/>
      <w:marBottom w:val="0"/>
      <w:divBdr>
        <w:top w:val="none" w:sz="0" w:space="0" w:color="auto"/>
        <w:left w:val="none" w:sz="0" w:space="0" w:color="auto"/>
        <w:bottom w:val="none" w:sz="0" w:space="0" w:color="auto"/>
        <w:right w:val="none" w:sz="0" w:space="0" w:color="auto"/>
      </w:divBdr>
    </w:div>
    <w:div w:id="1813674592">
      <w:bodyDiv w:val="1"/>
      <w:marLeft w:val="0"/>
      <w:marRight w:val="0"/>
      <w:marTop w:val="0"/>
      <w:marBottom w:val="0"/>
      <w:divBdr>
        <w:top w:val="none" w:sz="0" w:space="0" w:color="auto"/>
        <w:left w:val="none" w:sz="0" w:space="0" w:color="auto"/>
        <w:bottom w:val="none" w:sz="0" w:space="0" w:color="auto"/>
        <w:right w:val="none" w:sz="0" w:space="0" w:color="auto"/>
      </w:divBdr>
    </w:div>
    <w:div w:id="1823497549">
      <w:bodyDiv w:val="1"/>
      <w:marLeft w:val="0"/>
      <w:marRight w:val="0"/>
      <w:marTop w:val="0"/>
      <w:marBottom w:val="0"/>
      <w:divBdr>
        <w:top w:val="none" w:sz="0" w:space="0" w:color="auto"/>
        <w:left w:val="none" w:sz="0" w:space="0" w:color="auto"/>
        <w:bottom w:val="none" w:sz="0" w:space="0" w:color="auto"/>
        <w:right w:val="none" w:sz="0" w:space="0" w:color="auto"/>
      </w:divBdr>
    </w:div>
    <w:div w:id="1832213531">
      <w:bodyDiv w:val="1"/>
      <w:marLeft w:val="0"/>
      <w:marRight w:val="0"/>
      <w:marTop w:val="0"/>
      <w:marBottom w:val="0"/>
      <w:divBdr>
        <w:top w:val="none" w:sz="0" w:space="0" w:color="auto"/>
        <w:left w:val="none" w:sz="0" w:space="0" w:color="auto"/>
        <w:bottom w:val="none" w:sz="0" w:space="0" w:color="auto"/>
        <w:right w:val="none" w:sz="0" w:space="0" w:color="auto"/>
      </w:divBdr>
    </w:div>
    <w:div w:id="1837842867">
      <w:bodyDiv w:val="1"/>
      <w:marLeft w:val="0"/>
      <w:marRight w:val="0"/>
      <w:marTop w:val="0"/>
      <w:marBottom w:val="0"/>
      <w:divBdr>
        <w:top w:val="none" w:sz="0" w:space="0" w:color="auto"/>
        <w:left w:val="none" w:sz="0" w:space="0" w:color="auto"/>
        <w:bottom w:val="none" w:sz="0" w:space="0" w:color="auto"/>
        <w:right w:val="none" w:sz="0" w:space="0" w:color="auto"/>
      </w:divBdr>
    </w:div>
    <w:div w:id="1853764238">
      <w:bodyDiv w:val="1"/>
      <w:marLeft w:val="0"/>
      <w:marRight w:val="0"/>
      <w:marTop w:val="0"/>
      <w:marBottom w:val="0"/>
      <w:divBdr>
        <w:top w:val="none" w:sz="0" w:space="0" w:color="auto"/>
        <w:left w:val="none" w:sz="0" w:space="0" w:color="auto"/>
        <w:bottom w:val="none" w:sz="0" w:space="0" w:color="auto"/>
        <w:right w:val="none" w:sz="0" w:space="0" w:color="auto"/>
      </w:divBdr>
    </w:div>
    <w:div w:id="1867863774">
      <w:bodyDiv w:val="1"/>
      <w:marLeft w:val="0"/>
      <w:marRight w:val="0"/>
      <w:marTop w:val="0"/>
      <w:marBottom w:val="0"/>
      <w:divBdr>
        <w:top w:val="none" w:sz="0" w:space="0" w:color="auto"/>
        <w:left w:val="none" w:sz="0" w:space="0" w:color="auto"/>
        <w:bottom w:val="none" w:sz="0" w:space="0" w:color="auto"/>
        <w:right w:val="none" w:sz="0" w:space="0" w:color="auto"/>
      </w:divBdr>
    </w:div>
    <w:div w:id="1869105546">
      <w:bodyDiv w:val="1"/>
      <w:marLeft w:val="0"/>
      <w:marRight w:val="0"/>
      <w:marTop w:val="0"/>
      <w:marBottom w:val="0"/>
      <w:divBdr>
        <w:top w:val="none" w:sz="0" w:space="0" w:color="auto"/>
        <w:left w:val="none" w:sz="0" w:space="0" w:color="auto"/>
        <w:bottom w:val="none" w:sz="0" w:space="0" w:color="auto"/>
        <w:right w:val="none" w:sz="0" w:space="0" w:color="auto"/>
      </w:divBdr>
    </w:div>
    <w:div w:id="1874682985">
      <w:bodyDiv w:val="1"/>
      <w:marLeft w:val="0"/>
      <w:marRight w:val="0"/>
      <w:marTop w:val="0"/>
      <w:marBottom w:val="0"/>
      <w:divBdr>
        <w:top w:val="none" w:sz="0" w:space="0" w:color="auto"/>
        <w:left w:val="none" w:sz="0" w:space="0" w:color="auto"/>
        <w:bottom w:val="none" w:sz="0" w:space="0" w:color="auto"/>
        <w:right w:val="none" w:sz="0" w:space="0" w:color="auto"/>
      </w:divBdr>
    </w:div>
    <w:div w:id="1875384270">
      <w:bodyDiv w:val="1"/>
      <w:marLeft w:val="0"/>
      <w:marRight w:val="0"/>
      <w:marTop w:val="0"/>
      <w:marBottom w:val="0"/>
      <w:divBdr>
        <w:top w:val="none" w:sz="0" w:space="0" w:color="auto"/>
        <w:left w:val="none" w:sz="0" w:space="0" w:color="auto"/>
        <w:bottom w:val="none" w:sz="0" w:space="0" w:color="auto"/>
        <w:right w:val="none" w:sz="0" w:space="0" w:color="auto"/>
      </w:divBdr>
    </w:div>
    <w:div w:id="1883900329">
      <w:bodyDiv w:val="1"/>
      <w:marLeft w:val="0"/>
      <w:marRight w:val="0"/>
      <w:marTop w:val="0"/>
      <w:marBottom w:val="0"/>
      <w:divBdr>
        <w:top w:val="none" w:sz="0" w:space="0" w:color="auto"/>
        <w:left w:val="none" w:sz="0" w:space="0" w:color="auto"/>
        <w:bottom w:val="none" w:sz="0" w:space="0" w:color="auto"/>
        <w:right w:val="none" w:sz="0" w:space="0" w:color="auto"/>
      </w:divBdr>
    </w:div>
    <w:div w:id="1885093908">
      <w:bodyDiv w:val="1"/>
      <w:marLeft w:val="0"/>
      <w:marRight w:val="0"/>
      <w:marTop w:val="0"/>
      <w:marBottom w:val="0"/>
      <w:divBdr>
        <w:top w:val="none" w:sz="0" w:space="0" w:color="auto"/>
        <w:left w:val="none" w:sz="0" w:space="0" w:color="auto"/>
        <w:bottom w:val="none" w:sz="0" w:space="0" w:color="auto"/>
        <w:right w:val="none" w:sz="0" w:space="0" w:color="auto"/>
      </w:divBdr>
    </w:div>
    <w:div w:id="1907642870">
      <w:bodyDiv w:val="1"/>
      <w:marLeft w:val="0"/>
      <w:marRight w:val="0"/>
      <w:marTop w:val="0"/>
      <w:marBottom w:val="0"/>
      <w:divBdr>
        <w:top w:val="none" w:sz="0" w:space="0" w:color="auto"/>
        <w:left w:val="none" w:sz="0" w:space="0" w:color="auto"/>
        <w:bottom w:val="none" w:sz="0" w:space="0" w:color="auto"/>
        <w:right w:val="none" w:sz="0" w:space="0" w:color="auto"/>
      </w:divBdr>
    </w:div>
    <w:div w:id="1934898679">
      <w:bodyDiv w:val="1"/>
      <w:marLeft w:val="0"/>
      <w:marRight w:val="0"/>
      <w:marTop w:val="0"/>
      <w:marBottom w:val="0"/>
      <w:divBdr>
        <w:top w:val="none" w:sz="0" w:space="0" w:color="auto"/>
        <w:left w:val="none" w:sz="0" w:space="0" w:color="auto"/>
        <w:bottom w:val="none" w:sz="0" w:space="0" w:color="auto"/>
        <w:right w:val="none" w:sz="0" w:space="0" w:color="auto"/>
      </w:divBdr>
    </w:div>
    <w:div w:id="1938512775">
      <w:bodyDiv w:val="1"/>
      <w:marLeft w:val="0"/>
      <w:marRight w:val="0"/>
      <w:marTop w:val="0"/>
      <w:marBottom w:val="0"/>
      <w:divBdr>
        <w:top w:val="none" w:sz="0" w:space="0" w:color="auto"/>
        <w:left w:val="none" w:sz="0" w:space="0" w:color="auto"/>
        <w:bottom w:val="none" w:sz="0" w:space="0" w:color="auto"/>
        <w:right w:val="none" w:sz="0" w:space="0" w:color="auto"/>
      </w:divBdr>
    </w:div>
    <w:div w:id="1943225973">
      <w:bodyDiv w:val="1"/>
      <w:marLeft w:val="0"/>
      <w:marRight w:val="0"/>
      <w:marTop w:val="0"/>
      <w:marBottom w:val="0"/>
      <w:divBdr>
        <w:top w:val="none" w:sz="0" w:space="0" w:color="auto"/>
        <w:left w:val="none" w:sz="0" w:space="0" w:color="auto"/>
        <w:bottom w:val="none" w:sz="0" w:space="0" w:color="auto"/>
        <w:right w:val="none" w:sz="0" w:space="0" w:color="auto"/>
      </w:divBdr>
    </w:div>
    <w:div w:id="1944456110">
      <w:bodyDiv w:val="1"/>
      <w:marLeft w:val="0"/>
      <w:marRight w:val="0"/>
      <w:marTop w:val="0"/>
      <w:marBottom w:val="0"/>
      <w:divBdr>
        <w:top w:val="none" w:sz="0" w:space="0" w:color="auto"/>
        <w:left w:val="none" w:sz="0" w:space="0" w:color="auto"/>
        <w:bottom w:val="none" w:sz="0" w:space="0" w:color="auto"/>
        <w:right w:val="none" w:sz="0" w:space="0" w:color="auto"/>
      </w:divBdr>
    </w:div>
    <w:div w:id="1946306615">
      <w:bodyDiv w:val="1"/>
      <w:marLeft w:val="0"/>
      <w:marRight w:val="0"/>
      <w:marTop w:val="0"/>
      <w:marBottom w:val="0"/>
      <w:divBdr>
        <w:top w:val="none" w:sz="0" w:space="0" w:color="auto"/>
        <w:left w:val="none" w:sz="0" w:space="0" w:color="auto"/>
        <w:bottom w:val="none" w:sz="0" w:space="0" w:color="auto"/>
        <w:right w:val="none" w:sz="0" w:space="0" w:color="auto"/>
      </w:divBdr>
    </w:div>
    <w:div w:id="1956987105">
      <w:bodyDiv w:val="1"/>
      <w:marLeft w:val="0"/>
      <w:marRight w:val="0"/>
      <w:marTop w:val="0"/>
      <w:marBottom w:val="0"/>
      <w:divBdr>
        <w:top w:val="none" w:sz="0" w:space="0" w:color="auto"/>
        <w:left w:val="none" w:sz="0" w:space="0" w:color="auto"/>
        <w:bottom w:val="none" w:sz="0" w:space="0" w:color="auto"/>
        <w:right w:val="none" w:sz="0" w:space="0" w:color="auto"/>
      </w:divBdr>
    </w:div>
    <w:div w:id="1957253138">
      <w:bodyDiv w:val="1"/>
      <w:marLeft w:val="0"/>
      <w:marRight w:val="0"/>
      <w:marTop w:val="0"/>
      <w:marBottom w:val="0"/>
      <w:divBdr>
        <w:top w:val="none" w:sz="0" w:space="0" w:color="auto"/>
        <w:left w:val="none" w:sz="0" w:space="0" w:color="auto"/>
        <w:bottom w:val="none" w:sz="0" w:space="0" w:color="auto"/>
        <w:right w:val="none" w:sz="0" w:space="0" w:color="auto"/>
      </w:divBdr>
    </w:div>
    <w:div w:id="1962608292">
      <w:bodyDiv w:val="1"/>
      <w:marLeft w:val="0"/>
      <w:marRight w:val="0"/>
      <w:marTop w:val="0"/>
      <w:marBottom w:val="0"/>
      <w:divBdr>
        <w:top w:val="none" w:sz="0" w:space="0" w:color="auto"/>
        <w:left w:val="none" w:sz="0" w:space="0" w:color="auto"/>
        <w:bottom w:val="none" w:sz="0" w:space="0" w:color="auto"/>
        <w:right w:val="none" w:sz="0" w:space="0" w:color="auto"/>
      </w:divBdr>
    </w:div>
    <w:div w:id="1967158974">
      <w:bodyDiv w:val="1"/>
      <w:marLeft w:val="0"/>
      <w:marRight w:val="0"/>
      <w:marTop w:val="0"/>
      <w:marBottom w:val="0"/>
      <w:divBdr>
        <w:top w:val="none" w:sz="0" w:space="0" w:color="auto"/>
        <w:left w:val="none" w:sz="0" w:space="0" w:color="auto"/>
        <w:bottom w:val="none" w:sz="0" w:space="0" w:color="auto"/>
        <w:right w:val="none" w:sz="0" w:space="0" w:color="auto"/>
      </w:divBdr>
    </w:div>
    <w:div w:id="1970476534">
      <w:bodyDiv w:val="1"/>
      <w:marLeft w:val="0"/>
      <w:marRight w:val="0"/>
      <w:marTop w:val="0"/>
      <w:marBottom w:val="0"/>
      <w:divBdr>
        <w:top w:val="none" w:sz="0" w:space="0" w:color="auto"/>
        <w:left w:val="none" w:sz="0" w:space="0" w:color="auto"/>
        <w:bottom w:val="none" w:sz="0" w:space="0" w:color="auto"/>
        <w:right w:val="none" w:sz="0" w:space="0" w:color="auto"/>
      </w:divBdr>
    </w:div>
    <w:div w:id="1998800206">
      <w:bodyDiv w:val="1"/>
      <w:marLeft w:val="0"/>
      <w:marRight w:val="0"/>
      <w:marTop w:val="0"/>
      <w:marBottom w:val="0"/>
      <w:divBdr>
        <w:top w:val="none" w:sz="0" w:space="0" w:color="auto"/>
        <w:left w:val="none" w:sz="0" w:space="0" w:color="auto"/>
        <w:bottom w:val="none" w:sz="0" w:space="0" w:color="auto"/>
        <w:right w:val="none" w:sz="0" w:space="0" w:color="auto"/>
      </w:divBdr>
    </w:div>
    <w:div w:id="2001149913">
      <w:bodyDiv w:val="1"/>
      <w:marLeft w:val="0"/>
      <w:marRight w:val="0"/>
      <w:marTop w:val="0"/>
      <w:marBottom w:val="0"/>
      <w:divBdr>
        <w:top w:val="none" w:sz="0" w:space="0" w:color="auto"/>
        <w:left w:val="none" w:sz="0" w:space="0" w:color="auto"/>
        <w:bottom w:val="none" w:sz="0" w:space="0" w:color="auto"/>
        <w:right w:val="none" w:sz="0" w:space="0" w:color="auto"/>
      </w:divBdr>
    </w:div>
    <w:div w:id="2003268589">
      <w:bodyDiv w:val="1"/>
      <w:marLeft w:val="0"/>
      <w:marRight w:val="0"/>
      <w:marTop w:val="0"/>
      <w:marBottom w:val="0"/>
      <w:divBdr>
        <w:top w:val="none" w:sz="0" w:space="0" w:color="auto"/>
        <w:left w:val="none" w:sz="0" w:space="0" w:color="auto"/>
        <w:bottom w:val="none" w:sz="0" w:space="0" w:color="auto"/>
        <w:right w:val="none" w:sz="0" w:space="0" w:color="auto"/>
      </w:divBdr>
    </w:div>
    <w:div w:id="2019501122">
      <w:bodyDiv w:val="1"/>
      <w:marLeft w:val="0"/>
      <w:marRight w:val="0"/>
      <w:marTop w:val="0"/>
      <w:marBottom w:val="0"/>
      <w:divBdr>
        <w:top w:val="none" w:sz="0" w:space="0" w:color="auto"/>
        <w:left w:val="none" w:sz="0" w:space="0" w:color="auto"/>
        <w:bottom w:val="none" w:sz="0" w:space="0" w:color="auto"/>
        <w:right w:val="none" w:sz="0" w:space="0" w:color="auto"/>
      </w:divBdr>
    </w:div>
    <w:div w:id="2026663619">
      <w:bodyDiv w:val="1"/>
      <w:marLeft w:val="0"/>
      <w:marRight w:val="0"/>
      <w:marTop w:val="0"/>
      <w:marBottom w:val="0"/>
      <w:divBdr>
        <w:top w:val="none" w:sz="0" w:space="0" w:color="auto"/>
        <w:left w:val="none" w:sz="0" w:space="0" w:color="auto"/>
        <w:bottom w:val="none" w:sz="0" w:space="0" w:color="auto"/>
        <w:right w:val="none" w:sz="0" w:space="0" w:color="auto"/>
      </w:divBdr>
    </w:div>
    <w:div w:id="2028677941">
      <w:bodyDiv w:val="1"/>
      <w:marLeft w:val="0"/>
      <w:marRight w:val="0"/>
      <w:marTop w:val="0"/>
      <w:marBottom w:val="0"/>
      <w:divBdr>
        <w:top w:val="none" w:sz="0" w:space="0" w:color="auto"/>
        <w:left w:val="none" w:sz="0" w:space="0" w:color="auto"/>
        <w:bottom w:val="none" w:sz="0" w:space="0" w:color="auto"/>
        <w:right w:val="none" w:sz="0" w:space="0" w:color="auto"/>
      </w:divBdr>
    </w:div>
    <w:div w:id="2030134099">
      <w:bodyDiv w:val="1"/>
      <w:marLeft w:val="0"/>
      <w:marRight w:val="0"/>
      <w:marTop w:val="0"/>
      <w:marBottom w:val="0"/>
      <w:divBdr>
        <w:top w:val="none" w:sz="0" w:space="0" w:color="auto"/>
        <w:left w:val="none" w:sz="0" w:space="0" w:color="auto"/>
        <w:bottom w:val="none" w:sz="0" w:space="0" w:color="auto"/>
        <w:right w:val="none" w:sz="0" w:space="0" w:color="auto"/>
      </w:divBdr>
    </w:div>
    <w:div w:id="2033457120">
      <w:bodyDiv w:val="1"/>
      <w:marLeft w:val="0"/>
      <w:marRight w:val="0"/>
      <w:marTop w:val="0"/>
      <w:marBottom w:val="0"/>
      <w:divBdr>
        <w:top w:val="none" w:sz="0" w:space="0" w:color="auto"/>
        <w:left w:val="none" w:sz="0" w:space="0" w:color="auto"/>
        <w:bottom w:val="none" w:sz="0" w:space="0" w:color="auto"/>
        <w:right w:val="none" w:sz="0" w:space="0" w:color="auto"/>
      </w:divBdr>
    </w:div>
    <w:div w:id="2055227981">
      <w:bodyDiv w:val="1"/>
      <w:marLeft w:val="0"/>
      <w:marRight w:val="0"/>
      <w:marTop w:val="0"/>
      <w:marBottom w:val="0"/>
      <w:divBdr>
        <w:top w:val="none" w:sz="0" w:space="0" w:color="auto"/>
        <w:left w:val="none" w:sz="0" w:space="0" w:color="auto"/>
        <w:bottom w:val="none" w:sz="0" w:space="0" w:color="auto"/>
        <w:right w:val="none" w:sz="0" w:space="0" w:color="auto"/>
      </w:divBdr>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
    <w:div w:id="2059544009">
      <w:bodyDiv w:val="1"/>
      <w:marLeft w:val="0"/>
      <w:marRight w:val="0"/>
      <w:marTop w:val="0"/>
      <w:marBottom w:val="0"/>
      <w:divBdr>
        <w:top w:val="none" w:sz="0" w:space="0" w:color="auto"/>
        <w:left w:val="none" w:sz="0" w:space="0" w:color="auto"/>
        <w:bottom w:val="none" w:sz="0" w:space="0" w:color="auto"/>
        <w:right w:val="none" w:sz="0" w:space="0" w:color="auto"/>
      </w:divBdr>
    </w:div>
    <w:div w:id="2066833639">
      <w:bodyDiv w:val="1"/>
      <w:marLeft w:val="0"/>
      <w:marRight w:val="0"/>
      <w:marTop w:val="0"/>
      <w:marBottom w:val="0"/>
      <w:divBdr>
        <w:top w:val="none" w:sz="0" w:space="0" w:color="auto"/>
        <w:left w:val="none" w:sz="0" w:space="0" w:color="auto"/>
        <w:bottom w:val="none" w:sz="0" w:space="0" w:color="auto"/>
        <w:right w:val="none" w:sz="0" w:space="0" w:color="auto"/>
      </w:divBdr>
    </w:div>
    <w:div w:id="2073893835">
      <w:bodyDiv w:val="1"/>
      <w:marLeft w:val="0"/>
      <w:marRight w:val="0"/>
      <w:marTop w:val="0"/>
      <w:marBottom w:val="0"/>
      <w:divBdr>
        <w:top w:val="none" w:sz="0" w:space="0" w:color="auto"/>
        <w:left w:val="none" w:sz="0" w:space="0" w:color="auto"/>
        <w:bottom w:val="none" w:sz="0" w:space="0" w:color="auto"/>
        <w:right w:val="none" w:sz="0" w:space="0" w:color="auto"/>
      </w:divBdr>
    </w:div>
    <w:div w:id="2074548122">
      <w:bodyDiv w:val="1"/>
      <w:marLeft w:val="0"/>
      <w:marRight w:val="0"/>
      <w:marTop w:val="0"/>
      <w:marBottom w:val="0"/>
      <w:divBdr>
        <w:top w:val="none" w:sz="0" w:space="0" w:color="auto"/>
        <w:left w:val="none" w:sz="0" w:space="0" w:color="auto"/>
        <w:bottom w:val="none" w:sz="0" w:space="0" w:color="auto"/>
        <w:right w:val="none" w:sz="0" w:space="0" w:color="auto"/>
      </w:divBdr>
    </w:div>
    <w:div w:id="2092045714">
      <w:bodyDiv w:val="1"/>
      <w:marLeft w:val="0"/>
      <w:marRight w:val="0"/>
      <w:marTop w:val="0"/>
      <w:marBottom w:val="0"/>
      <w:divBdr>
        <w:top w:val="none" w:sz="0" w:space="0" w:color="auto"/>
        <w:left w:val="none" w:sz="0" w:space="0" w:color="auto"/>
        <w:bottom w:val="none" w:sz="0" w:space="0" w:color="auto"/>
        <w:right w:val="none" w:sz="0" w:space="0" w:color="auto"/>
      </w:divBdr>
    </w:div>
    <w:div w:id="2095206118">
      <w:bodyDiv w:val="1"/>
      <w:marLeft w:val="0"/>
      <w:marRight w:val="0"/>
      <w:marTop w:val="0"/>
      <w:marBottom w:val="0"/>
      <w:divBdr>
        <w:top w:val="none" w:sz="0" w:space="0" w:color="auto"/>
        <w:left w:val="none" w:sz="0" w:space="0" w:color="auto"/>
        <w:bottom w:val="none" w:sz="0" w:space="0" w:color="auto"/>
        <w:right w:val="none" w:sz="0" w:space="0" w:color="auto"/>
      </w:divBdr>
    </w:div>
    <w:div w:id="2101178228">
      <w:bodyDiv w:val="1"/>
      <w:marLeft w:val="0"/>
      <w:marRight w:val="0"/>
      <w:marTop w:val="0"/>
      <w:marBottom w:val="0"/>
      <w:divBdr>
        <w:top w:val="none" w:sz="0" w:space="0" w:color="auto"/>
        <w:left w:val="none" w:sz="0" w:space="0" w:color="auto"/>
        <w:bottom w:val="none" w:sz="0" w:space="0" w:color="auto"/>
        <w:right w:val="none" w:sz="0" w:space="0" w:color="auto"/>
      </w:divBdr>
    </w:div>
    <w:div w:id="2102868763">
      <w:bodyDiv w:val="1"/>
      <w:marLeft w:val="0"/>
      <w:marRight w:val="0"/>
      <w:marTop w:val="0"/>
      <w:marBottom w:val="0"/>
      <w:divBdr>
        <w:top w:val="none" w:sz="0" w:space="0" w:color="auto"/>
        <w:left w:val="none" w:sz="0" w:space="0" w:color="auto"/>
        <w:bottom w:val="none" w:sz="0" w:space="0" w:color="auto"/>
        <w:right w:val="none" w:sz="0" w:space="0" w:color="auto"/>
      </w:divBdr>
    </w:div>
    <w:div w:id="2108308260">
      <w:bodyDiv w:val="1"/>
      <w:marLeft w:val="0"/>
      <w:marRight w:val="0"/>
      <w:marTop w:val="0"/>
      <w:marBottom w:val="0"/>
      <w:divBdr>
        <w:top w:val="none" w:sz="0" w:space="0" w:color="auto"/>
        <w:left w:val="none" w:sz="0" w:space="0" w:color="auto"/>
        <w:bottom w:val="none" w:sz="0" w:space="0" w:color="auto"/>
        <w:right w:val="none" w:sz="0" w:space="0" w:color="auto"/>
      </w:divBdr>
    </w:div>
    <w:div w:id="2119832925">
      <w:bodyDiv w:val="1"/>
      <w:marLeft w:val="0"/>
      <w:marRight w:val="0"/>
      <w:marTop w:val="0"/>
      <w:marBottom w:val="0"/>
      <w:divBdr>
        <w:top w:val="none" w:sz="0" w:space="0" w:color="auto"/>
        <w:left w:val="none" w:sz="0" w:space="0" w:color="auto"/>
        <w:bottom w:val="none" w:sz="0" w:space="0" w:color="auto"/>
        <w:right w:val="none" w:sz="0" w:space="0" w:color="auto"/>
      </w:divBdr>
    </w:div>
    <w:div w:id="2133548014">
      <w:bodyDiv w:val="1"/>
      <w:marLeft w:val="0"/>
      <w:marRight w:val="0"/>
      <w:marTop w:val="0"/>
      <w:marBottom w:val="0"/>
      <w:divBdr>
        <w:top w:val="none" w:sz="0" w:space="0" w:color="auto"/>
        <w:left w:val="none" w:sz="0" w:space="0" w:color="auto"/>
        <w:bottom w:val="none" w:sz="0" w:space="0" w:color="auto"/>
        <w:right w:val="none" w:sz="0" w:space="0" w:color="auto"/>
      </w:divBdr>
    </w:div>
    <w:div w:id="2134595342">
      <w:bodyDiv w:val="1"/>
      <w:marLeft w:val="0"/>
      <w:marRight w:val="0"/>
      <w:marTop w:val="0"/>
      <w:marBottom w:val="0"/>
      <w:divBdr>
        <w:top w:val="none" w:sz="0" w:space="0" w:color="auto"/>
        <w:left w:val="none" w:sz="0" w:space="0" w:color="auto"/>
        <w:bottom w:val="none" w:sz="0" w:space="0" w:color="auto"/>
        <w:right w:val="none" w:sz="0" w:space="0" w:color="auto"/>
      </w:divBdr>
    </w:div>
    <w:div w:id="213617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dependent.co.uk/environment/climate-crisis-consumerism-demand-goods-uk-amazon-brazil-fires-a9610276.html" TargetMode="External"/><Relationship Id="rId18" Type="http://schemas.openxmlformats.org/officeDocument/2006/relationships/hyperlink" Target="https://www.bbc.co.uk/news/stories-53640382" TargetMode="External"/><Relationship Id="rId26" Type="http://schemas.openxmlformats.org/officeDocument/2006/relationships/hyperlink" Target="https://www.youtube.com/watch?v=M18HxXve3CM" TargetMode="External"/><Relationship Id="rId3" Type="http://schemas.openxmlformats.org/officeDocument/2006/relationships/styles" Target="styles.xml"/><Relationship Id="rId21" Type="http://schemas.openxmlformats.org/officeDocument/2006/relationships/hyperlink" Target="https://blog.feedspot.com/ecology_podcasts/" TargetMode="External"/><Relationship Id="rId7" Type="http://schemas.openxmlformats.org/officeDocument/2006/relationships/hyperlink" Target="https://www.globalforestwatch.org/" TargetMode="External"/><Relationship Id="rId12" Type="http://schemas.openxmlformats.org/officeDocument/2006/relationships/hyperlink" Target="https://www.ndtv.com/world-news/brazils-amazon-deforestation-increased-by-25-per-cent-in-2020-2260679" TargetMode="External"/><Relationship Id="rId17" Type="http://schemas.openxmlformats.org/officeDocument/2006/relationships/hyperlink" Target="https://www.cambridgeindependent.co.uk/news/in-pictures-extinction-rebellion-s-ocean-march-brings-blue-wave-to-cambridge-9121428/" TargetMode="External"/><Relationship Id="rId25" Type="http://schemas.openxmlformats.org/officeDocument/2006/relationships/hyperlink" Target="https://www.youtube.com/watch?v=ejmZvGEtnWw"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iencedaily.com/releases/2019/06/190605100335.htm" TargetMode="External"/><Relationship Id="rId20" Type="http://schemas.openxmlformats.org/officeDocument/2006/relationships/hyperlink" Target="https://www.refinery29.com/en-gb/2020/09/10036536/where-is-greta-thunberg-now-climate-strike-anniversary" TargetMode="External"/><Relationship Id="rId29" Type="http://schemas.openxmlformats.org/officeDocument/2006/relationships/hyperlink" Target="file:///T:\Geography\Year%209\NEW%20CURRICULUM\Unit%201%20-%20Interdependent%20World\Lesson%2002%20-%20Changes%20to%20Ecosystem%20Food%20Webs\Lesson%202%20Changes%20to%20Ecosystem%20Food%20Webs.pptx" TargetMode="External"/><Relationship Id="rId1" Type="http://schemas.openxmlformats.org/officeDocument/2006/relationships/customXml" Target="../customXml/item1.xml"/><Relationship Id="rId6" Type="http://schemas.openxmlformats.org/officeDocument/2006/relationships/hyperlink" Target="file:///T:\Geography\Year%209\NEW%20CURRICULUM\Unit%201%20-%20Interdependent%20World\Revision\Year%209%20Unit%201%20KO.docx" TargetMode="External"/><Relationship Id="rId11" Type="http://schemas.openxmlformats.org/officeDocument/2006/relationships/hyperlink" Target="https://www.sciencealert.com/another-giant-gaping-crater-was-suddenly-found-in-siberia-the-largest-in-recent-years" TargetMode="External"/><Relationship Id="rId24" Type="http://schemas.openxmlformats.org/officeDocument/2006/relationships/hyperlink" Target="https://www.youtube.com/watch?v=55VpBcwEiN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heguardian.com/science/2020/sep/19/the-tipping-points-at-the-heart-of-the-climate-crisis" TargetMode="External"/><Relationship Id="rId23" Type="http://schemas.openxmlformats.org/officeDocument/2006/relationships/hyperlink" Target="https://www.youtube.com/watch?v=BdTAbgPQuNI" TargetMode="External"/><Relationship Id="rId28" Type="http://schemas.openxmlformats.org/officeDocument/2006/relationships/hyperlink" Target="file:///T:\Geography\Year%209\NEW%20CURRICULUM\Unit%201%20-%20Interdependent%20World\Lesson%2001%20-%20Interdependence\Lesson%201%20The%20Meaning%20of%20Interdependence.pptx" TargetMode="External"/><Relationship Id="rId10" Type="http://schemas.openxmlformats.org/officeDocument/2006/relationships/hyperlink" Target="http://www.fao.org/state-of-forests/en/" TargetMode="External"/><Relationship Id="rId19" Type="http://schemas.openxmlformats.org/officeDocument/2006/relationships/hyperlink" Target="https://www.newsecuritybeat.org/2020/09/president-bolsonaro-fiddles-brazilian-amazon-smoke/" TargetMode="External"/><Relationship Id="rId31" Type="http://schemas.openxmlformats.org/officeDocument/2006/relationships/hyperlink" Target="file:///T:\Geography\Year%209\NEW%20CURRICULUM\Unit%201%20-%20Interdependent%20World\Lesson%2004%20-%20Coral%20Reef%20Interdependence\Lesson%204%20Coral%20Reef%20Interdependence.pptx" TargetMode="External"/><Relationship Id="rId4" Type="http://schemas.openxmlformats.org/officeDocument/2006/relationships/settings" Target="settings.xml"/><Relationship Id="rId9" Type="http://schemas.openxmlformats.org/officeDocument/2006/relationships/hyperlink" Target="https://climate.nasa.gov/vital-signs/arctic-sea-ice/" TargetMode="External"/><Relationship Id="rId14" Type="http://schemas.openxmlformats.org/officeDocument/2006/relationships/hyperlink" Target="https://www.independent.co.uk/environment/coral-reef-floods-storms-great-barrier-reef-bleaching-climate-change-a8395891.html" TargetMode="External"/><Relationship Id="rId22" Type="http://schemas.openxmlformats.org/officeDocument/2006/relationships/hyperlink" Target="https://www.youtube.com/watch?v=u7ffAzRGqnw" TargetMode="External"/><Relationship Id="rId27" Type="http://schemas.openxmlformats.org/officeDocument/2006/relationships/hyperlink" Target="file:///T:\Geography\Year%209\NEW%20CURRICULUM\Unit%201%20-%20Interdependent%20World\Revision\Interdependent%20World%20Knowledge%20Booklet.docx" TargetMode="External"/><Relationship Id="rId30" Type="http://schemas.openxmlformats.org/officeDocument/2006/relationships/hyperlink" Target="file:///T:\Geography\Year%209\NEW%20CURRICULUM\Unit%201%20-%20Interdependent%20World\Lesson%2003%20-%20Tropical%20Rainforest%20Interdependence\Lesson%203%20Tropical%20Rainforest%20Interdependence.pptx" TargetMode="External"/><Relationship Id="rId8" Type="http://schemas.openxmlformats.org/officeDocument/2006/relationships/hyperlink" Target="https://www.thetippingpoints.com/maps/amazon-die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2DE36-4C2F-4BB1-902C-01617C535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Pages>
  <Words>3173</Words>
  <Characters>18091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 Clegg</dc:creator>
  <cp:keywords/>
  <dc:description/>
  <cp:lastModifiedBy>Mr G Clegg</cp:lastModifiedBy>
  <cp:revision>8</cp:revision>
  <dcterms:created xsi:type="dcterms:W3CDTF">2021-01-10T14:43:00Z</dcterms:created>
  <dcterms:modified xsi:type="dcterms:W3CDTF">2021-01-22T11:11:00Z</dcterms:modified>
</cp:coreProperties>
</file>