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80F8F" w:rsidRPr="001B2154" w14:paraId="0A27A625" w14:textId="77777777" w:rsidTr="009624E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5BB5B183"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F31D9E">
              <w:rPr>
                <w:rFonts w:ascii="Gill Sans MT" w:eastAsia="Times New Roman" w:hAnsi="Gill Sans MT" w:cs="Calibri"/>
                <w:b/>
                <w:bCs/>
                <w:color w:val="000000"/>
                <w:sz w:val="36"/>
                <w:szCs w:val="36"/>
                <w:lang w:eastAsia="en-GB"/>
              </w:rPr>
              <w:t>Drama</w:t>
            </w:r>
            <w:r>
              <w:rPr>
                <w:rFonts w:ascii="Gill Sans MT" w:eastAsia="Times New Roman" w:hAnsi="Gill Sans MT" w:cs="Calibri"/>
                <w:b/>
                <w:bCs/>
                <w:color w:val="000000"/>
                <w:sz w:val="36"/>
                <w:szCs w:val="36"/>
                <w:lang w:eastAsia="en-GB"/>
              </w:rPr>
              <w:t xml:space="preserve"> - Year </w:t>
            </w:r>
            <w:r w:rsidR="00F31D9E">
              <w:rPr>
                <w:rFonts w:ascii="Gill Sans MT" w:eastAsia="Times New Roman" w:hAnsi="Gill Sans MT" w:cs="Calibri"/>
                <w:b/>
                <w:bCs/>
                <w:color w:val="000000"/>
                <w:sz w:val="36"/>
                <w:szCs w:val="36"/>
                <w:lang w:eastAsia="en-GB"/>
              </w:rPr>
              <w:t>9</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9624E8">
        <w:trPr>
          <w:trHeight w:val="360"/>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2E1D98FB" w14:textId="033789CB" w:rsidR="00E80F8F" w:rsidRPr="001B2154" w:rsidRDefault="00D60F9C" w:rsidP="009624E8">
            <w:pPr>
              <w:spacing w:after="0" w:line="240" w:lineRule="auto"/>
              <w:rPr>
                <w:rFonts w:ascii="Calibri" w:eastAsia="Times New Roman" w:hAnsi="Calibri" w:cs="Calibri"/>
                <w:b/>
                <w:color w:val="000000"/>
                <w:lang w:eastAsia="en-GB"/>
              </w:rPr>
            </w:pPr>
            <w:r>
              <w:rPr>
                <w:rFonts w:ascii="Calibri" w:eastAsia="Times New Roman" w:hAnsi="Calibri" w:cs="Calibri"/>
                <w:b/>
                <w:color w:val="FF0000"/>
                <w:sz w:val="32"/>
                <w:lang w:eastAsia="en-GB"/>
              </w:rPr>
              <w:t>UNIT</w:t>
            </w:r>
            <w:r w:rsidR="00F31D9E">
              <w:rPr>
                <w:rFonts w:ascii="Calibri" w:eastAsia="Times New Roman" w:hAnsi="Calibri" w:cs="Calibri"/>
                <w:b/>
                <w:color w:val="FF0000"/>
                <w:sz w:val="32"/>
                <w:lang w:eastAsia="en-GB"/>
              </w:rPr>
              <w:t xml:space="preserve"> 1</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70AF48C8" w14:textId="0FBB57CE" w:rsidR="00E80F8F" w:rsidRPr="00CF0ADA" w:rsidRDefault="00D60F9C" w:rsidP="009624E8">
            <w:pPr>
              <w:spacing w:after="0" w:line="240" w:lineRule="auto"/>
              <w:rPr>
                <w:rFonts w:ascii="Gill Sans MT" w:eastAsia="Times New Roman" w:hAnsi="Gill Sans MT" w:cs="Calibri"/>
                <w:b/>
                <w:bCs/>
                <w:color w:val="000000" w:themeColor="text1"/>
                <w:sz w:val="32"/>
                <w:szCs w:val="28"/>
                <w:lang w:eastAsia="en-GB"/>
              </w:rPr>
            </w:pPr>
            <w:r>
              <w:rPr>
                <w:rFonts w:ascii="Gill Sans MT" w:eastAsia="Times New Roman" w:hAnsi="Gill Sans MT" w:cs="Calibri Light"/>
                <w:b/>
                <w:bCs/>
                <w:color w:val="000000"/>
                <w:sz w:val="32"/>
                <w:szCs w:val="32"/>
                <w:lang w:eastAsia="en-GB"/>
              </w:rPr>
              <w:t xml:space="preserve">Title : </w:t>
            </w:r>
            <w:r w:rsidR="003F133A">
              <w:rPr>
                <w:rFonts w:ascii="Gill Sans MT" w:eastAsia="Times New Roman" w:hAnsi="Gill Sans MT" w:cs="Calibri Light"/>
                <w:b/>
                <w:bCs/>
                <w:color w:val="000000"/>
                <w:sz w:val="32"/>
                <w:szCs w:val="32"/>
                <w:lang w:eastAsia="en-GB"/>
              </w:rPr>
              <w:t xml:space="preserve">Theatre </w:t>
            </w:r>
            <w:r w:rsidR="00F31D9E">
              <w:rPr>
                <w:rFonts w:ascii="Gill Sans MT" w:eastAsia="Times New Roman" w:hAnsi="Gill Sans MT" w:cs="Calibri Light"/>
                <w:b/>
                <w:bCs/>
                <w:color w:val="000000"/>
                <w:sz w:val="32"/>
                <w:szCs w:val="32"/>
                <w:lang w:eastAsia="en-GB"/>
              </w:rPr>
              <w:t>Practitioners</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59D1D09C" w:rsidR="00E80F8F" w:rsidRPr="001B2154" w:rsidRDefault="002D7079"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13/14 (if necessary)</w:t>
            </w:r>
          </w:p>
        </w:tc>
      </w:tr>
      <w:tr w:rsidR="00B077FF" w:rsidRPr="001B2154" w14:paraId="77EE8926" w14:textId="77777777" w:rsidTr="009624E8">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42478B50" w:rsidR="009624E8" w:rsidRPr="009624E8" w:rsidRDefault="00B077FF" w:rsidP="009624E8">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r w:rsidR="009624E8" w:rsidRPr="009624E8">
              <w:rPr>
                <w:rFonts w:eastAsia="Times New Roman" w:cstheme="minorHAnsi"/>
                <w:color w:val="FF0000"/>
                <w:sz w:val="18"/>
                <w:lang w:eastAsia="en-GB"/>
              </w:rPr>
              <w:t>(What do you intend students know about and be able to do by the end of the topic, or scheme of learning. Critical knowledge needed to inform later learning and wider contexts.)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56AC979F" w14:textId="4B53D28B" w:rsidR="00B077FF" w:rsidRPr="007F4017" w:rsidRDefault="00B077FF" w:rsidP="009624E8">
            <w:pPr>
              <w:spacing w:after="0" w:line="240" w:lineRule="auto"/>
              <w:rPr>
                <w:rFonts w:ascii="Gill Sans MT" w:eastAsia="Times New Roman" w:hAnsi="Gill Sans MT" w:cs="Calibri"/>
                <w:color w:val="000000"/>
                <w:sz w:val="24"/>
                <w:szCs w:val="24"/>
                <w:lang w:eastAsia="en-GB"/>
              </w:rPr>
            </w:pPr>
            <w:r w:rsidRPr="007F4017">
              <w:rPr>
                <w:rFonts w:ascii="Gill Sans MT" w:eastAsia="Times New Roman" w:hAnsi="Gill Sans MT" w:cs="Calibri"/>
                <w:b/>
                <w:bCs/>
                <w:color w:val="000000"/>
                <w:sz w:val="24"/>
                <w:szCs w:val="24"/>
                <w:lang w:eastAsia="en-GB"/>
              </w:rPr>
              <w:t>By the end of this unit students will:</w:t>
            </w:r>
            <w:r w:rsidRPr="007F4017">
              <w:rPr>
                <w:rFonts w:ascii="Gill Sans MT" w:eastAsia="Times New Roman" w:hAnsi="Gill Sans MT" w:cs="Calibri"/>
                <w:color w:val="000000"/>
                <w:sz w:val="24"/>
                <w:szCs w:val="24"/>
                <w:lang w:eastAsia="en-GB"/>
              </w:rPr>
              <w:t xml:space="preserve">    </w:t>
            </w:r>
            <w:r w:rsidRPr="007F4017">
              <w:rPr>
                <w:rFonts w:ascii="Gill Sans MT" w:eastAsia="Times New Roman" w:hAnsi="Gill Sans MT" w:cs="Calibri"/>
                <w:color w:val="000000"/>
                <w:sz w:val="24"/>
                <w:szCs w:val="24"/>
                <w:lang w:eastAsia="en-GB"/>
              </w:rPr>
              <w:br/>
            </w:r>
          </w:p>
          <w:p w14:paraId="6059FD2B" w14:textId="65E58EA4" w:rsidR="007F4017" w:rsidRDefault="007F4017" w:rsidP="00FA6C7B">
            <w:pPr>
              <w:numPr>
                <w:ilvl w:val="0"/>
                <w:numId w:val="6"/>
              </w:numPr>
              <w:spacing w:after="0" w:line="240" w:lineRule="auto"/>
              <w:rPr>
                <w:rFonts w:ascii="Gill Sans MT" w:eastAsia="Arial" w:hAnsi="Gill Sans MT" w:cs="Arial"/>
                <w:sz w:val="24"/>
                <w:szCs w:val="24"/>
              </w:rPr>
            </w:pPr>
            <w:r>
              <w:rPr>
                <w:rFonts w:ascii="Gill Sans MT" w:eastAsia="Arial" w:hAnsi="Gill Sans MT" w:cs="Arial"/>
                <w:sz w:val="24"/>
                <w:szCs w:val="24"/>
              </w:rPr>
              <w:t>Gain an introduction to five major drama practitioners and their methods</w:t>
            </w:r>
          </w:p>
          <w:p w14:paraId="212E8F92" w14:textId="4DB97F6B" w:rsidR="00FA6C7B" w:rsidRPr="007F4017" w:rsidRDefault="00FA6C7B" w:rsidP="00FA6C7B">
            <w:pPr>
              <w:numPr>
                <w:ilvl w:val="0"/>
                <w:numId w:val="6"/>
              </w:numPr>
              <w:spacing w:after="0" w:line="240" w:lineRule="auto"/>
              <w:rPr>
                <w:rFonts w:ascii="Gill Sans MT" w:eastAsia="Arial" w:hAnsi="Gill Sans MT" w:cs="Arial"/>
                <w:sz w:val="24"/>
                <w:szCs w:val="24"/>
              </w:rPr>
            </w:pPr>
            <w:r w:rsidRPr="007F4017">
              <w:rPr>
                <w:rFonts w:ascii="Gill Sans MT" w:eastAsia="Arial" w:hAnsi="Gill Sans MT" w:cs="Arial"/>
                <w:sz w:val="24"/>
                <w:szCs w:val="24"/>
              </w:rPr>
              <w:t>be able to stay in role whilst communicating character</w:t>
            </w:r>
            <w:r w:rsidR="00394359" w:rsidRPr="007F4017">
              <w:rPr>
                <w:rFonts w:ascii="Gill Sans MT" w:eastAsia="Arial" w:hAnsi="Gill Sans MT" w:cs="Arial"/>
                <w:sz w:val="24"/>
                <w:szCs w:val="24"/>
              </w:rPr>
              <w:t>’s</w:t>
            </w:r>
            <w:r w:rsidRPr="007F4017">
              <w:rPr>
                <w:rFonts w:ascii="Gill Sans MT" w:eastAsia="Arial" w:hAnsi="Gill Sans MT" w:cs="Arial"/>
                <w:sz w:val="24"/>
                <w:szCs w:val="24"/>
              </w:rPr>
              <w:t xml:space="preserve"> thoughts to an audience</w:t>
            </w:r>
          </w:p>
          <w:p w14:paraId="3B55D040" w14:textId="07BFA972" w:rsidR="00FA6C7B" w:rsidRPr="007F4017" w:rsidRDefault="00FA6C7B" w:rsidP="00394359">
            <w:pPr>
              <w:numPr>
                <w:ilvl w:val="0"/>
                <w:numId w:val="6"/>
              </w:numPr>
              <w:spacing w:after="0" w:line="240" w:lineRule="auto"/>
              <w:rPr>
                <w:rFonts w:ascii="Gill Sans MT" w:eastAsia="Arial" w:hAnsi="Gill Sans MT" w:cs="Arial"/>
                <w:sz w:val="24"/>
                <w:szCs w:val="24"/>
              </w:rPr>
            </w:pPr>
            <w:r w:rsidRPr="007F4017">
              <w:rPr>
                <w:rFonts w:ascii="Gill Sans MT" w:eastAsia="Arial" w:hAnsi="Gill Sans MT" w:cs="Arial"/>
                <w:sz w:val="24"/>
                <w:szCs w:val="24"/>
              </w:rPr>
              <w:t xml:space="preserve">be able to create atmosphere using sound collage with </w:t>
            </w:r>
            <w:r w:rsidR="00394359" w:rsidRPr="007F4017">
              <w:rPr>
                <w:rFonts w:ascii="Gill Sans MT" w:eastAsia="Arial" w:hAnsi="Gill Sans MT" w:cs="Arial"/>
                <w:sz w:val="24"/>
                <w:szCs w:val="24"/>
              </w:rPr>
              <w:t>effective</w:t>
            </w:r>
            <w:r w:rsidRPr="007F4017">
              <w:rPr>
                <w:rFonts w:ascii="Gill Sans MT" w:eastAsia="Arial" w:hAnsi="Gill Sans MT" w:cs="Arial"/>
                <w:sz w:val="24"/>
                <w:szCs w:val="24"/>
              </w:rPr>
              <w:t xml:space="preserve"> cooperation</w:t>
            </w:r>
          </w:p>
          <w:p w14:paraId="6622ED3B" w14:textId="5B2CF24A" w:rsidR="00FA6C7B" w:rsidRPr="007F4017" w:rsidRDefault="00394359" w:rsidP="00FA6C7B">
            <w:pPr>
              <w:numPr>
                <w:ilvl w:val="0"/>
                <w:numId w:val="6"/>
              </w:numPr>
              <w:spacing w:after="0" w:line="240" w:lineRule="auto"/>
              <w:rPr>
                <w:rFonts w:ascii="Gill Sans MT" w:eastAsia="Arial" w:hAnsi="Gill Sans MT" w:cs="Arial"/>
                <w:sz w:val="24"/>
                <w:szCs w:val="24"/>
              </w:rPr>
            </w:pPr>
            <w:r w:rsidRPr="007F4017">
              <w:rPr>
                <w:rFonts w:ascii="Gill Sans MT" w:eastAsia="Arial" w:hAnsi="Gill Sans MT" w:cs="Arial"/>
                <w:sz w:val="24"/>
                <w:szCs w:val="24"/>
              </w:rPr>
              <w:t>h</w:t>
            </w:r>
            <w:r w:rsidR="00FA6C7B" w:rsidRPr="007F4017">
              <w:rPr>
                <w:rFonts w:ascii="Gill Sans MT" w:eastAsia="Arial" w:hAnsi="Gill Sans MT" w:cs="Arial"/>
                <w:sz w:val="24"/>
                <w:szCs w:val="24"/>
              </w:rPr>
              <w:t>ave some idea of abstract</w:t>
            </w:r>
            <w:r w:rsidRPr="007F4017">
              <w:rPr>
                <w:rFonts w:ascii="Gill Sans MT" w:eastAsia="Arial" w:hAnsi="Gill Sans MT" w:cs="Arial"/>
                <w:sz w:val="24"/>
                <w:szCs w:val="24"/>
              </w:rPr>
              <w:t xml:space="preserve"> and physical</w:t>
            </w:r>
            <w:r w:rsidR="00FA6C7B" w:rsidRPr="007F4017">
              <w:rPr>
                <w:rFonts w:ascii="Gill Sans MT" w:eastAsia="Arial" w:hAnsi="Gill Sans MT" w:cs="Arial"/>
                <w:sz w:val="24"/>
                <w:szCs w:val="24"/>
              </w:rPr>
              <w:t xml:space="preserve"> theatre and be able to use this to help </w:t>
            </w:r>
            <w:r w:rsidRPr="007F4017">
              <w:rPr>
                <w:rFonts w:ascii="Gill Sans MT" w:eastAsia="Arial" w:hAnsi="Gill Sans MT" w:cs="Arial"/>
                <w:sz w:val="24"/>
                <w:szCs w:val="24"/>
              </w:rPr>
              <w:t>devising</w:t>
            </w:r>
          </w:p>
          <w:p w14:paraId="476359CE" w14:textId="77777777" w:rsidR="00394359" w:rsidRPr="007F4017" w:rsidRDefault="00394359" w:rsidP="00394359">
            <w:pPr>
              <w:numPr>
                <w:ilvl w:val="0"/>
                <w:numId w:val="6"/>
              </w:numPr>
              <w:spacing w:after="0" w:line="240" w:lineRule="auto"/>
              <w:rPr>
                <w:rFonts w:ascii="Gill Sans MT" w:eastAsia="Arial" w:hAnsi="Gill Sans MT" w:cs="Arial"/>
                <w:sz w:val="24"/>
                <w:szCs w:val="24"/>
              </w:rPr>
            </w:pPr>
            <w:r w:rsidRPr="007F4017">
              <w:rPr>
                <w:rFonts w:ascii="Gill Sans MT" w:eastAsia="Arial" w:hAnsi="Gill Sans MT" w:cs="Arial"/>
                <w:sz w:val="24"/>
                <w:szCs w:val="24"/>
              </w:rPr>
              <w:t>be able to critique the work of others and own work with excellent understanding and able to give guidance for improvement</w:t>
            </w:r>
          </w:p>
          <w:p w14:paraId="1259F239" w14:textId="291E6398" w:rsidR="00394359" w:rsidRPr="007F4017" w:rsidRDefault="00394359" w:rsidP="00394359">
            <w:pPr>
              <w:numPr>
                <w:ilvl w:val="0"/>
                <w:numId w:val="6"/>
              </w:numPr>
              <w:spacing w:after="0" w:line="240" w:lineRule="auto"/>
              <w:rPr>
                <w:rFonts w:ascii="Gill Sans MT" w:eastAsia="Arial" w:hAnsi="Gill Sans MT" w:cs="Arial"/>
                <w:sz w:val="24"/>
                <w:szCs w:val="24"/>
              </w:rPr>
            </w:pPr>
            <w:r w:rsidRPr="007F4017">
              <w:rPr>
                <w:rFonts w:ascii="Gill Sans MT" w:eastAsia="Arial" w:hAnsi="Gill Sans MT" w:cs="Arial"/>
                <w:sz w:val="24"/>
                <w:szCs w:val="24"/>
              </w:rPr>
              <w:t>be able to respond sensitively and maturely to stimuli and use it to create performance.</w:t>
            </w:r>
          </w:p>
          <w:p w14:paraId="12B7ACE0" w14:textId="77777777" w:rsidR="00394359" w:rsidRPr="007F4017" w:rsidRDefault="00394359" w:rsidP="00394359">
            <w:pPr>
              <w:spacing w:after="0" w:line="240" w:lineRule="auto"/>
              <w:ind w:left="720"/>
              <w:rPr>
                <w:rFonts w:ascii="Gill Sans MT" w:eastAsia="Arial" w:hAnsi="Gill Sans MT" w:cs="Arial"/>
                <w:sz w:val="24"/>
                <w:szCs w:val="24"/>
              </w:rPr>
            </w:pPr>
          </w:p>
          <w:p w14:paraId="5C817E86" w14:textId="77777777" w:rsidR="009624E8" w:rsidRPr="007F4017" w:rsidRDefault="009624E8" w:rsidP="009624E8">
            <w:pPr>
              <w:spacing w:after="0" w:line="240" w:lineRule="auto"/>
              <w:rPr>
                <w:rFonts w:ascii="Gill Sans MT" w:eastAsia="Times New Roman" w:hAnsi="Gill Sans MT" w:cs="Calibri"/>
                <w:b/>
                <w:bCs/>
                <w:color w:val="000000" w:themeColor="text1"/>
                <w:sz w:val="24"/>
                <w:szCs w:val="24"/>
                <w:lang w:eastAsia="en-GB"/>
              </w:rPr>
            </w:pPr>
          </w:p>
          <w:p w14:paraId="1B9AF043" w14:textId="52102843" w:rsidR="009624E8" w:rsidRPr="007F4017" w:rsidRDefault="009624E8" w:rsidP="009624E8">
            <w:pPr>
              <w:spacing w:after="0" w:line="240" w:lineRule="auto"/>
              <w:rPr>
                <w:rFonts w:ascii="Gill Sans MT" w:eastAsia="Times New Roman" w:hAnsi="Gill Sans MT" w:cs="Calibri"/>
                <w:b/>
                <w:bCs/>
                <w:color w:val="000000" w:themeColor="text1"/>
                <w:sz w:val="24"/>
                <w:szCs w:val="24"/>
                <w:lang w:eastAsia="en-GB"/>
              </w:rPr>
            </w:pPr>
          </w:p>
          <w:p w14:paraId="50E563B6" w14:textId="77777777" w:rsidR="009624E8" w:rsidRPr="007F4017" w:rsidRDefault="009624E8" w:rsidP="009624E8">
            <w:pPr>
              <w:spacing w:after="0" w:line="240" w:lineRule="auto"/>
              <w:rPr>
                <w:rFonts w:ascii="Gill Sans MT" w:eastAsia="Times New Roman" w:hAnsi="Gill Sans MT" w:cs="Calibri"/>
                <w:b/>
                <w:bCs/>
                <w:color w:val="000000" w:themeColor="text1"/>
                <w:sz w:val="24"/>
                <w:szCs w:val="24"/>
                <w:lang w:eastAsia="en-GB"/>
              </w:rPr>
            </w:pPr>
          </w:p>
          <w:p w14:paraId="29470930" w14:textId="6F17B92C" w:rsidR="00B077FF" w:rsidRPr="007F4017" w:rsidRDefault="00B077FF" w:rsidP="009624E8">
            <w:pPr>
              <w:spacing w:after="0" w:line="240" w:lineRule="auto"/>
              <w:rPr>
                <w:rFonts w:ascii="Gill Sans MT" w:eastAsia="Times New Roman" w:hAnsi="Gill Sans MT" w:cs="Calibri"/>
                <w:color w:val="000000"/>
                <w:sz w:val="24"/>
                <w:szCs w:val="24"/>
                <w:lang w:eastAsia="en-GB"/>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0EDAD4" w14:textId="77777777"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25B7EEAF" w14:textId="77777777" w:rsidR="003E0576" w:rsidRPr="003E0576" w:rsidRDefault="003E0576" w:rsidP="003E0576">
            <w:pPr>
              <w:numPr>
                <w:ilvl w:val="0"/>
                <w:numId w:val="13"/>
              </w:numPr>
              <w:tabs>
                <w:tab w:val="left" w:pos="3449"/>
              </w:tabs>
              <w:rPr>
                <w:rFonts w:ascii="Gill Sans MT" w:eastAsia="Times New Roman" w:hAnsi="Gill Sans MT" w:cs="Calibri"/>
                <w:color w:val="000000" w:themeColor="text1"/>
                <w:lang w:eastAsia="en-GB"/>
              </w:rPr>
            </w:pPr>
            <w:r w:rsidRPr="003E0576">
              <w:rPr>
                <w:rFonts w:ascii="Gill Sans MT" w:eastAsia="Times New Roman" w:hAnsi="Gill Sans MT" w:cs="Calibri"/>
                <w:i/>
                <w:iCs/>
                <w:color w:val="000000" w:themeColor="text1"/>
                <w:lang w:eastAsia="en-GB"/>
              </w:rPr>
              <w:t>Role-play and other drama techniques can help pupils to identify with and explore characters. In these ways, they extend their understanding of what they read and have opportunities to try out the language they have listened to.</w:t>
            </w:r>
          </w:p>
          <w:p w14:paraId="1C4C6C1E" w14:textId="77777777" w:rsidR="003E0576" w:rsidRPr="003E0576" w:rsidRDefault="003E0576" w:rsidP="003E0576">
            <w:pPr>
              <w:numPr>
                <w:ilvl w:val="0"/>
                <w:numId w:val="13"/>
              </w:numPr>
              <w:tabs>
                <w:tab w:val="left" w:pos="3449"/>
              </w:tabs>
              <w:rPr>
                <w:rFonts w:ascii="Gill Sans MT" w:eastAsia="Times New Roman" w:hAnsi="Gill Sans MT" w:cs="Calibri"/>
                <w:color w:val="000000" w:themeColor="text1"/>
                <w:lang w:eastAsia="en-GB"/>
              </w:rPr>
            </w:pPr>
            <w:r w:rsidRPr="003E0576">
              <w:rPr>
                <w:rFonts w:ascii="Gill Sans MT" w:eastAsia="Times New Roman" w:hAnsi="Gill Sans MT" w:cs="Calibri"/>
                <w:i/>
                <w:iCs/>
                <w:color w:val="000000" w:themeColor="text1"/>
                <w:lang w:eastAsia="en-GB"/>
              </w:rPr>
              <w:t>Drama and role-play can contribute to the quality of pupils’ writing by providing opportunities for pupils to develop and order their ideas through playing roles and improvising scenes in various settings.</w:t>
            </w:r>
          </w:p>
          <w:p w14:paraId="3ADC8BBF" w14:textId="77777777" w:rsidR="003E0576" w:rsidRPr="003E0576" w:rsidRDefault="003E0576" w:rsidP="003E0576">
            <w:pPr>
              <w:numPr>
                <w:ilvl w:val="0"/>
                <w:numId w:val="13"/>
              </w:numPr>
              <w:tabs>
                <w:tab w:val="left" w:pos="3449"/>
              </w:tabs>
              <w:rPr>
                <w:rFonts w:ascii="Gill Sans MT" w:eastAsia="Times New Roman" w:hAnsi="Gill Sans MT" w:cs="Calibri"/>
                <w:color w:val="000000" w:themeColor="text1"/>
                <w:lang w:eastAsia="en-GB"/>
              </w:rPr>
            </w:pPr>
            <w:r w:rsidRPr="003E0576">
              <w:rPr>
                <w:rFonts w:ascii="Gill Sans MT" w:eastAsia="Times New Roman" w:hAnsi="Gill Sans MT" w:cs="Calibri"/>
                <w:i/>
                <w:iCs/>
                <w:color w:val="000000" w:themeColor="text1"/>
                <w:lang w:eastAsia="en-GB"/>
              </w:rPr>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w:t>
            </w:r>
          </w:p>
          <w:p w14:paraId="52FABB41" w14:textId="20B1FAB7" w:rsidR="00B077FF" w:rsidRPr="00B53A30" w:rsidRDefault="00B077FF" w:rsidP="009624E8">
            <w:pPr>
              <w:tabs>
                <w:tab w:val="left" w:pos="3449"/>
              </w:tabs>
              <w:rPr>
                <w:rFonts w:ascii="Gill Sans MT" w:eastAsia="Times New Roman" w:hAnsi="Gill Sans MT" w:cs="Calibri"/>
                <w:color w:val="000000" w:themeColor="text1"/>
                <w:lang w:eastAsia="en-GB"/>
              </w:rPr>
            </w:pPr>
            <w:r w:rsidRPr="00B53A30">
              <w:rPr>
                <w:rFonts w:ascii="Gill Sans MT" w:eastAsia="Times New Roman" w:hAnsi="Gill Sans MT" w:cs="Calibri"/>
                <w:color w:val="000000" w:themeColor="text1"/>
                <w:lang w:eastAsia="en-GB"/>
              </w:rPr>
              <w:tab/>
            </w:r>
          </w:p>
        </w:tc>
      </w:tr>
      <w:tr w:rsidR="00B077FF" w:rsidRPr="001B2154" w14:paraId="44AA77DE" w14:textId="77777777" w:rsidTr="009624E8">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50567430" w14:textId="77777777" w:rsidR="00394359" w:rsidRPr="007F4017" w:rsidRDefault="009624E8" w:rsidP="009624E8">
            <w:pPr>
              <w:spacing w:after="0" w:line="240" w:lineRule="auto"/>
              <w:rPr>
                <w:rFonts w:ascii="Gill Sans MT" w:eastAsia="Times New Roman" w:hAnsi="Gill Sans MT" w:cs="Calibri"/>
                <w:b/>
                <w:bCs/>
                <w:color w:val="000000" w:themeColor="text1"/>
                <w:sz w:val="24"/>
                <w:szCs w:val="24"/>
                <w:u w:val="single"/>
                <w:lang w:eastAsia="en-GB"/>
              </w:rPr>
            </w:pPr>
            <w:r w:rsidRPr="007F4017">
              <w:rPr>
                <w:rFonts w:ascii="Gill Sans MT" w:eastAsia="Times New Roman" w:hAnsi="Gill Sans MT" w:cs="Calibri"/>
                <w:b/>
                <w:bCs/>
                <w:color w:val="000000" w:themeColor="text1"/>
                <w:sz w:val="24"/>
                <w:szCs w:val="24"/>
                <w:u w:val="single"/>
                <w:lang w:eastAsia="en-GB"/>
              </w:rPr>
              <w:t xml:space="preserve">Knowledge </w:t>
            </w:r>
          </w:p>
          <w:p w14:paraId="339FAA29" w14:textId="77777777" w:rsidR="00394359" w:rsidRPr="007F4017" w:rsidRDefault="009624E8" w:rsidP="009624E8">
            <w:pPr>
              <w:spacing w:after="0" w:line="240" w:lineRule="auto"/>
              <w:rPr>
                <w:rFonts w:ascii="Gill Sans MT" w:eastAsia="Arial" w:hAnsi="Gill Sans MT" w:cs="Arial"/>
                <w:sz w:val="24"/>
                <w:szCs w:val="24"/>
              </w:rPr>
            </w:pPr>
            <w:r w:rsidRPr="007F4017">
              <w:rPr>
                <w:rFonts w:ascii="Gill Sans MT" w:eastAsia="Times New Roman" w:hAnsi="Gill Sans MT" w:cs="Calibri"/>
                <w:bCs/>
                <w:color w:val="000000" w:themeColor="text1"/>
                <w:sz w:val="24"/>
                <w:szCs w:val="24"/>
                <w:lang w:eastAsia="en-GB"/>
              </w:rPr>
              <w:t xml:space="preserve">Learners will:       </w:t>
            </w:r>
            <w:r w:rsidR="00394359" w:rsidRPr="007F4017">
              <w:rPr>
                <w:rFonts w:ascii="Gill Sans MT" w:eastAsia="Arial" w:hAnsi="Gill Sans MT" w:cs="Arial"/>
                <w:sz w:val="24"/>
                <w:szCs w:val="24"/>
              </w:rPr>
              <w:t xml:space="preserve"> </w:t>
            </w:r>
          </w:p>
          <w:p w14:paraId="0293331C" w14:textId="77777777" w:rsidR="00394359" w:rsidRPr="007F4017" w:rsidRDefault="00394359" w:rsidP="007F4017">
            <w:pPr>
              <w:pStyle w:val="ListParagraph"/>
              <w:numPr>
                <w:ilvl w:val="0"/>
                <w:numId w:val="10"/>
              </w:numPr>
              <w:spacing w:after="0" w:line="240" w:lineRule="auto"/>
              <w:rPr>
                <w:rFonts w:ascii="Gill Sans MT" w:eastAsia="Arial" w:hAnsi="Gill Sans MT" w:cs="Arial"/>
                <w:sz w:val="24"/>
                <w:szCs w:val="24"/>
              </w:rPr>
            </w:pPr>
            <w:r w:rsidRPr="007F4017">
              <w:rPr>
                <w:rFonts w:ascii="Gill Sans MT" w:eastAsia="Arial" w:hAnsi="Gill Sans MT" w:cs="Arial"/>
                <w:sz w:val="24"/>
                <w:szCs w:val="24"/>
              </w:rPr>
              <w:t>understand the key principles of Stanislavski</w:t>
            </w:r>
            <w:r w:rsidRPr="007F4017">
              <w:rPr>
                <w:rFonts w:ascii="Gill Sans MT" w:eastAsia="Times New Roman" w:hAnsi="Gill Sans MT" w:cs="Calibri"/>
                <w:bCs/>
                <w:color w:val="000000" w:themeColor="text1"/>
                <w:sz w:val="24"/>
                <w:szCs w:val="24"/>
                <w:lang w:eastAsia="en-GB"/>
              </w:rPr>
              <w:t xml:space="preserve"> ; </w:t>
            </w:r>
            <w:r w:rsidRPr="007F4017">
              <w:rPr>
                <w:rFonts w:ascii="Gill Sans MT" w:eastAsia="Arial" w:hAnsi="Gill Sans MT" w:cs="Arial"/>
                <w:sz w:val="24"/>
                <w:szCs w:val="24"/>
              </w:rPr>
              <w:t xml:space="preserve"> </w:t>
            </w:r>
          </w:p>
          <w:p w14:paraId="0A21A417" w14:textId="77777777" w:rsidR="00394359" w:rsidRPr="007F4017" w:rsidRDefault="00394359" w:rsidP="007F4017">
            <w:pPr>
              <w:pStyle w:val="ListParagraph"/>
              <w:numPr>
                <w:ilvl w:val="0"/>
                <w:numId w:val="10"/>
              </w:numPr>
              <w:spacing w:after="0" w:line="240" w:lineRule="auto"/>
              <w:rPr>
                <w:rFonts w:ascii="Gill Sans MT" w:eastAsia="Arial" w:hAnsi="Gill Sans MT" w:cs="Arial"/>
                <w:sz w:val="24"/>
                <w:szCs w:val="24"/>
              </w:rPr>
            </w:pPr>
            <w:r w:rsidRPr="007F4017">
              <w:rPr>
                <w:rFonts w:ascii="Gill Sans MT" w:eastAsia="Arial" w:hAnsi="Gill Sans MT" w:cs="Arial"/>
                <w:sz w:val="24"/>
                <w:szCs w:val="24"/>
              </w:rPr>
              <w:t>understand how to identify a character's objective;</w:t>
            </w:r>
          </w:p>
          <w:p w14:paraId="616A52AE" w14:textId="7DA99F50" w:rsidR="00394359" w:rsidRPr="007F4017" w:rsidRDefault="00394359" w:rsidP="007F4017">
            <w:pPr>
              <w:pStyle w:val="ListParagraph"/>
              <w:numPr>
                <w:ilvl w:val="0"/>
                <w:numId w:val="10"/>
              </w:numPr>
              <w:spacing w:after="0" w:line="240" w:lineRule="auto"/>
              <w:rPr>
                <w:rFonts w:ascii="Gill Sans MT" w:eastAsia="Times New Roman" w:hAnsi="Gill Sans MT" w:cs="Calibri"/>
                <w:bCs/>
                <w:color w:val="000000" w:themeColor="text1"/>
                <w:sz w:val="24"/>
                <w:szCs w:val="24"/>
                <w:lang w:eastAsia="en-GB"/>
              </w:rPr>
            </w:pPr>
            <w:r w:rsidRPr="007F4017">
              <w:rPr>
                <w:rFonts w:ascii="Gill Sans MT" w:eastAsia="Arial" w:hAnsi="Gill Sans MT" w:cs="Arial"/>
                <w:sz w:val="24"/>
                <w:szCs w:val="24"/>
              </w:rPr>
              <w:t>understand the thinking behind Brecht’s techniques</w:t>
            </w:r>
            <w:r w:rsidRPr="007F4017">
              <w:rPr>
                <w:rFonts w:ascii="Gill Sans MT" w:eastAsia="Times New Roman" w:hAnsi="Gill Sans MT" w:cs="Calibri"/>
                <w:bCs/>
                <w:color w:val="000000" w:themeColor="text1"/>
                <w:sz w:val="24"/>
                <w:szCs w:val="24"/>
                <w:lang w:eastAsia="en-GB"/>
              </w:rPr>
              <w:t>;</w:t>
            </w:r>
          </w:p>
          <w:p w14:paraId="6F51BC71" w14:textId="7BBF16E9" w:rsidR="00394359" w:rsidRPr="007F4017" w:rsidRDefault="00394359" w:rsidP="007F4017">
            <w:pPr>
              <w:pStyle w:val="ListParagraph"/>
              <w:numPr>
                <w:ilvl w:val="0"/>
                <w:numId w:val="10"/>
              </w:numPr>
              <w:spacing w:after="0" w:line="240" w:lineRule="auto"/>
              <w:rPr>
                <w:rFonts w:ascii="Gill Sans MT" w:eastAsia="Times New Roman" w:hAnsi="Gill Sans MT" w:cs="Calibri"/>
                <w:bCs/>
                <w:color w:val="000000" w:themeColor="text1"/>
                <w:sz w:val="24"/>
                <w:szCs w:val="24"/>
                <w:lang w:eastAsia="en-GB"/>
              </w:rPr>
            </w:pPr>
            <w:r w:rsidRPr="007F4017">
              <w:rPr>
                <w:rFonts w:ascii="Gill Sans MT" w:eastAsia="Times New Roman" w:hAnsi="Gill Sans MT" w:cs="Calibri"/>
                <w:bCs/>
                <w:color w:val="000000" w:themeColor="text1"/>
                <w:sz w:val="24"/>
                <w:szCs w:val="24"/>
                <w:lang w:eastAsia="en-GB"/>
              </w:rPr>
              <w:t>gain an understanding of Artaud’s techniques;</w:t>
            </w:r>
          </w:p>
          <w:p w14:paraId="6EA5E479" w14:textId="405CD35E" w:rsidR="00394359" w:rsidRPr="007F4017" w:rsidRDefault="00394359" w:rsidP="007F4017">
            <w:pPr>
              <w:pStyle w:val="ListParagraph"/>
              <w:numPr>
                <w:ilvl w:val="0"/>
                <w:numId w:val="10"/>
              </w:numPr>
              <w:spacing w:after="0" w:line="240" w:lineRule="auto"/>
              <w:rPr>
                <w:rFonts w:ascii="Gill Sans MT" w:eastAsia="Times New Roman" w:hAnsi="Gill Sans MT" w:cs="Calibri"/>
                <w:bCs/>
                <w:color w:val="000000" w:themeColor="text1"/>
                <w:sz w:val="24"/>
                <w:szCs w:val="24"/>
                <w:lang w:eastAsia="en-GB"/>
              </w:rPr>
            </w:pPr>
            <w:r w:rsidRPr="007F4017">
              <w:rPr>
                <w:rFonts w:ascii="Gill Sans MT" w:eastAsia="Times New Roman" w:hAnsi="Gill Sans MT" w:cs="Calibri"/>
                <w:bCs/>
                <w:color w:val="000000" w:themeColor="text1"/>
                <w:sz w:val="24"/>
                <w:szCs w:val="24"/>
                <w:lang w:eastAsia="en-GB"/>
              </w:rPr>
              <w:t>explore ideas associated with physical theatre and the theatre company Frantic Assembly</w:t>
            </w:r>
            <w:r w:rsidR="007F4017">
              <w:rPr>
                <w:rFonts w:ascii="Gill Sans MT" w:eastAsia="Times New Roman" w:hAnsi="Gill Sans MT" w:cs="Calibri"/>
                <w:bCs/>
                <w:color w:val="000000" w:themeColor="text1"/>
                <w:sz w:val="24"/>
                <w:szCs w:val="24"/>
                <w:lang w:eastAsia="en-GB"/>
              </w:rPr>
              <w:t>;</w:t>
            </w:r>
          </w:p>
          <w:p w14:paraId="6CDED9A2" w14:textId="5163B12E" w:rsidR="00394359" w:rsidRPr="007F4017" w:rsidRDefault="00394359" w:rsidP="007F4017">
            <w:pPr>
              <w:pStyle w:val="ListParagraph"/>
              <w:numPr>
                <w:ilvl w:val="0"/>
                <w:numId w:val="10"/>
              </w:numPr>
              <w:spacing w:after="0" w:line="240" w:lineRule="auto"/>
              <w:rPr>
                <w:rFonts w:ascii="Gill Sans MT" w:eastAsia="Times New Roman" w:hAnsi="Gill Sans MT" w:cs="Calibri"/>
                <w:bCs/>
                <w:color w:val="000000" w:themeColor="text1"/>
                <w:sz w:val="24"/>
                <w:szCs w:val="24"/>
                <w:lang w:eastAsia="en-GB"/>
              </w:rPr>
            </w:pPr>
            <w:r w:rsidRPr="007F4017">
              <w:rPr>
                <w:rFonts w:ascii="Gill Sans MT" w:eastAsia="Times New Roman" w:hAnsi="Gill Sans MT" w:cs="Calibri"/>
                <w:bCs/>
                <w:color w:val="000000" w:themeColor="text1"/>
                <w:sz w:val="24"/>
                <w:szCs w:val="24"/>
                <w:lang w:eastAsia="en-GB"/>
              </w:rPr>
              <w:t>understand the principles of Augusto Boal and his Theatre of the Oppressed;</w:t>
            </w:r>
          </w:p>
          <w:p w14:paraId="7066F751" w14:textId="3B3376AE" w:rsidR="00394359" w:rsidRPr="007F4017" w:rsidRDefault="00394359" w:rsidP="007F4017">
            <w:pPr>
              <w:pStyle w:val="ListParagraph"/>
              <w:numPr>
                <w:ilvl w:val="0"/>
                <w:numId w:val="10"/>
              </w:numPr>
              <w:spacing w:after="0" w:line="240" w:lineRule="auto"/>
              <w:rPr>
                <w:rFonts w:ascii="Gill Sans MT" w:eastAsia="Times New Roman" w:hAnsi="Gill Sans MT" w:cs="Calibri"/>
                <w:bCs/>
                <w:color w:val="000000" w:themeColor="text1"/>
                <w:sz w:val="24"/>
                <w:szCs w:val="24"/>
                <w:lang w:eastAsia="en-GB"/>
              </w:rPr>
            </w:pPr>
            <w:r w:rsidRPr="007F4017">
              <w:rPr>
                <w:rFonts w:ascii="Gill Sans MT" w:eastAsia="Times New Roman" w:hAnsi="Gill Sans MT" w:cs="Calibri"/>
                <w:bCs/>
                <w:color w:val="000000" w:themeColor="text1"/>
                <w:sz w:val="24"/>
                <w:szCs w:val="24"/>
                <w:lang w:eastAsia="en-GB"/>
              </w:rPr>
              <w:t>understand the meaning of Forum theatre and explore it as form of theatre- in -education</w:t>
            </w:r>
            <w:r w:rsidR="007F4017">
              <w:rPr>
                <w:rFonts w:ascii="Gill Sans MT" w:eastAsia="Times New Roman" w:hAnsi="Gill Sans MT" w:cs="Calibri"/>
                <w:bCs/>
                <w:color w:val="000000" w:themeColor="text1"/>
                <w:sz w:val="24"/>
                <w:szCs w:val="24"/>
                <w:lang w:eastAsia="en-GB"/>
              </w:rPr>
              <w:t>;</w:t>
            </w:r>
          </w:p>
          <w:p w14:paraId="6FD6AD7F" w14:textId="70D37CF1" w:rsidR="00394359" w:rsidRPr="007F4017" w:rsidRDefault="00394359" w:rsidP="007F4017">
            <w:pPr>
              <w:pStyle w:val="ListParagraph"/>
              <w:numPr>
                <w:ilvl w:val="0"/>
                <w:numId w:val="10"/>
              </w:numPr>
              <w:spacing w:after="0" w:line="240" w:lineRule="auto"/>
              <w:rPr>
                <w:rFonts w:ascii="Gill Sans MT" w:eastAsia="Times New Roman" w:hAnsi="Gill Sans MT" w:cs="Calibri"/>
                <w:bCs/>
                <w:color w:val="000000" w:themeColor="text1"/>
                <w:sz w:val="24"/>
                <w:szCs w:val="24"/>
                <w:lang w:eastAsia="en-GB"/>
              </w:rPr>
            </w:pPr>
            <w:r w:rsidRPr="007F4017">
              <w:rPr>
                <w:rFonts w:ascii="Gill Sans MT" w:eastAsia="Times New Roman" w:hAnsi="Gill Sans MT" w:cs="Calibri"/>
                <w:bCs/>
                <w:color w:val="000000" w:themeColor="text1"/>
                <w:sz w:val="24"/>
                <w:szCs w:val="24"/>
                <w:lang w:eastAsia="en-GB"/>
              </w:rPr>
              <w:t>be able to differentiate between different types of theatrical styles</w:t>
            </w:r>
            <w:r w:rsidR="007F4017">
              <w:rPr>
                <w:rFonts w:ascii="Gill Sans MT" w:eastAsia="Times New Roman" w:hAnsi="Gill Sans MT" w:cs="Calibri"/>
                <w:bCs/>
                <w:color w:val="000000" w:themeColor="text1"/>
                <w:sz w:val="24"/>
                <w:szCs w:val="24"/>
                <w:lang w:eastAsia="en-GB"/>
              </w:rPr>
              <w:t>.</w:t>
            </w:r>
          </w:p>
          <w:p w14:paraId="3CE077F7" w14:textId="42A455A2" w:rsidR="009624E8" w:rsidRPr="00B077FF" w:rsidRDefault="00394359"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 </w:t>
            </w:r>
            <w:r w:rsidR="009624E8" w:rsidRPr="00B077FF">
              <w:rPr>
                <w:rFonts w:ascii="Gill Sans MT" w:eastAsia="Times New Roman" w:hAnsi="Gill Sans MT" w:cs="Calibri"/>
                <w:b/>
                <w:bCs/>
                <w:color w:val="000000" w:themeColor="text1"/>
                <w:sz w:val="24"/>
                <w:lang w:eastAsia="en-GB"/>
              </w:rPr>
              <w:t xml:space="preserve">              </w:t>
            </w:r>
          </w:p>
          <w:p w14:paraId="1510E2E9" w14:textId="77777777" w:rsidR="00394359"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Skills: </w:t>
            </w:r>
          </w:p>
          <w:p w14:paraId="01A5B159" w14:textId="77777777" w:rsidR="00B077FF"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Learners will: </w:t>
            </w:r>
          </w:p>
          <w:p w14:paraId="6A58CEFD" w14:textId="77777777" w:rsidR="007F4017" w:rsidRDefault="007F4017" w:rsidP="007F4017">
            <w:pPr>
              <w:pStyle w:val="ListParagraph"/>
              <w:numPr>
                <w:ilvl w:val="0"/>
                <w:numId w:val="12"/>
              </w:numPr>
              <w:spacing w:after="0" w:line="240" w:lineRule="auto"/>
              <w:rPr>
                <w:rFonts w:ascii="Gill Sans MT" w:eastAsia="Times New Roman" w:hAnsi="Gill Sans MT" w:cs="Calibri"/>
                <w:b/>
                <w:bCs/>
                <w:color w:val="000000" w:themeColor="text1"/>
                <w:sz w:val="24"/>
                <w:lang w:eastAsia="en-GB"/>
              </w:rPr>
            </w:pPr>
            <w:r>
              <w:rPr>
                <w:rFonts w:ascii="Gill Sans MT" w:eastAsia="Times New Roman" w:hAnsi="Gill Sans MT" w:cs="Calibri"/>
                <w:b/>
                <w:bCs/>
                <w:color w:val="000000" w:themeColor="text1"/>
                <w:sz w:val="24"/>
                <w:lang w:eastAsia="en-GB"/>
              </w:rPr>
              <w:t>work collaboratively at all times to research, plan, rehearse and perform;</w:t>
            </w:r>
          </w:p>
          <w:p w14:paraId="4C7389FD" w14:textId="77777777" w:rsidR="007F4017" w:rsidRDefault="007F4017" w:rsidP="007F4017">
            <w:pPr>
              <w:pStyle w:val="ListParagraph"/>
              <w:numPr>
                <w:ilvl w:val="0"/>
                <w:numId w:val="12"/>
              </w:numPr>
              <w:spacing w:after="0" w:line="240" w:lineRule="auto"/>
              <w:rPr>
                <w:rFonts w:ascii="Gill Sans MT" w:eastAsia="Times New Roman" w:hAnsi="Gill Sans MT" w:cs="Calibri"/>
                <w:b/>
                <w:bCs/>
                <w:color w:val="000000" w:themeColor="text1"/>
                <w:sz w:val="24"/>
                <w:lang w:eastAsia="en-GB"/>
              </w:rPr>
            </w:pPr>
            <w:r>
              <w:rPr>
                <w:rFonts w:ascii="Gill Sans MT" w:eastAsia="Times New Roman" w:hAnsi="Gill Sans MT" w:cs="Calibri"/>
                <w:b/>
                <w:bCs/>
                <w:color w:val="000000" w:themeColor="text1"/>
                <w:sz w:val="24"/>
                <w:lang w:eastAsia="en-GB"/>
              </w:rPr>
              <w:t>refine and polish existing performance skills, using a range of techniques and styles</w:t>
            </w:r>
          </w:p>
          <w:p w14:paraId="5D6D85F9" w14:textId="77777777" w:rsidR="007F4017" w:rsidRDefault="007F4017" w:rsidP="007F4017">
            <w:pPr>
              <w:pStyle w:val="ListParagraph"/>
              <w:numPr>
                <w:ilvl w:val="0"/>
                <w:numId w:val="12"/>
              </w:numPr>
              <w:spacing w:after="0" w:line="240" w:lineRule="auto"/>
              <w:rPr>
                <w:rFonts w:ascii="Gill Sans MT" w:eastAsia="Times New Roman" w:hAnsi="Gill Sans MT" w:cs="Calibri"/>
                <w:b/>
                <w:bCs/>
                <w:color w:val="000000" w:themeColor="text1"/>
                <w:sz w:val="24"/>
                <w:lang w:eastAsia="en-GB"/>
              </w:rPr>
            </w:pPr>
            <w:r>
              <w:rPr>
                <w:rFonts w:ascii="Gill Sans MT" w:eastAsia="Times New Roman" w:hAnsi="Gill Sans MT" w:cs="Calibri"/>
                <w:b/>
                <w:bCs/>
                <w:color w:val="000000" w:themeColor="text1"/>
                <w:sz w:val="24"/>
                <w:lang w:eastAsia="en-GB"/>
              </w:rPr>
              <w:t>use verbal and written feedback to improve their piece and inform future planning and performance</w:t>
            </w:r>
          </w:p>
          <w:p w14:paraId="49660637" w14:textId="51DE6FA2" w:rsidR="007F4017" w:rsidRPr="007F4017" w:rsidRDefault="007F4017" w:rsidP="00BC075B">
            <w:pPr>
              <w:pStyle w:val="ListParagraph"/>
              <w:spacing w:after="0" w:line="240" w:lineRule="auto"/>
              <w:rPr>
                <w:rFonts w:ascii="Gill Sans MT" w:eastAsia="Times New Roman" w:hAnsi="Gill Sans MT" w:cs="Calibri"/>
                <w:b/>
                <w:bCs/>
                <w:color w:val="000000" w:themeColor="text1"/>
                <w:sz w:val="24"/>
                <w:lang w:eastAsia="en-GB"/>
              </w:rPr>
            </w:pP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05D29" w14:textId="2D210255" w:rsidR="00101F91" w:rsidRDefault="00101F91" w:rsidP="009624E8">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t>2/3 tier 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9624E8">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3E126D55" w14:textId="3C866C58" w:rsidR="00FB795C" w:rsidRDefault="00061AA8" w:rsidP="00FB795C">
            <w:pPr>
              <w:spacing w:after="0" w:line="240" w:lineRule="auto"/>
              <w:rPr>
                <w:rFonts w:ascii="Arial" w:eastAsia="Arial" w:hAnsi="Arial" w:cs="Arial"/>
                <w:sz w:val="20"/>
                <w:szCs w:val="20"/>
              </w:rPr>
            </w:pPr>
            <w:r>
              <w:rPr>
                <w:rFonts w:ascii="Arial" w:eastAsia="Arial" w:hAnsi="Arial" w:cs="Arial"/>
                <w:sz w:val="20"/>
                <w:szCs w:val="20"/>
              </w:rPr>
              <w:t>Character</w:t>
            </w:r>
            <w:r w:rsidR="00FB795C">
              <w:rPr>
                <w:rFonts w:ascii="Arial" w:eastAsia="Arial" w:hAnsi="Arial" w:cs="Arial"/>
                <w:sz w:val="20"/>
                <w:szCs w:val="20"/>
              </w:rPr>
              <w:t xml:space="preserve">/ </w:t>
            </w:r>
            <w:r>
              <w:rPr>
                <w:rFonts w:ascii="Arial" w:eastAsia="Arial" w:hAnsi="Arial" w:cs="Arial"/>
                <w:sz w:val="20"/>
                <w:szCs w:val="20"/>
              </w:rPr>
              <w:t>Movement, Mime and Gesture</w:t>
            </w:r>
            <w:r w:rsidR="00FB795C">
              <w:rPr>
                <w:rFonts w:ascii="Arial" w:eastAsia="Arial" w:hAnsi="Arial" w:cs="Arial"/>
                <w:sz w:val="20"/>
                <w:szCs w:val="20"/>
              </w:rPr>
              <w:t xml:space="preserve">/ </w:t>
            </w:r>
            <w:r>
              <w:rPr>
                <w:rFonts w:ascii="Arial" w:eastAsia="Arial" w:hAnsi="Arial" w:cs="Arial"/>
                <w:sz w:val="20"/>
                <w:szCs w:val="20"/>
              </w:rPr>
              <w:t>Characterisation</w:t>
            </w:r>
            <w:r w:rsidR="00FB795C">
              <w:rPr>
                <w:rFonts w:ascii="Arial" w:eastAsia="Arial" w:hAnsi="Arial" w:cs="Arial"/>
                <w:sz w:val="20"/>
                <w:szCs w:val="20"/>
              </w:rPr>
              <w:t xml:space="preserve">/ </w:t>
            </w:r>
            <w:r w:rsidRPr="00FB795C">
              <w:rPr>
                <w:rFonts w:ascii="Arial" w:eastAsia="Arial" w:hAnsi="Arial" w:cs="Arial"/>
                <w:sz w:val="20"/>
                <w:szCs w:val="20"/>
              </w:rPr>
              <w:t>Conventions</w:t>
            </w:r>
            <w:r w:rsidR="00FB795C">
              <w:rPr>
                <w:rFonts w:ascii="Arial" w:eastAsia="Arial" w:hAnsi="Arial" w:cs="Arial"/>
                <w:sz w:val="20"/>
                <w:szCs w:val="20"/>
              </w:rPr>
              <w:t xml:space="preserve">/ </w:t>
            </w:r>
            <w:r>
              <w:rPr>
                <w:rFonts w:ascii="Arial" w:eastAsia="Arial" w:hAnsi="Arial" w:cs="Arial"/>
                <w:sz w:val="20"/>
                <w:szCs w:val="20"/>
              </w:rPr>
              <w:t>Symbols</w:t>
            </w:r>
            <w:r w:rsidR="00FB795C">
              <w:rPr>
                <w:rFonts w:ascii="Arial" w:eastAsia="Arial" w:hAnsi="Arial" w:cs="Arial"/>
                <w:sz w:val="20"/>
                <w:szCs w:val="20"/>
              </w:rPr>
              <w:t xml:space="preserve">/ </w:t>
            </w:r>
            <w:r>
              <w:rPr>
                <w:rFonts w:ascii="Arial" w:eastAsia="Arial" w:hAnsi="Arial" w:cs="Arial"/>
                <w:sz w:val="20"/>
                <w:szCs w:val="20"/>
              </w:rPr>
              <w:t>Emotion Memory</w:t>
            </w:r>
            <w:r w:rsidR="00FB795C">
              <w:rPr>
                <w:rFonts w:ascii="Arial" w:eastAsia="Arial" w:hAnsi="Arial" w:cs="Arial"/>
                <w:sz w:val="20"/>
                <w:szCs w:val="20"/>
              </w:rPr>
              <w:t xml:space="preserve">/ </w:t>
            </w:r>
            <w:r w:rsidRPr="00FB795C">
              <w:rPr>
                <w:rFonts w:ascii="Arial" w:eastAsia="Arial" w:hAnsi="Arial" w:cs="Arial"/>
                <w:sz w:val="20"/>
                <w:szCs w:val="20"/>
              </w:rPr>
              <w:t>Evaluate</w:t>
            </w:r>
            <w:r w:rsidR="00FB795C" w:rsidRPr="00FB795C">
              <w:rPr>
                <w:rFonts w:ascii="Gill Sans MT" w:eastAsia="Times New Roman" w:hAnsi="Gill Sans MT" w:cs="Calibri"/>
                <w:bCs/>
                <w:sz w:val="24"/>
                <w:szCs w:val="24"/>
                <w:lang w:eastAsia="en-GB"/>
              </w:rPr>
              <w:t>/</w:t>
            </w:r>
            <w:r w:rsidR="00FB795C">
              <w:rPr>
                <w:rFonts w:ascii="Arial" w:eastAsia="Arial" w:hAnsi="Arial" w:cs="Arial"/>
                <w:sz w:val="20"/>
                <w:szCs w:val="20"/>
              </w:rPr>
              <w:t>Units and Objectives/ Given Circumstances</w:t>
            </w:r>
            <w:r w:rsidR="0009113B">
              <w:rPr>
                <w:rFonts w:ascii="Arial" w:eastAsia="Arial" w:hAnsi="Arial" w:cs="Arial"/>
                <w:sz w:val="20"/>
                <w:szCs w:val="20"/>
              </w:rPr>
              <w:t>/ naturalism/ dramatic theatre</w:t>
            </w:r>
          </w:p>
          <w:p w14:paraId="594CF769" w14:textId="77777777" w:rsidR="00FB795C" w:rsidRDefault="00FB795C" w:rsidP="00FB795C">
            <w:pPr>
              <w:spacing w:after="0" w:line="240" w:lineRule="auto"/>
              <w:rPr>
                <w:rFonts w:ascii="Arial" w:eastAsia="Arial" w:hAnsi="Arial" w:cs="Arial"/>
                <w:sz w:val="20"/>
                <w:szCs w:val="20"/>
              </w:rPr>
            </w:pPr>
          </w:p>
          <w:p w14:paraId="5CE2A6FD" w14:textId="23E04113" w:rsidR="00FB795C" w:rsidRDefault="00FB795C" w:rsidP="00FB795C">
            <w:pPr>
              <w:rPr>
                <w:rFonts w:ascii="Arial" w:eastAsia="Arial" w:hAnsi="Arial" w:cs="Arial"/>
                <w:sz w:val="20"/>
                <w:szCs w:val="20"/>
              </w:rPr>
            </w:pPr>
            <w:proofErr w:type="spellStart"/>
            <w:r>
              <w:rPr>
                <w:rFonts w:ascii="Arial" w:eastAsia="Arial" w:hAnsi="Arial" w:cs="Arial"/>
                <w:sz w:val="20"/>
                <w:szCs w:val="20"/>
              </w:rPr>
              <w:t>Gestus</w:t>
            </w:r>
            <w:proofErr w:type="spellEnd"/>
            <w:r>
              <w:rPr>
                <w:rFonts w:ascii="Arial" w:eastAsia="Arial" w:hAnsi="Arial" w:cs="Arial"/>
                <w:sz w:val="20"/>
                <w:szCs w:val="20"/>
              </w:rPr>
              <w:t xml:space="preserve">/ Still Image/Objective/Placard/Audience/ </w:t>
            </w:r>
            <w:proofErr w:type="spellStart"/>
            <w:r>
              <w:rPr>
                <w:rFonts w:ascii="Arial" w:eastAsia="Arial" w:hAnsi="Arial" w:cs="Arial"/>
                <w:sz w:val="20"/>
                <w:szCs w:val="20"/>
              </w:rPr>
              <w:t>Verfremdungseffekt</w:t>
            </w:r>
            <w:proofErr w:type="spellEnd"/>
            <w:r>
              <w:rPr>
                <w:rFonts w:ascii="Arial" w:eastAsia="Arial" w:hAnsi="Arial" w:cs="Arial"/>
                <w:sz w:val="20"/>
                <w:szCs w:val="20"/>
              </w:rPr>
              <w:t>/ Thought-tracking/ Marking the moment/ Breaking the 4</w:t>
            </w:r>
            <w:r w:rsidRPr="00FB795C">
              <w:rPr>
                <w:rFonts w:ascii="Arial" w:eastAsia="Arial" w:hAnsi="Arial" w:cs="Arial"/>
                <w:sz w:val="20"/>
                <w:szCs w:val="20"/>
                <w:vertAlign w:val="superscript"/>
              </w:rPr>
              <w:t>th</w:t>
            </w:r>
            <w:r>
              <w:rPr>
                <w:rFonts w:ascii="Arial" w:eastAsia="Arial" w:hAnsi="Arial" w:cs="Arial"/>
                <w:sz w:val="20"/>
                <w:szCs w:val="20"/>
              </w:rPr>
              <w:t xml:space="preserve"> Wall</w:t>
            </w:r>
            <w:r w:rsidR="0009113B">
              <w:rPr>
                <w:rFonts w:ascii="Arial" w:eastAsia="Arial" w:hAnsi="Arial" w:cs="Arial"/>
                <w:sz w:val="20"/>
                <w:szCs w:val="20"/>
              </w:rPr>
              <w:t>/ non-naturalism/ epic theatre</w:t>
            </w:r>
          </w:p>
          <w:p w14:paraId="1BA47714" w14:textId="27284EAF" w:rsidR="00FB795C" w:rsidRDefault="00FB795C" w:rsidP="00FB795C">
            <w:pPr>
              <w:rPr>
                <w:rFonts w:ascii="Arial" w:eastAsia="Arial" w:hAnsi="Arial" w:cs="Arial"/>
                <w:sz w:val="20"/>
                <w:szCs w:val="20"/>
              </w:rPr>
            </w:pPr>
            <w:r>
              <w:rPr>
                <w:rFonts w:ascii="Arial" w:eastAsia="Arial" w:hAnsi="Arial" w:cs="Arial"/>
                <w:sz w:val="20"/>
                <w:szCs w:val="20"/>
              </w:rPr>
              <w:t>Abstract theatre/ soundscape/ immersive/ surrealism/ attacking the audience/ stimuli/ extreme emotions/ absurdism</w:t>
            </w:r>
          </w:p>
          <w:p w14:paraId="353158D1" w14:textId="505F660A" w:rsidR="00FB795C" w:rsidRDefault="00FB795C" w:rsidP="00FB795C">
            <w:pPr>
              <w:rPr>
                <w:rFonts w:ascii="Arial" w:eastAsia="Arial" w:hAnsi="Arial" w:cs="Arial"/>
                <w:sz w:val="20"/>
                <w:szCs w:val="20"/>
              </w:rPr>
            </w:pPr>
            <w:r>
              <w:rPr>
                <w:rFonts w:ascii="Arial" w:eastAsia="Arial" w:hAnsi="Arial" w:cs="Arial"/>
                <w:sz w:val="20"/>
                <w:szCs w:val="20"/>
              </w:rPr>
              <w:lastRenderedPageBreak/>
              <w:t>Physicality/ meaning through movement/ space/ repetition/ pace</w:t>
            </w:r>
          </w:p>
          <w:p w14:paraId="76DA7EFF" w14:textId="38050BCB" w:rsidR="00FB795C" w:rsidRDefault="00FB795C" w:rsidP="00FB795C">
            <w:pPr>
              <w:rPr>
                <w:rFonts w:ascii="Arial" w:eastAsia="Arial" w:hAnsi="Arial" w:cs="Arial"/>
                <w:sz w:val="20"/>
                <w:szCs w:val="20"/>
              </w:rPr>
            </w:pPr>
            <w:r>
              <w:rPr>
                <w:rFonts w:ascii="Arial" w:eastAsia="Arial" w:hAnsi="Arial" w:cs="Arial"/>
                <w:sz w:val="20"/>
                <w:szCs w:val="20"/>
              </w:rPr>
              <w:t>Political theatre/ theatre of the oppressed/ invisible theatre/ concepts/ forum theatre/ protagonist/ antagonist/ audience/ theatre gaming</w:t>
            </w:r>
            <w:r w:rsidR="007305D7">
              <w:rPr>
                <w:rFonts w:ascii="Arial" w:eastAsia="Arial" w:hAnsi="Arial" w:cs="Arial"/>
                <w:sz w:val="20"/>
                <w:szCs w:val="20"/>
              </w:rPr>
              <w:t>/ joker</w:t>
            </w:r>
          </w:p>
          <w:p w14:paraId="55622C1F" w14:textId="77777777" w:rsidR="00FB795C" w:rsidRDefault="00FB795C" w:rsidP="00FB795C">
            <w:pPr>
              <w:rPr>
                <w:rFonts w:ascii="Arial" w:eastAsia="Arial" w:hAnsi="Arial" w:cs="Arial"/>
                <w:sz w:val="20"/>
                <w:szCs w:val="20"/>
              </w:rPr>
            </w:pPr>
          </w:p>
          <w:p w14:paraId="5B6649A8" w14:textId="77777777" w:rsidR="00FB795C" w:rsidRPr="00FB795C" w:rsidRDefault="00FB795C" w:rsidP="00FB795C">
            <w:pPr>
              <w:spacing w:after="0" w:line="240" w:lineRule="auto"/>
              <w:rPr>
                <w:rFonts w:ascii="Gill Sans MT" w:eastAsia="Times New Roman" w:hAnsi="Gill Sans MT" w:cs="Calibri"/>
                <w:b/>
                <w:bCs/>
                <w:color w:val="FF0000"/>
                <w:sz w:val="24"/>
                <w:szCs w:val="24"/>
                <w:lang w:eastAsia="en-GB"/>
              </w:rPr>
            </w:pPr>
          </w:p>
          <w:p w14:paraId="4E47D3B4" w14:textId="77777777" w:rsidR="00D60F9C" w:rsidRDefault="00D60F9C" w:rsidP="00FB795C">
            <w:pPr>
              <w:spacing w:after="0" w:line="240" w:lineRule="auto"/>
              <w:rPr>
                <w:rFonts w:ascii="Gill Sans MT" w:eastAsia="Times New Roman" w:hAnsi="Gill Sans MT" w:cs="Calibri"/>
                <w:b/>
                <w:bCs/>
                <w:color w:val="FF0000"/>
                <w:sz w:val="24"/>
                <w:szCs w:val="24"/>
                <w:lang w:eastAsia="en-GB"/>
              </w:rPr>
            </w:pPr>
          </w:p>
          <w:p w14:paraId="4F33DACF" w14:textId="5A5831A5" w:rsidR="00B077FF" w:rsidRPr="00D32DD8" w:rsidRDefault="00B077FF" w:rsidP="009624E8">
            <w:pPr>
              <w:spacing w:after="0" w:line="240" w:lineRule="auto"/>
              <w:rPr>
                <w:rFonts w:ascii="Gill Sans MT" w:eastAsia="Times New Roman" w:hAnsi="Gill Sans MT" w:cs="Calibri"/>
                <w:color w:val="000000"/>
                <w:lang w:eastAsia="en-GB"/>
              </w:rPr>
            </w:pPr>
            <w:proofErr w:type="spellStart"/>
            <w:r w:rsidRPr="00D32DD8">
              <w:rPr>
                <w:rFonts w:ascii="Gill Sans MT" w:eastAsia="Times New Roman" w:hAnsi="Gill Sans MT" w:cs="Calibri"/>
                <w:b/>
                <w:bCs/>
                <w:color w:val="FF0000"/>
                <w:sz w:val="24"/>
                <w:szCs w:val="24"/>
                <w:lang w:eastAsia="en-GB"/>
              </w:rPr>
              <w:t>Oracy</w:t>
            </w:r>
            <w:proofErr w:type="spellEnd"/>
            <w:r w:rsidRPr="00D32DD8">
              <w:rPr>
                <w:rFonts w:ascii="Gill Sans MT" w:eastAsia="Times New Roman" w:hAnsi="Gill Sans MT" w:cs="Calibri"/>
                <w:b/>
                <w:bCs/>
                <w:color w:val="FF0000"/>
                <w:sz w:val="24"/>
                <w:szCs w:val="24"/>
                <w:lang w:eastAsia="en-GB"/>
              </w:rPr>
              <w:t xml:space="preserve">: </w:t>
            </w:r>
            <w:r w:rsidRPr="00D32DD8">
              <w:rPr>
                <w:rFonts w:ascii="Gill Sans MT" w:eastAsia="Times New Roman" w:hAnsi="Gill Sans MT" w:cs="Calibri"/>
                <w:sz w:val="24"/>
                <w:szCs w:val="24"/>
                <w:lang w:eastAsia="en-GB"/>
              </w:rPr>
              <w:t xml:space="preserve"> </w:t>
            </w:r>
          </w:p>
          <w:p w14:paraId="1C58ABF1" w14:textId="10C90C34" w:rsidR="00B077FF" w:rsidRPr="00D32DD8" w:rsidRDefault="00B077FF" w:rsidP="009624E8">
            <w:pPr>
              <w:spacing w:after="0" w:line="240" w:lineRule="auto"/>
              <w:rPr>
                <w:rFonts w:ascii="Gill Sans MT" w:eastAsia="Times New Roman" w:hAnsi="Gill Sans MT" w:cs="Calibri"/>
                <w:color w:val="000000"/>
                <w:lang w:eastAsia="en-GB"/>
              </w:rPr>
            </w:pPr>
          </w:p>
          <w:p w14:paraId="5DCEE999" w14:textId="77777777" w:rsidR="003E0576" w:rsidRPr="003E0576" w:rsidRDefault="003E0576" w:rsidP="003E0576">
            <w:pPr>
              <w:spacing w:after="0" w:line="240" w:lineRule="auto"/>
              <w:rPr>
                <w:rFonts w:ascii="Gill Sans MT" w:eastAsia="Times New Roman" w:hAnsi="Gill Sans MT" w:cs="Calibri"/>
                <w:color w:val="000000"/>
                <w:lang w:eastAsia="en-GB"/>
              </w:rPr>
            </w:pPr>
            <w:r w:rsidRPr="003E0576">
              <w:rPr>
                <w:rFonts w:ascii="Gill Sans MT" w:eastAsia="Times New Roman" w:hAnsi="Gill Sans MT" w:cs="Calibri"/>
                <w:color w:val="000000"/>
                <w:lang w:eastAsia="en-GB"/>
              </w:rPr>
              <w:t>Students will give verbal feedback in every lesson</w:t>
            </w:r>
          </w:p>
          <w:p w14:paraId="65E47E1A" w14:textId="77777777" w:rsidR="003E0576" w:rsidRPr="003E0576" w:rsidRDefault="003E0576" w:rsidP="003E0576">
            <w:pPr>
              <w:spacing w:after="0" w:line="240" w:lineRule="auto"/>
              <w:rPr>
                <w:rFonts w:ascii="Gill Sans MT" w:eastAsia="Times New Roman" w:hAnsi="Gill Sans MT" w:cs="Calibri"/>
                <w:color w:val="000000"/>
                <w:lang w:eastAsia="en-GB"/>
              </w:rPr>
            </w:pPr>
            <w:r w:rsidRPr="003E0576">
              <w:rPr>
                <w:rFonts w:ascii="Gill Sans MT" w:eastAsia="Times New Roman" w:hAnsi="Gill Sans MT" w:cs="Calibri"/>
                <w:color w:val="000000"/>
                <w:lang w:eastAsia="en-GB"/>
              </w:rPr>
              <w:t>Opportunities for paired discussions, leading to whole group work.</w:t>
            </w:r>
          </w:p>
          <w:p w14:paraId="0BE5DD97" w14:textId="09C69E64" w:rsidR="00B077FF" w:rsidRPr="00D32DD8" w:rsidRDefault="003E0576" w:rsidP="003E0576">
            <w:pPr>
              <w:spacing w:after="0" w:line="240" w:lineRule="auto"/>
              <w:rPr>
                <w:rFonts w:ascii="Gill Sans MT" w:eastAsia="Times New Roman" w:hAnsi="Gill Sans MT" w:cs="Calibri"/>
                <w:color w:val="000000"/>
                <w:lang w:eastAsia="en-GB"/>
              </w:rPr>
            </w:pPr>
            <w:r w:rsidRPr="003E0576">
              <w:rPr>
                <w:rFonts w:ascii="Gill Sans MT" w:eastAsia="Times New Roman" w:hAnsi="Gill Sans MT" w:cs="Calibri"/>
                <w:color w:val="000000"/>
                <w:lang w:eastAsia="en-GB"/>
              </w:rPr>
              <w:t xml:space="preserve"> KO</w:t>
            </w:r>
          </w:p>
          <w:p w14:paraId="277A2FFB" w14:textId="77777777" w:rsidR="00B077FF" w:rsidRPr="00D32DD8" w:rsidRDefault="00B077FF" w:rsidP="009624E8">
            <w:pPr>
              <w:spacing w:after="0" w:line="240" w:lineRule="auto"/>
              <w:rPr>
                <w:rFonts w:ascii="Gill Sans MT" w:eastAsia="Times New Roman" w:hAnsi="Gill Sans MT" w:cs="Calibri"/>
                <w:color w:val="000000"/>
                <w:lang w:eastAsia="en-GB"/>
              </w:rPr>
            </w:pPr>
          </w:p>
          <w:p w14:paraId="6BEADC3B" w14:textId="6795D01E" w:rsidR="00101F91" w:rsidRPr="00D32DD8" w:rsidRDefault="00D60F9C" w:rsidP="009624E8">
            <w:pPr>
              <w:spacing w:after="0" w:line="240" w:lineRule="auto"/>
              <w:rPr>
                <w:rFonts w:ascii="Gill Sans MT" w:eastAsia="Times New Roman" w:hAnsi="Gill Sans MT" w:cs="Calibri"/>
                <w:b/>
                <w:bCs/>
                <w:color w:val="000000" w:themeColor="text1"/>
                <w:sz w:val="24"/>
                <w:szCs w:val="24"/>
                <w:lang w:eastAsia="en-GB"/>
              </w:rPr>
            </w:pPr>
            <w:r>
              <w:rPr>
                <w:rFonts w:ascii="Gill Sans MT" w:eastAsia="Times New Roman" w:hAnsi="Gill Sans MT" w:cs="Calibri"/>
                <w:color w:val="FF0000"/>
                <w:lang w:eastAsia="en-GB"/>
              </w:rPr>
              <w:t xml:space="preserve"> </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474644C5" w14:textId="77777777" w:rsidR="003E0576" w:rsidRPr="003E0576" w:rsidRDefault="003E0576" w:rsidP="003E0576">
            <w:pPr>
              <w:rPr>
                <w:rFonts w:ascii="Gill Sans MT" w:hAnsi="Gill Sans MT"/>
              </w:rPr>
            </w:pPr>
            <w:r w:rsidRPr="003E0576">
              <w:rPr>
                <w:rFonts w:ascii="Gill Sans MT" w:hAnsi="Gill Sans MT"/>
                <w:b/>
              </w:rPr>
              <w:lastRenderedPageBreak/>
              <w:t xml:space="preserve">Knowledge Support: </w:t>
            </w:r>
            <w:r w:rsidRPr="003E0576">
              <w:rPr>
                <w:rFonts w:ascii="Gill Sans MT" w:hAnsi="Gill Sans MT"/>
              </w:rPr>
              <w:t>Knowledge organisers and booklets will support learners to use the relevant vocabulary when describing their work and that of others; comparisons to modern texts and characters to make it relevant.  Research for HW and in-lesson will further strengthen knowledge. Low-stakes quizzes on content and dramatic conventions</w:t>
            </w:r>
          </w:p>
          <w:p w14:paraId="6DC919FF" w14:textId="77777777" w:rsidR="003E0576" w:rsidRPr="003E0576" w:rsidRDefault="003E0576" w:rsidP="003E0576">
            <w:pPr>
              <w:rPr>
                <w:rFonts w:ascii="Gill Sans MT" w:hAnsi="Gill Sans MT"/>
              </w:rPr>
            </w:pPr>
            <w:r w:rsidRPr="003E0576">
              <w:rPr>
                <w:rFonts w:ascii="Gill Sans MT" w:hAnsi="Gill Sans MT"/>
                <w:b/>
              </w:rPr>
              <w:t xml:space="preserve">Reading support: </w:t>
            </w:r>
            <w:r w:rsidRPr="003E0576">
              <w:rPr>
                <w:rFonts w:ascii="Gill Sans MT" w:hAnsi="Gill Sans MT"/>
              </w:rPr>
              <w:t>Teacher will read through each scenario, character description and script with students to ensure understanding; scripts will be differentiated, depending on ability of group.  Teacher to read all slides clearly, providing translations if necessary for EAL students. Students will repeat difficult words – low-stakes vocab tests</w:t>
            </w:r>
          </w:p>
          <w:p w14:paraId="56F74312" w14:textId="77777777" w:rsidR="003E0576" w:rsidRPr="003E0576" w:rsidRDefault="003E0576" w:rsidP="003E0576">
            <w:pPr>
              <w:rPr>
                <w:rFonts w:ascii="Gill Sans MT" w:hAnsi="Gill Sans MT"/>
                <w:b/>
              </w:rPr>
            </w:pPr>
          </w:p>
          <w:p w14:paraId="66D4F80E" w14:textId="77777777" w:rsidR="003E0576" w:rsidRPr="003E0576" w:rsidRDefault="003E0576" w:rsidP="003E0576">
            <w:pPr>
              <w:rPr>
                <w:rFonts w:ascii="Gill Sans MT" w:hAnsi="Gill Sans MT"/>
              </w:rPr>
            </w:pPr>
            <w:r w:rsidRPr="003E0576">
              <w:rPr>
                <w:rFonts w:ascii="Gill Sans MT" w:hAnsi="Gill Sans MT"/>
                <w:b/>
              </w:rPr>
              <w:lastRenderedPageBreak/>
              <w:t xml:space="preserve">Skills support: </w:t>
            </w:r>
            <w:r w:rsidRPr="003E0576">
              <w:rPr>
                <w:rFonts w:ascii="Gill Sans MT" w:hAnsi="Gill Sans MT"/>
              </w:rPr>
              <w:t>More able will take on more challenging roles; less able will learn from more able how to convey character; teacher-in-role, where necessary to model characterisation. Creative controllers to help with directing groups; Sentence starters given for feedback prompts in lesson and on KO.</w:t>
            </w:r>
          </w:p>
          <w:p w14:paraId="138C3AA0" w14:textId="39428071" w:rsidR="00101F91" w:rsidRPr="00D32DD8" w:rsidRDefault="00101F91" w:rsidP="009624E8">
            <w:pPr>
              <w:rPr>
                <w:rFonts w:ascii="Gill Sans MT" w:hAnsi="Gill Sans MT"/>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3B6DEAE6" w14:textId="77777777" w:rsidR="003E0576" w:rsidRPr="003E0576" w:rsidRDefault="003E0576" w:rsidP="003E0576">
            <w:pPr>
              <w:spacing w:after="0" w:line="240" w:lineRule="auto"/>
              <w:rPr>
                <w:rFonts w:ascii="Gill Sans MT" w:eastAsia="Times New Roman" w:hAnsi="Gill Sans MT" w:cs="Calibri"/>
                <w:bCs/>
                <w:color w:val="000000"/>
                <w:sz w:val="24"/>
                <w:szCs w:val="24"/>
                <w:lang w:eastAsia="en-GB"/>
              </w:rPr>
            </w:pPr>
            <w:r w:rsidRPr="003E0576">
              <w:rPr>
                <w:rFonts w:ascii="Gill Sans MT" w:eastAsia="Times New Roman" w:hAnsi="Gill Sans MT" w:cs="Calibri"/>
                <w:bCs/>
                <w:color w:val="000000"/>
                <w:sz w:val="24"/>
                <w:szCs w:val="24"/>
                <w:lang w:eastAsia="en-GB"/>
              </w:rPr>
              <w:lastRenderedPageBreak/>
              <w:t>More able will take on more challenging roles, and act as creative controllers, stepping out of rehearsal to feedback strengths and weaknesses</w:t>
            </w:r>
          </w:p>
          <w:p w14:paraId="02D94A2E" w14:textId="77777777" w:rsidR="003E0576" w:rsidRPr="003E0576" w:rsidRDefault="003E0576" w:rsidP="003E0576">
            <w:pPr>
              <w:spacing w:after="0" w:line="240" w:lineRule="auto"/>
              <w:rPr>
                <w:rFonts w:ascii="Gill Sans MT" w:eastAsia="Times New Roman" w:hAnsi="Gill Sans MT" w:cs="Calibri"/>
                <w:bCs/>
                <w:color w:val="000000"/>
                <w:sz w:val="24"/>
                <w:szCs w:val="24"/>
                <w:lang w:eastAsia="en-GB"/>
              </w:rPr>
            </w:pPr>
          </w:p>
          <w:p w14:paraId="09E6A048" w14:textId="685A606E" w:rsidR="00D60F9C" w:rsidRDefault="003E0576" w:rsidP="003E0576">
            <w:pPr>
              <w:spacing w:after="0" w:line="240" w:lineRule="auto"/>
              <w:rPr>
                <w:rFonts w:ascii="Gill Sans MT" w:eastAsia="Times New Roman" w:hAnsi="Gill Sans MT" w:cs="Calibri"/>
                <w:bCs/>
                <w:color w:val="000000"/>
                <w:sz w:val="24"/>
                <w:szCs w:val="24"/>
                <w:lang w:eastAsia="en-GB"/>
              </w:rPr>
            </w:pPr>
            <w:r w:rsidRPr="003E0576">
              <w:rPr>
                <w:rFonts w:ascii="Gill Sans MT" w:eastAsia="Times New Roman" w:hAnsi="Gill Sans MT" w:cs="Calibri"/>
                <w:bCs/>
                <w:color w:val="000000"/>
                <w:sz w:val="24"/>
                <w:szCs w:val="24"/>
                <w:lang w:eastAsia="en-GB"/>
              </w:rPr>
              <w:t>Scripts differentiated to ensure stretch and challenge for more able</w:t>
            </w:r>
          </w:p>
          <w:p w14:paraId="6E324216" w14:textId="191E35F0" w:rsidR="003E0576" w:rsidRDefault="003E0576" w:rsidP="003E0576">
            <w:pPr>
              <w:spacing w:after="0" w:line="240" w:lineRule="auto"/>
              <w:rPr>
                <w:rFonts w:ascii="Gill Sans MT" w:eastAsia="Times New Roman" w:hAnsi="Gill Sans MT" w:cs="Calibri"/>
                <w:bCs/>
                <w:color w:val="000000"/>
                <w:sz w:val="24"/>
                <w:szCs w:val="24"/>
                <w:lang w:eastAsia="en-GB"/>
              </w:rPr>
            </w:pPr>
          </w:p>
          <w:p w14:paraId="48A1AB77" w14:textId="77777777" w:rsidR="00671478" w:rsidRDefault="00B077FF" w:rsidP="009624E8">
            <w:pPr>
              <w:spacing w:after="0" w:line="240" w:lineRule="auto"/>
              <w:rPr>
                <w:rFonts w:ascii="Gill Sans MT" w:eastAsia="Times New Roman" w:hAnsi="Gill Sans MT" w:cs="Calibri"/>
                <w:b/>
                <w:bCs/>
                <w:color w:val="000000"/>
                <w:sz w:val="24"/>
                <w:szCs w:val="24"/>
                <w:lang w:eastAsia="en-GB"/>
              </w:rPr>
            </w:pPr>
            <w:r w:rsidRPr="00D32DD8">
              <w:rPr>
                <w:rFonts w:ascii="Gill Sans MT" w:eastAsia="Times New Roman" w:hAnsi="Gill Sans MT" w:cs="Calibri"/>
                <w:b/>
                <w:bCs/>
                <w:color w:val="000000"/>
                <w:sz w:val="24"/>
                <w:szCs w:val="24"/>
                <w:lang w:eastAsia="en-GB"/>
              </w:rPr>
              <w:t>Scholarship:</w:t>
            </w:r>
            <w:r w:rsidR="00671478">
              <w:rPr>
                <w:rFonts w:ascii="Gill Sans MT" w:eastAsia="Times New Roman" w:hAnsi="Gill Sans MT" w:cs="Calibri"/>
                <w:b/>
                <w:bCs/>
                <w:color w:val="000000"/>
                <w:sz w:val="24"/>
                <w:szCs w:val="24"/>
                <w:lang w:eastAsia="en-GB"/>
              </w:rPr>
              <w:t xml:space="preserve"> </w:t>
            </w:r>
          </w:p>
          <w:p w14:paraId="3B599823" w14:textId="08B95294" w:rsidR="00B077FF" w:rsidRPr="00D32DD8" w:rsidRDefault="00671478" w:rsidP="009624E8">
            <w:pPr>
              <w:spacing w:after="0" w:line="240" w:lineRule="auto"/>
              <w:rPr>
                <w:rFonts w:ascii="Gill Sans MT" w:eastAsia="Times New Roman" w:hAnsi="Gill Sans MT" w:cs="Calibri"/>
                <w:b/>
                <w:bCs/>
                <w:color w:val="000000"/>
                <w:sz w:val="24"/>
                <w:szCs w:val="24"/>
                <w:lang w:eastAsia="en-GB"/>
              </w:rPr>
            </w:pPr>
            <w:r>
              <w:rPr>
                <w:rFonts w:ascii="Gill Sans MT" w:eastAsia="Times New Roman" w:hAnsi="Gill Sans MT" w:cs="Calibri"/>
                <w:b/>
                <w:bCs/>
                <w:color w:val="000000"/>
                <w:sz w:val="24"/>
                <w:szCs w:val="24"/>
                <w:lang w:eastAsia="en-GB"/>
              </w:rPr>
              <w:t>(Available to borrow from N. Ousey, or to buy)</w:t>
            </w:r>
          </w:p>
          <w:p w14:paraId="33CF5A81" w14:textId="0F715F2D"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06E97620" w14:textId="77777777" w:rsidR="00671478" w:rsidRDefault="001D1C7F" w:rsidP="009624E8">
            <w:pPr>
              <w:spacing w:after="0" w:line="240" w:lineRule="auto"/>
            </w:pPr>
            <w:hyperlink r:id="rId6" w:history="1">
              <w:r w:rsidR="00671478" w:rsidRPr="00671478">
                <w:rPr>
                  <w:rStyle w:val="Hyperlink"/>
                </w:rPr>
                <w:t>The Complete Stanislavski Toolkit:</w:t>
              </w:r>
            </w:hyperlink>
          </w:p>
          <w:p w14:paraId="5AE88BAC" w14:textId="77777777" w:rsidR="00671478" w:rsidRDefault="00671478" w:rsidP="009624E8">
            <w:pPr>
              <w:spacing w:after="0" w:line="240" w:lineRule="auto"/>
            </w:pPr>
          </w:p>
          <w:p w14:paraId="0BB5B832" w14:textId="541B9D74" w:rsidR="00671478" w:rsidRDefault="001D1C7F" w:rsidP="009624E8">
            <w:pPr>
              <w:spacing w:after="0" w:line="240" w:lineRule="auto"/>
            </w:pPr>
            <w:hyperlink r:id="rId7" w:history="1">
              <w:r w:rsidR="00671478" w:rsidRPr="00671478">
                <w:rPr>
                  <w:rStyle w:val="Hyperlink"/>
                </w:rPr>
                <w:t>The Complete Brecht Toolkit</w:t>
              </w:r>
            </w:hyperlink>
            <w:r w:rsidR="00671478">
              <w:t xml:space="preserve"> </w:t>
            </w:r>
          </w:p>
          <w:p w14:paraId="14CD98AA" w14:textId="7D3BDACE" w:rsidR="00671478" w:rsidRDefault="00671478" w:rsidP="009624E8">
            <w:pPr>
              <w:spacing w:after="0" w:line="240" w:lineRule="auto"/>
            </w:pPr>
          </w:p>
          <w:p w14:paraId="7C460439" w14:textId="683F46E3" w:rsidR="00671478" w:rsidRDefault="001D1C7F" w:rsidP="009624E8">
            <w:pPr>
              <w:spacing w:after="0" w:line="240" w:lineRule="auto"/>
            </w:pPr>
            <w:hyperlink r:id="rId8" w:history="1">
              <w:r w:rsidR="00671478" w:rsidRPr="00671478">
                <w:rPr>
                  <w:rStyle w:val="Hyperlink"/>
                </w:rPr>
                <w:t>Frantic Assembly Book of Devising Theatre</w:t>
              </w:r>
            </w:hyperlink>
            <w:r w:rsidR="00671478">
              <w:t>:</w:t>
            </w:r>
          </w:p>
          <w:p w14:paraId="05E0676A" w14:textId="77777777" w:rsidR="00671478" w:rsidRDefault="00671478" w:rsidP="009624E8">
            <w:pPr>
              <w:spacing w:after="0" w:line="240" w:lineRule="auto"/>
            </w:pPr>
          </w:p>
          <w:p w14:paraId="36C803BD" w14:textId="03B41F28" w:rsidR="00B077FF" w:rsidRDefault="001D1C7F" w:rsidP="009624E8">
            <w:pPr>
              <w:spacing w:after="0" w:line="240" w:lineRule="auto"/>
            </w:pPr>
            <w:hyperlink r:id="rId9" w:history="1">
              <w:r w:rsidR="00293119" w:rsidRPr="00671478">
                <w:rPr>
                  <w:rStyle w:val="Hyperlink"/>
                </w:rPr>
                <w:t>Games for Actors and Non-Actors By Augusto Boal</w:t>
              </w:r>
            </w:hyperlink>
            <w:r w:rsidR="00293119">
              <w:t xml:space="preserve"> Translated by Adrian Jackson Published by: Routledge, UK, 2nd edition, 2002 ISBN: 978-0415267083</w:t>
            </w:r>
          </w:p>
          <w:p w14:paraId="301BEC04" w14:textId="3A3A2EEB" w:rsidR="00671478" w:rsidRDefault="00671478" w:rsidP="009624E8">
            <w:pPr>
              <w:spacing w:after="0" w:line="240" w:lineRule="auto"/>
            </w:pPr>
          </w:p>
          <w:p w14:paraId="6526C290" w14:textId="1476D755" w:rsidR="00671478" w:rsidRDefault="001D1C7F" w:rsidP="009624E8">
            <w:pPr>
              <w:spacing w:after="0" w:line="240" w:lineRule="auto"/>
            </w:pPr>
            <w:hyperlink r:id="rId10" w:history="1">
              <w:r w:rsidR="00671478" w:rsidRPr="00671478">
                <w:rPr>
                  <w:rStyle w:val="Hyperlink"/>
                </w:rPr>
                <w:t>Artaud on Theatre</w:t>
              </w:r>
            </w:hyperlink>
          </w:p>
          <w:p w14:paraId="7D8B51F0" w14:textId="77777777" w:rsidR="00293119" w:rsidRDefault="00293119" w:rsidP="009624E8">
            <w:pPr>
              <w:spacing w:after="0" w:line="240" w:lineRule="auto"/>
              <w:rPr>
                <w:rFonts w:ascii="Gill Sans MT" w:eastAsia="Times New Roman" w:hAnsi="Gill Sans MT" w:cs="Calibri"/>
                <w:bCs/>
                <w:color w:val="000000"/>
                <w:sz w:val="24"/>
                <w:szCs w:val="24"/>
                <w:lang w:eastAsia="en-GB"/>
              </w:rPr>
            </w:pPr>
          </w:p>
          <w:p w14:paraId="779F9DD1" w14:textId="324433FD" w:rsidR="00293119" w:rsidRPr="00D32DD8" w:rsidRDefault="00293119" w:rsidP="009624E8">
            <w:pPr>
              <w:spacing w:after="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44902CE1" w14:textId="55D25FDF" w:rsidR="003E0576" w:rsidRDefault="003E0576" w:rsidP="009624E8">
            <w:pPr>
              <w:spacing w:after="0" w:line="240" w:lineRule="auto"/>
            </w:pPr>
            <w:r>
              <w:lastRenderedPageBreak/>
              <w:t>BBC Bitesize Stanislavski</w:t>
            </w:r>
          </w:p>
          <w:p w14:paraId="02B4D6EA" w14:textId="10F1DBD6" w:rsidR="003E0576" w:rsidRDefault="001D1C7F" w:rsidP="009624E8">
            <w:pPr>
              <w:spacing w:after="0" w:line="240" w:lineRule="auto"/>
            </w:pPr>
            <w:hyperlink r:id="rId11" w:history="1">
              <w:r w:rsidR="003E0576" w:rsidRPr="006114D0">
                <w:rPr>
                  <w:rStyle w:val="Hyperlink"/>
                </w:rPr>
                <w:t>https://www.bbc.co.uk/bitesize/guides/zxn4mp3/revision/1</w:t>
              </w:r>
            </w:hyperlink>
          </w:p>
          <w:p w14:paraId="298B49E1" w14:textId="5F9E0BDC" w:rsidR="003E0576" w:rsidRDefault="003E0576" w:rsidP="009624E8">
            <w:pPr>
              <w:spacing w:after="0" w:line="240" w:lineRule="auto"/>
            </w:pPr>
          </w:p>
          <w:p w14:paraId="4D39EFEE" w14:textId="7FC0ADCA" w:rsidR="003E0576" w:rsidRDefault="003E0576" w:rsidP="009624E8">
            <w:pPr>
              <w:spacing w:after="0" w:line="240" w:lineRule="auto"/>
            </w:pPr>
            <w:r>
              <w:t>How Stanislavski reinvented the craft of acting:</w:t>
            </w:r>
          </w:p>
          <w:p w14:paraId="429E2C9C" w14:textId="3ED16AFF" w:rsidR="003E0576" w:rsidRDefault="001D1C7F" w:rsidP="009624E8">
            <w:pPr>
              <w:spacing w:after="0" w:line="240" w:lineRule="auto"/>
            </w:pPr>
            <w:hyperlink r:id="rId12" w:history="1">
              <w:r w:rsidR="003E0576" w:rsidRPr="006114D0">
                <w:rPr>
                  <w:rStyle w:val="Hyperlink"/>
                </w:rPr>
                <w:t>https://www.youtube.com/watch?v=iB1fPZX5Zgk</w:t>
              </w:r>
            </w:hyperlink>
          </w:p>
          <w:p w14:paraId="04BE8D67" w14:textId="03029B3F" w:rsidR="003E0576" w:rsidRDefault="003E0576" w:rsidP="009624E8">
            <w:pPr>
              <w:spacing w:after="0" w:line="240" w:lineRule="auto"/>
            </w:pPr>
          </w:p>
          <w:p w14:paraId="160A74DD" w14:textId="3EB9577B" w:rsidR="003E0576" w:rsidRDefault="00671478" w:rsidP="009624E8">
            <w:pPr>
              <w:spacing w:after="0" w:line="240" w:lineRule="auto"/>
            </w:pPr>
            <w:r>
              <w:t>NT’s Introduction to Brechtian Theatre:</w:t>
            </w:r>
          </w:p>
          <w:p w14:paraId="675DF009" w14:textId="40C517E8" w:rsidR="00671478" w:rsidRDefault="001D1C7F" w:rsidP="009624E8">
            <w:pPr>
              <w:spacing w:after="0" w:line="240" w:lineRule="auto"/>
            </w:pPr>
            <w:hyperlink r:id="rId13" w:history="1">
              <w:r w:rsidR="00671478" w:rsidRPr="006114D0">
                <w:rPr>
                  <w:rStyle w:val="Hyperlink"/>
                </w:rPr>
                <w:t>https://www.youtube.com/watch?v=l-828KqtTkA</w:t>
              </w:r>
            </w:hyperlink>
          </w:p>
          <w:p w14:paraId="6827A56F" w14:textId="6432E3C4" w:rsidR="00671478" w:rsidRDefault="00671478" w:rsidP="009624E8">
            <w:pPr>
              <w:spacing w:after="0" w:line="240" w:lineRule="auto"/>
            </w:pPr>
          </w:p>
          <w:p w14:paraId="0F58B0CB" w14:textId="6188A3E4" w:rsidR="00671478" w:rsidRDefault="00671478" w:rsidP="009624E8">
            <w:pPr>
              <w:spacing w:after="0" w:line="240" w:lineRule="auto"/>
            </w:pPr>
            <w:r>
              <w:t>BBC Bitesize Epic Theatre and Brecht</w:t>
            </w:r>
          </w:p>
          <w:p w14:paraId="5204457B" w14:textId="3C26BBFC" w:rsidR="00671478" w:rsidRDefault="001D1C7F" w:rsidP="009624E8">
            <w:pPr>
              <w:spacing w:after="0" w:line="240" w:lineRule="auto"/>
            </w:pPr>
            <w:hyperlink r:id="rId14" w:history="1">
              <w:r w:rsidR="00671478" w:rsidRPr="006114D0">
                <w:rPr>
                  <w:rStyle w:val="Hyperlink"/>
                </w:rPr>
                <w:t>https://www.bbc.co.uk/bitesize/guides/zwmvd2p/revision/1</w:t>
              </w:r>
            </w:hyperlink>
          </w:p>
          <w:p w14:paraId="22529F03" w14:textId="35067ED3" w:rsidR="003E0576" w:rsidRDefault="003E0576" w:rsidP="009624E8">
            <w:pPr>
              <w:spacing w:after="0" w:line="240" w:lineRule="auto"/>
            </w:pPr>
          </w:p>
          <w:p w14:paraId="553C3B0B" w14:textId="60FD2CBE" w:rsidR="00671478" w:rsidRDefault="00671478" w:rsidP="009624E8">
            <w:pPr>
              <w:spacing w:after="0" w:line="240" w:lineRule="auto"/>
            </w:pPr>
            <w:r>
              <w:t>Frantic Assembly:</w:t>
            </w:r>
          </w:p>
          <w:p w14:paraId="6BAA6B7C" w14:textId="0131A580" w:rsidR="00671478" w:rsidRDefault="001D1C7F" w:rsidP="009624E8">
            <w:pPr>
              <w:spacing w:after="0" w:line="240" w:lineRule="auto"/>
            </w:pPr>
            <w:hyperlink r:id="rId15" w:history="1">
              <w:r w:rsidR="00671478" w:rsidRPr="006114D0">
                <w:rPr>
                  <w:rStyle w:val="Hyperlink"/>
                </w:rPr>
                <w:t>https://www.franticassembly.co.uk</w:t>
              </w:r>
            </w:hyperlink>
          </w:p>
          <w:p w14:paraId="5BBF19DC" w14:textId="68A6C2A4" w:rsidR="00671478" w:rsidRDefault="00671478" w:rsidP="009624E8">
            <w:pPr>
              <w:spacing w:after="0" w:line="240" w:lineRule="auto"/>
            </w:pPr>
          </w:p>
          <w:p w14:paraId="27A2A385" w14:textId="77777777" w:rsidR="00671478" w:rsidRDefault="00671478" w:rsidP="009624E8">
            <w:pPr>
              <w:spacing w:after="0" w:line="240" w:lineRule="auto"/>
            </w:pPr>
          </w:p>
          <w:p w14:paraId="21BFF2B0" w14:textId="77777777" w:rsidR="00671478" w:rsidRDefault="00671478" w:rsidP="009624E8">
            <w:pPr>
              <w:spacing w:after="0" w:line="240" w:lineRule="auto"/>
            </w:pPr>
          </w:p>
          <w:p w14:paraId="608605AE" w14:textId="2567FF75" w:rsidR="00671478" w:rsidRDefault="00671478" w:rsidP="009624E8">
            <w:pPr>
              <w:spacing w:after="0" w:line="240" w:lineRule="auto"/>
            </w:pPr>
            <w:r>
              <w:lastRenderedPageBreak/>
              <w:t>The Stage interview with Frantic Director, Scott Graham:</w:t>
            </w:r>
          </w:p>
          <w:p w14:paraId="37BDBD98" w14:textId="5CDFAC6C" w:rsidR="00671478" w:rsidRDefault="001D1C7F" w:rsidP="009624E8">
            <w:pPr>
              <w:spacing w:after="0" w:line="240" w:lineRule="auto"/>
            </w:pPr>
            <w:hyperlink r:id="rId16" w:history="1">
              <w:r w:rsidR="00671478" w:rsidRPr="006114D0">
                <w:rPr>
                  <w:rStyle w:val="Hyperlink"/>
                </w:rPr>
                <w:t>https://www.thestage.co.uk/features/frantic-assemblys-scott-graham-we-were-the-right-company-in-the-right-place-at-the-right-time</w:t>
              </w:r>
            </w:hyperlink>
          </w:p>
          <w:p w14:paraId="6065DA67" w14:textId="77777777" w:rsidR="00671478" w:rsidRDefault="00671478" w:rsidP="009624E8">
            <w:pPr>
              <w:spacing w:after="0" w:line="240" w:lineRule="auto"/>
            </w:pPr>
          </w:p>
          <w:p w14:paraId="33D08E3A" w14:textId="7F60BFCC" w:rsidR="003E0576" w:rsidRDefault="003E0576" w:rsidP="009624E8">
            <w:pPr>
              <w:spacing w:after="0" w:line="240" w:lineRule="auto"/>
            </w:pPr>
            <w:r>
              <w:t>Forum Theatre:</w:t>
            </w:r>
          </w:p>
          <w:p w14:paraId="50F8A6E5" w14:textId="5D073CC0" w:rsidR="00101F91" w:rsidRDefault="001D1C7F" w:rsidP="009624E8">
            <w:pPr>
              <w:spacing w:after="0" w:line="240" w:lineRule="auto"/>
              <w:rPr>
                <w:rFonts w:ascii="Gill Sans MT" w:eastAsia="Times New Roman" w:hAnsi="Gill Sans MT" w:cs="Calibri"/>
                <w:b/>
                <w:color w:val="000000" w:themeColor="text1"/>
                <w:lang w:eastAsia="en-GB"/>
              </w:rPr>
            </w:pPr>
            <w:hyperlink r:id="rId17" w:history="1">
              <w:r w:rsidR="003E0576" w:rsidRPr="006114D0">
                <w:rPr>
                  <w:rStyle w:val="Hyperlink"/>
                  <w:rFonts w:ascii="Gill Sans MT" w:eastAsia="Times New Roman" w:hAnsi="Gill Sans MT" w:cs="Calibri"/>
                  <w:b/>
                  <w:lang w:eastAsia="en-GB"/>
                </w:rPr>
                <w:t>http://www.youththeatre.ie/content/files/Theatre-Forum-Resource-web.pdf</w:t>
              </w:r>
            </w:hyperlink>
          </w:p>
          <w:p w14:paraId="672E6621" w14:textId="64D36D01" w:rsidR="000D44CE" w:rsidRDefault="000D44CE" w:rsidP="009624E8">
            <w:pPr>
              <w:spacing w:after="0" w:line="240" w:lineRule="auto"/>
              <w:rPr>
                <w:rFonts w:ascii="Gill Sans MT" w:eastAsia="Times New Roman" w:hAnsi="Gill Sans MT" w:cs="Calibri"/>
                <w:b/>
                <w:color w:val="000000" w:themeColor="text1"/>
                <w:lang w:eastAsia="en-GB"/>
              </w:rPr>
            </w:pPr>
          </w:p>
          <w:p w14:paraId="654F4FF5" w14:textId="77777777" w:rsidR="003E0576" w:rsidRDefault="003E0576" w:rsidP="009624E8">
            <w:pPr>
              <w:spacing w:after="0" w:line="240" w:lineRule="auto"/>
            </w:pPr>
            <w:r>
              <w:t>Boal – full book available online:</w:t>
            </w:r>
          </w:p>
          <w:p w14:paraId="1E09B348" w14:textId="2560E304" w:rsidR="00293119" w:rsidRDefault="001D1C7F" w:rsidP="009624E8">
            <w:pPr>
              <w:spacing w:after="0" w:line="240" w:lineRule="auto"/>
              <w:rPr>
                <w:rFonts w:ascii="Gill Sans MT" w:eastAsia="Times New Roman" w:hAnsi="Gill Sans MT" w:cs="Calibri"/>
                <w:b/>
                <w:color w:val="000000" w:themeColor="text1"/>
                <w:lang w:eastAsia="en-GB"/>
              </w:rPr>
            </w:pPr>
            <w:hyperlink r:id="rId18" w:history="1">
              <w:r w:rsidR="003E0576" w:rsidRPr="006114D0">
                <w:rPr>
                  <w:rStyle w:val="Hyperlink"/>
                  <w:rFonts w:ascii="Gill Sans MT" w:eastAsia="Times New Roman" w:hAnsi="Gill Sans MT" w:cs="Calibri"/>
                  <w:b/>
                  <w:lang w:eastAsia="en-GB"/>
                </w:rPr>
                <w:t>https://www.deepfun.com/wp-content/uploads/2010/06/Games-for-actors-and-non-actors...Augusto-Boal.pdf</w:t>
              </w:r>
            </w:hyperlink>
          </w:p>
          <w:p w14:paraId="6762577A" w14:textId="4F78FCF8" w:rsidR="00293119" w:rsidRDefault="00293119" w:rsidP="009624E8">
            <w:pPr>
              <w:spacing w:after="0" w:line="240" w:lineRule="auto"/>
              <w:rPr>
                <w:rFonts w:ascii="Gill Sans MT" w:eastAsia="Times New Roman" w:hAnsi="Gill Sans MT" w:cs="Calibri"/>
                <w:b/>
                <w:color w:val="000000" w:themeColor="text1"/>
                <w:lang w:eastAsia="en-GB"/>
              </w:rPr>
            </w:pPr>
          </w:p>
          <w:p w14:paraId="6F8D928D" w14:textId="77777777" w:rsidR="00293119" w:rsidRDefault="00293119" w:rsidP="009624E8">
            <w:pPr>
              <w:spacing w:after="0" w:line="240" w:lineRule="auto"/>
              <w:rPr>
                <w:rFonts w:ascii="Gill Sans MT" w:eastAsia="Times New Roman" w:hAnsi="Gill Sans MT" w:cs="Calibri"/>
                <w:b/>
                <w:color w:val="000000" w:themeColor="text1"/>
                <w:lang w:eastAsia="en-GB"/>
              </w:rPr>
            </w:pPr>
          </w:p>
          <w:p w14:paraId="6931EEDB" w14:textId="0FF5E3BC" w:rsidR="000D44CE" w:rsidRPr="00D32DD8" w:rsidRDefault="000D44CE" w:rsidP="009624E8">
            <w:pPr>
              <w:spacing w:after="0" w:line="240" w:lineRule="auto"/>
              <w:rPr>
                <w:rFonts w:ascii="Gill Sans MT" w:eastAsia="Times New Roman" w:hAnsi="Gill Sans MT" w:cs="Calibri"/>
                <w:b/>
                <w:color w:val="000000" w:themeColor="text1"/>
                <w:lang w:eastAsia="en-GB"/>
              </w:rPr>
            </w:pP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418"/>
        <w:gridCol w:w="2268"/>
        <w:gridCol w:w="5670"/>
        <w:gridCol w:w="3402"/>
        <w:gridCol w:w="1559"/>
        <w:gridCol w:w="2599"/>
        <w:gridCol w:w="1937"/>
        <w:gridCol w:w="3686"/>
      </w:tblGrid>
      <w:tr w:rsidR="00101F91" w14:paraId="1B78AE8C" w14:textId="77777777" w:rsidTr="007F4017">
        <w:trPr>
          <w:trHeight w:val="1218"/>
        </w:trPr>
        <w:tc>
          <w:tcPr>
            <w:tcW w:w="14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BF1205" w:rsidRDefault="00D60F9C"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Unit Title</w:t>
            </w:r>
            <w:r w:rsidR="00BF1205" w:rsidRPr="00BF1205">
              <w:rPr>
                <w:rFonts w:ascii="Calibri" w:eastAsia="Times New Roman" w:hAnsi="Calibri" w:cs="Calibri"/>
                <w:b/>
                <w:color w:val="000000"/>
                <w:sz w:val="20"/>
                <w:lang w:eastAsia="en-GB"/>
              </w:rPr>
              <w:br/>
            </w:r>
            <w:r w:rsidR="00BF1205" w:rsidRPr="00BF1205">
              <w:rPr>
                <w:rFonts w:ascii="Calibri" w:eastAsia="Times New Roman" w:hAnsi="Calibri" w:cs="Calibri"/>
                <w:b/>
                <w:color w:val="FF0000"/>
                <w:sz w:val="20"/>
                <w:lang w:eastAsia="en-GB"/>
              </w:rPr>
              <w:br/>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BF1205" w:rsidRDefault="00BF1205" w:rsidP="00CF0ADA">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CF0ADA">
              <w:rPr>
                <w:rFonts w:ascii="Gill Sans MT" w:eastAsia="Times New Roman" w:hAnsi="Gill Sans MT" w:cs="Calibri"/>
                <w:b/>
                <w:bCs/>
                <w:sz w:val="20"/>
                <w:szCs w:val="20"/>
                <w:lang w:eastAsia="en-GB"/>
              </w:rPr>
              <w:t>Lesson title, theme</w:t>
            </w:r>
            <w:r w:rsidR="005A44C3">
              <w:rPr>
                <w:rFonts w:ascii="Gill Sans MT" w:eastAsia="Times New Roman" w:hAnsi="Gill Sans MT" w:cs="Calibri"/>
                <w:b/>
                <w:bCs/>
                <w:sz w:val="20"/>
                <w:szCs w:val="20"/>
                <w:lang w:eastAsia="en-GB"/>
              </w:rPr>
              <w:t>, big question.</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BF1205" w:rsidRDefault="00D60F9C" w:rsidP="00BF1205">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 xml:space="preserve"> Key c</w:t>
            </w:r>
            <w:r w:rsidR="00BF1205" w:rsidRPr="00BF1205">
              <w:rPr>
                <w:rFonts w:ascii="Gill Sans MT" w:eastAsia="Times New Roman" w:hAnsi="Gill Sans MT" w:cs="Calibri"/>
                <w:b/>
                <w:bCs/>
                <w:color w:val="000000"/>
                <w:sz w:val="20"/>
                <w:szCs w:val="24"/>
                <w:lang w:eastAsia="en-GB"/>
              </w:rPr>
              <w:t xml:space="preserve">oncepts/outcomes/knowledge and skills. </w:t>
            </w:r>
          </w:p>
          <w:p w14:paraId="139B3599" w14:textId="77777777" w:rsidR="00BF1205" w:rsidRPr="00BF1205" w:rsidRDefault="00BF1205" w:rsidP="00BF1205">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FF0000"/>
                <w:sz w:val="20"/>
                <w:szCs w:val="24"/>
                <w:lang w:eastAsia="en-GB"/>
              </w:rPr>
              <w:t>(Could also add lesson vocab here)</w:t>
            </w: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BF1205" w:rsidRDefault="00BF1205" w:rsidP="00E80F8F">
            <w:pPr>
              <w:rPr>
                <w:rFonts w:ascii="Gill Sans MT" w:eastAsia="Times New Roman" w:hAnsi="Gill Sans MT" w:cs="Calibri"/>
                <w:b/>
                <w:bCs/>
                <w:sz w:val="20"/>
                <w:szCs w:val="24"/>
                <w:lang w:eastAsia="en-GB"/>
              </w:rPr>
            </w:pPr>
            <w:r w:rsidRPr="00BF1205">
              <w:rPr>
                <w:rFonts w:ascii="Gill Sans MT" w:eastAsia="Times New Roman" w:hAnsi="Gill Sans MT" w:cs="Calibri"/>
                <w:b/>
                <w:bCs/>
                <w:color w:val="000000"/>
                <w:sz w:val="20"/>
                <w:szCs w:val="24"/>
                <w:lang w:eastAsia="en-GB"/>
              </w:rPr>
              <w:t>Assessment/</w:t>
            </w:r>
            <w:r w:rsidRPr="00BF1205">
              <w:rPr>
                <w:rFonts w:ascii="Gill Sans MT" w:eastAsia="Times New Roman" w:hAnsi="Gill Sans MT" w:cs="Calibri"/>
                <w:b/>
                <w:bCs/>
                <w:sz w:val="20"/>
                <w:szCs w:val="24"/>
                <w:lang w:eastAsia="en-GB"/>
              </w:rPr>
              <w:t xml:space="preserve"> including specific content/ knowledge/skills tested. </w:t>
            </w:r>
          </w:p>
          <w:p w14:paraId="4AC0FEA2" w14:textId="77777777" w:rsidR="00BF1205" w:rsidRPr="00E80F8F" w:rsidRDefault="00E80F8F" w:rsidP="00E80F8F">
            <w:pPr>
              <w:rPr>
                <w:rFonts w:ascii="Gill Sans MT" w:eastAsia="Times New Roman" w:hAnsi="Gill Sans MT" w:cs="Calibri"/>
                <w:b/>
                <w:bCs/>
                <w:color w:val="FF0000"/>
                <w:sz w:val="20"/>
                <w:szCs w:val="24"/>
                <w:lang w:eastAsia="en-GB"/>
              </w:rPr>
            </w:pPr>
            <w:r>
              <w:rPr>
                <w:rFonts w:ascii="Gill Sans MT" w:eastAsia="Times New Roman" w:hAnsi="Gill Sans MT" w:cs="Calibri"/>
                <w:b/>
                <w:bCs/>
                <w:color w:val="FF0000"/>
                <w:sz w:val="20"/>
                <w:szCs w:val="24"/>
                <w:lang w:eastAsia="en-GB"/>
              </w:rPr>
              <w:t>Green=assess/</w:t>
            </w:r>
            <w:r w:rsidR="00BF1205" w:rsidRPr="00BF1205">
              <w:rPr>
                <w:rFonts w:ascii="Gill Sans MT" w:eastAsia="Times New Roman" w:hAnsi="Gill Sans MT" w:cs="Calibri"/>
                <w:b/>
                <w:bCs/>
                <w:color w:val="FF0000"/>
                <w:sz w:val="20"/>
                <w:szCs w:val="24"/>
                <w:lang w:eastAsia="en-GB"/>
              </w:rPr>
              <w:t xml:space="preserve">Blue=improve </w:t>
            </w:r>
          </w:p>
        </w:tc>
        <w:tc>
          <w:tcPr>
            <w:tcW w:w="1559" w:type="dxa"/>
            <w:tcBorders>
              <w:top w:val="single" w:sz="4" w:space="0" w:color="auto"/>
              <w:left w:val="nil"/>
              <w:bottom w:val="single" w:sz="4" w:space="0" w:color="auto"/>
              <w:right w:val="single" w:sz="4" w:space="0" w:color="auto"/>
            </w:tcBorders>
            <w:shd w:val="clear" w:color="auto" w:fill="D9E2F3" w:themeFill="accent5" w:themeFillTint="33"/>
          </w:tcPr>
          <w:p w14:paraId="68F5680A"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000000"/>
                <w:sz w:val="20"/>
                <w:szCs w:val="24"/>
                <w:lang w:eastAsia="en-GB"/>
              </w:rPr>
              <w:t>HWK.</w:t>
            </w:r>
            <w:r w:rsidRPr="00BF1205">
              <w:rPr>
                <w:rFonts w:ascii="Gill Sans MT" w:eastAsia="Times New Roman" w:hAnsi="Gill Sans MT" w:cs="Calibri"/>
                <w:b/>
                <w:bCs/>
                <w:color w:val="FF0000"/>
                <w:sz w:val="20"/>
                <w:szCs w:val="24"/>
                <w:lang w:eastAsia="en-GB"/>
              </w:rPr>
              <w:t xml:space="preserve"> Add </w:t>
            </w:r>
          </w:p>
          <w:p w14:paraId="29A523A5" w14:textId="77777777" w:rsidR="00BF1205" w:rsidRPr="00BF1205" w:rsidRDefault="00BF1205" w:rsidP="00E80F8F">
            <w:pP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Hyperlink</w:t>
            </w:r>
          </w:p>
          <w:p w14:paraId="3F554CE1" w14:textId="77777777" w:rsidR="00BF1205" w:rsidRPr="00BF1205" w:rsidRDefault="00BF1205" w:rsidP="00E80F8F">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themeColor="text1"/>
                <w:sz w:val="20"/>
                <w:szCs w:val="24"/>
                <w:lang w:eastAsia="en-GB"/>
              </w:rPr>
              <w:t>To  be in books clearly marked</w:t>
            </w:r>
          </w:p>
        </w:tc>
        <w:tc>
          <w:tcPr>
            <w:tcW w:w="2599"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77777777" w:rsidR="00E80F8F" w:rsidRPr="00BF1205" w:rsidRDefault="00E80F8F"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BF1205">
              <w:rPr>
                <w:rFonts w:ascii="Gill Sans MT" w:eastAsia="Times New Roman" w:hAnsi="Gill Sans MT" w:cs="Calibri"/>
                <w:b/>
                <w:bCs/>
                <w:color w:val="FF0000"/>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sidR="00D60F9C">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sidR="00D60F9C">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5816DA1A" w14:textId="77777777" w:rsidR="00BF1205" w:rsidRPr="00BF1205" w:rsidRDefault="00BF1205" w:rsidP="00BF1205">
            <w:pPr>
              <w:rPr>
                <w:rFonts w:ascii="Gill Sans MT" w:eastAsia="Times New Roman" w:hAnsi="Gill Sans MT" w:cs="Calibri"/>
                <w:b/>
                <w:bCs/>
                <w:color w:val="FF0000"/>
                <w:sz w:val="20"/>
                <w:lang w:eastAsia="en-GB"/>
              </w:rPr>
            </w:pPr>
            <w:r w:rsidRPr="00BF1205">
              <w:rPr>
                <w:rFonts w:ascii="Gill Sans MT" w:eastAsia="Times New Roman" w:hAnsi="Gill Sans MT" w:cs="Calibri"/>
                <w:b/>
                <w:bCs/>
                <w:color w:val="FF0000"/>
                <w:sz w:val="20"/>
                <w:lang w:eastAsia="en-GB"/>
              </w:rPr>
              <w:t>5xT+L essentials to be included in individual lessons,</w:t>
            </w:r>
          </w:p>
          <w:p w14:paraId="7FB9F1A8" w14:textId="77777777" w:rsidR="00BF1205" w:rsidRPr="00BF1205" w:rsidRDefault="00BF1205" w:rsidP="00BF1205">
            <w:pPr>
              <w:rPr>
                <w:rFonts w:ascii="Gill Sans MT" w:eastAsia="Times New Roman" w:hAnsi="Gill Sans MT" w:cs="Calibri"/>
                <w:b/>
                <w:bCs/>
                <w:color w:val="000000"/>
                <w:sz w:val="20"/>
                <w:lang w:eastAsia="en-GB"/>
              </w:rPr>
            </w:pPr>
          </w:p>
        </w:tc>
      </w:tr>
      <w:tr w:rsidR="00E0193D" w:rsidRPr="00416DA8" w14:paraId="05A7F22D" w14:textId="77777777" w:rsidTr="007F4017">
        <w:trPr>
          <w:trHeight w:val="834"/>
        </w:trPr>
        <w:tc>
          <w:tcPr>
            <w:tcW w:w="1418" w:type="dxa"/>
            <w:hideMark/>
          </w:tcPr>
          <w:p w14:paraId="6D385DF6" w14:textId="54E79345"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1</w:t>
            </w:r>
          </w:p>
        </w:tc>
        <w:tc>
          <w:tcPr>
            <w:tcW w:w="2268" w:type="dxa"/>
          </w:tcPr>
          <w:p w14:paraId="26799710" w14:textId="30998DB3" w:rsidR="00E0193D" w:rsidRPr="00416DA8" w:rsidRDefault="009201A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Introducing Stanislavski</w:t>
            </w:r>
          </w:p>
        </w:tc>
        <w:tc>
          <w:tcPr>
            <w:tcW w:w="5670" w:type="dxa"/>
          </w:tcPr>
          <w:p w14:paraId="736928EC" w14:textId="705E7FE5" w:rsidR="00BF0ABC" w:rsidRDefault="00BF0ABC" w:rsidP="00BF0ABC">
            <w:pPr>
              <w:rPr>
                <w:rFonts w:ascii="Arial" w:eastAsia="Arial" w:hAnsi="Arial" w:cs="Arial"/>
                <w:b/>
              </w:rPr>
            </w:pPr>
            <w:r>
              <w:rPr>
                <w:rFonts w:ascii="Arial" w:eastAsia="Arial" w:hAnsi="Arial" w:cs="Arial"/>
                <w:b/>
              </w:rPr>
              <w:t xml:space="preserve">To understand the key principles of Stanislavski’s technique; </w:t>
            </w:r>
          </w:p>
          <w:p w14:paraId="2453EC4F" w14:textId="7C405E86" w:rsidR="00BF0ABC" w:rsidRDefault="00BF0ABC" w:rsidP="00BF0ABC">
            <w:pPr>
              <w:rPr>
                <w:rFonts w:ascii="Arial" w:eastAsia="Arial" w:hAnsi="Arial" w:cs="Arial"/>
                <w:b/>
              </w:rPr>
            </w:pPr>
            <w:r>
              <w:rPr>
                <w:rFonts w:ascii="Arial" w:eastAsia="Arial" w:hAnsi="Arial" w:cs="Arial"/>
                <w:b/>
              </w:rPr>
              <w:t xml:space="preserve"> To use emotion memory when developing a role</w:t>
            </w:r>
          </w:p>
          <w:p w14:paraId="58DD7A14" w14:textId="77777777" w:rsidR="00E0193D" w:rsidRDefault="00BF0ABC" w:rsidP="00BF0ABC">
            <w:pPr>
              <w:rPr>
                <w:rFonts w:ascii="Arial" w:eastAsia="Arial" w:hAnsi="Arial" w:cs="Arial"/>
                <w:b/>
              </w:rPr>
            </w:pPr>
            <w:r>
              <w:rPr>
                <w:rFonts w:ascii="Arial" w:eastAsia="Arial" w:hAnsi="Arial" w:cs="Arial"/>
                <w:b/>
              </w:rPr>
              <w:t>To understand the importance of Belief when performing a role</w:t>
            </w:r>
          </w:p>
          <w:p w14:paraId="18CBBED0" w14:textId="77777777" w:rsidR="00AA73A3" w:rsidRDefault="00AA73A3" w:rsidP="00BF0ABC">
            <w:pPr>
              <w:rPr>
                <w:rFonts w:ascii="Gill Sans MT" w:eastAsia="Times New Roman" w:hAnsi="Gill Sans MT" w:cs="Calibri Light"/>
                <w:color w:val="000000"/>
                <w:sz w:val="24"/>
                <w:szCs w:val="24"/>
                <w:lang w:eastAsia="en-GB"/>
              </w:rPr>
            </w:pPr>
          </w:p>
          <w:p w14:paraId="5B63E20A" w14:textId="77777777" w:rsidR="00AA73A3" w:rsidRPr="00AA73A3" w:rsidRDefault="00AA73A3" w:rsidP="00AA73A3">
            <w:pPr>
              <w:rPr>
                <w:rFonts w:ascii="Arial" w:eastAsia="Arial" w:hAnsi="Arial" w:cs="Arial"/>
                <w:color w:val="FF0000"/>
                <w:sz w:val="20"/>
                <w:szCs w:val="20"/>
              </w:rPr>
            </w:pPr>
            <w:r w:rsidRPr="00AA73A3">
              <w:rPr>
                <w:rFonts w:ascii="Arial" w:eastAsia="Arial" w:hAnsi="Arial" w:cs="Arial"/>
                <w:color w:val="FF0000"/>
                <w:sz w:val="20"/>
                <w:szCs w:val="20"/>
              </w:rPr>
              <w:t>Character/ Movement, Mime and Gesture/ Characterisation/ Conventions/ Symbols/ Emotion Memory/ Evaluate</w:t>
            </w:r>
            <w:r w:rsidRPr="00AA73A3">
              <w:rPr>
                <w:rFonts w:ascii="Gill Sans MT" w:eastAsia="Times New Roman" w:hAnsi="Gill Sans MT" w:cs="Calibri"/>
                <w:bCs/>
                <w:color w:val="FF0000"/>
                <w:sz w:val="24"/>
                <w:szCs w:val="24"/>
                <w:lang w:eastAsia="en-GB"/>
              </w:rPr>
              <w:t>/</w:t>
            </w:r>
            <w:r w:rsidRPr="00AA73A3">
              <w:rPr>
                <w:rFonts w:ascii="Arial" w:eastAsia="Arial" w:hAnsi="Arial" w:cs="Arial"/>
                <w:color w:val="FF0000"/>
                <w:sz w:val="20"/>
                <w:szCs w:val="20"/>
              </w:rPr>
              <w:t>Units and Objectives/ Given Circumstances/ naturalism/ dramatic theatre</w:t>
            </w:r>
          </w:p>
          <w:p w14:paraId="21A4FB7C" w14:textId="43A129C2" w:rsidR="00AA73A3" w:rsidRPr="00416DA8" w:rsidRDefault="00AA73A3" w:rsidP="00BF0ABC">
            <w:pPr>
              <w:rPr>
                <w:rFonts w:ascii="Gill Sans MT" w:eastAsia="Times New Roman" w:hAnsi="Gill Sans MT" w:cs="Calibri Light"/>
                <w:color w:val="000000"/>
                <w:sz w:val="24"/>
                <w:szCs w:val="24"/>
                <w:lang w:eastAsia="en-GB"/>
              </w:rPr>
            </w:pPr>
          </w:p>
        </w:tc>
        <w:tc>
          <w:tcPr>
            <w:tcW w:w="3402" w:type="dxa"/>
          </w:tcPr>
          <w:p w14:paraId="412BF360" w14:textId="6AD22A28" w:rsidR="00E0193D" w:rsidRDefault="00177013"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Recap on Stanislavski’s bio and principles of naturalism </w:t>
            </w:r>
            <w:r w:rsidR="009201A2">
              <w:rPr>
                <w:rFonts w:ascii="Gill Sans MT" w:eastAsia="Times New Roman" w:hAnsi="Gill Sans MT" w:cs="Calibri Light"/>
                <w:color w:val="000000"/>
                <w:sz w:val="24"/>
                <w:szCs w:val="24"/>
                <w:lang w:eastAsia="en-GB"/>
              </w:rPr>
              <w:t>–</w:t>
            </w:r>
            <w:r>
              <w:rPr>
                <w:rFonts w:ascii="Gill Sans MT" w:eastAsia="Times New Roman" w:hAnsi="Gill Sans MT" w:cs="Calibri Light"/>
                <w:color w:val="000000"/>
                <w:sz w:val="24"/>
                <w:szCs w:val="24"/>
                <w:lang w:eastAsia="en-GB"/>
              </w:rPr>
              <w:t xml:space="preserve"> </w:t>
            </w:r>
          </w:p>
          <w:p w14:paraId="01894DB4" w14:textId="77777777" w:rsidR="009201A2" w:rsidRDefault="009201A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Discuss – why is belief important to an actor?</w:t>
            </w:r>
          </w:p>
          <w:p w14:paraId="1174B335" w14:textId="3CF3B849" w:rsidR="009201A2" w:rsidRDefault="009201A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Teacher-in-role – Lost keys exercise</w:t>
            </w:r>
            <w:r w:rsidR="007C2BA8">
              <w:rPr>
                <w:rFonts w:ascii="Gill Sans MT" w:eastAsia="Times New Roman" w:hAnsi="Gill Sans MT" w:cs="Calibri Light"/>
                <w:color w:val="000000"/>
                <w:sz w:val="24"/>
                <w:szCs w:val="24"/>
                <w:lang w:eastAsia="en-GB"/>
              </w:rPr>
              <w:t xml:space="preserve">, students respond. </w:t>
            </w:r>
          </w:p>
          <w:p w14:paraId="7264CE0F" w14:textId="77777777" w:rsidR="009201A2" w:rsidRDefault="009201A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Emotion Memory – discuss what is problematic about this technique</w:t>
            </w:r>
          </w:p>
          <w:p w14:paraId="34D18F71" w14:textId="3FC2A1AB" w:rsidR="009201A2" w:rsidRDefault="009201A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Solo activity – the letter exercise</w:t>
            </w:r>
            <w:r w:rsidR="007C2BA8">
              <w:rPr>
                <w:rFonts w:ascii="Gill Sans MT" w:eastAsia="Times New Roman" w:hAnsi="Gill Sans MT" w:cs="Calibri Light"/>
                <w:color w:val="000000"/>
                <w:sz w:val="24"/>
                <w:szCs w:val="24"/>
                <w:lang w:eastAsia="en-GB"/>
              </w:rPr>
              <w:t>, utilising emotion memory.</w:t>
            </w:r>
          </w:p>
          <w:p w14:paraId="3CB35507" w14:textId="77777777" w:rsidR="009201A2" w:rsidRDefault="009201A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Spotlight good examples</w:t>
            </w:r>
          </w:p>
          <w:p w14:paraId="51508023" w14:textId="2E1026F5" w:rsidR="009201A2" w:rsidRPr="00416DA8" w:rsidRDefault="009201A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Students record in booklets – WWW/EBI</w:t>
            </w:r>
          </w:p>
        </w:tc>
        <w:tc>
          <w:tcPr>
            <w:tcW w:w="1559" w:type="dxa"/>
          </w:tcPr>
          <w:p w14:paraId="1850B27B" w14:textId="6C6D0B3F" w:rsidR="00E0193D" w:rsidRPr="00416DA8" w:rsidRDefault="00E0193D" w:rsidP="00E0193D">
            <w:pPr>
              <w:spacing w:after="240"/>
              <w:rPr>
                <w:rFonts w:ascii="Gill Sans MT" w:eastAsia="Times New Roman" w:hAnsi="Gill Sans MT" w:cs="Calibri Light"/>
                <w:color w:val="000000"/>
                <w:sz w:val="24"/>
                <w:szCs w:val="24"/>
                <w:lang w:eastAsia="en-GB"/>
              </w:rPr>
            </w:pPr>
          </w:p>
        </w:tc>
        <w:tc>
          <w:tcPr>
            <w:tcW w:w="2599" w:type="dxa"/>
          </w:tcPr>
          <w:p w14:paraId="6ADBE482" w14:textId="24B91BD2" w:rsidR="00E0193D" w:rsidRPr="00416DA8" w:rsidRDefault="00E0193D" w:rsidP="00E0193D">
            <w:pPr>
              <w:rPr>
                <w:rFonts w:ascii="Gill Sans MT" w:eastAsia="Times New Roman" w:hAnsi="Gill Sans MT" w:cs="Calibri Light"/>
                <w:color w:val="000000"/>
                <w:sz w:val="24"/>
                <w:szCs w:val="24"/>
                <w:lang w:eastAsia="en-GB"/>
              </w:rPr>
            </w:pPr>
          </w:p>
        </w:tc>
        <w:tc>
          <w:tcPr>
            <w:tcW w:w="1937" w:type="dxa"/>
          </w:tcPr>
          <w:p w14:paraId="10DA488A" w14:textId="49BCF7C0" w:rsidR="00E0193D" w:rsidRPr="00416DA8" w:rsidRDefault="009201A2"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Naturalism (Year 7)</w:t>
            </w:r>
          </w:p>
        </w:tc>
        <w:tc>
          <w:tcPr>
            <w:tcW w:w="3686" w:type="dxa"/>
          </w:tcPr>
          <w:p w14:paraId="11716DCE" w14:textId="77777777" w:rsidR="00E0193D" w:rsidRDefault="009201A2" w:rsidP="00E0193D">
            <w:pPr>
              <w:rPr>
                <w:rFonts w:ascii="Gill Sans MT" w:eastAsia="Times New Roman" w:hAnsi="Gill Sans MT" w:cs="Calibri Light"/>
                <w:b/>
                <w:color w:val="000000"/>
                <w:sz w:val="24"/>
                <w:szCs w:val="24"/>
                <w:lang w:eastAsia="en-GB"/>
              </w:rPr>
            </w:pPr>
            <w:r>
              <w:rPr>
                <w:rFonts w:ascii="Gill Sans MT" w:eastAsia="Times New Roman" w:hAnsi="Gill Sans MT" w:cs="Calibri Light"/>
                <w:b/>
                <w:color w:val="000000"/>
                <w:sz w:val="24"/>
                <w:szCs w:val="24"/>
                <w:lang w:eastAsia="en-GB"/>
              </w:rPr>
              <w:t>Stanislavski Factsheet</w:t>
            </w:r>
          </w:p>
          <w:p w14:paraId="57CD8E69" w14:textId="77777777" w:rsidR="009201A2" w:rsidRDefault="009201A2" w:rsidP="00E0193D">
            <w:pPr>
              <w:rPr>
                <w:rFonts w:ascii="Gill Sans MT" w:eastAsia="Times New Roman" w:hAnsi="Gill Sans MT" w:cs="Calibri Light"/>
                <w:b/>
                <w:color w:val="000000"/>
                <w:sz w:val="24"/>
                <w:szCs w:val="24"/>
                <w:lang w:eastAsia="en-GB"/>
              </w:rPr>
            </w:pPr>
            <w:r>
              <w:rPr>
                <w:rFonts w:ascii="Gill Sans MT" w:eastAsia="Times New Roman" w:hAnsi="Gill Sans MT" w:cs="Calibri Light"/>
                <w:b/>
                <w:color w:val="000000"/>
                <w:sz w:val="24"/>
                <w:szCs w:val="24"/>
                <w:lang w:eastAsia="en-GB"/>
              </w:rPr>
              <w:t>Stan PPT</w:t>
            </w:r>
          </w:p>
          <w:p w14:paraId="211D8C9C" w14:textId="0ED84CE9" w:rsidR="009201A2" w:rsidRPr="00416DA8" w:rsidRDefault="009201A2" w:rsidP="00E0193D">
            <w:pPr>
              <w:rPr>
                <w:rFonts w:ascii="Gill Sans MT" w:eastAsia="Times New Roman" w:hAnsi="Gill Sans MT" w:cs="Calibri Light"/>
                <w:b/>
                <w:color w:val="000000"/>
                <w:sz w:val="24"/>
                <w:szCs w:val="24"/>
                <w:lang w:eastAsia="en-GB"/>
              </w:rPr>
            </w:pPr>
            <w:r>
              <w:rPr>
                <w:rFonts w:ascii="Gill Sans MT" w:eastAsia="Times New Roman" w:hAnsi="Gill Sans MT" w:cs="Calibri Light"/>
                <w:b/>
                <w:color w:val="000000"/>
                <w:sz w:val="24"/>
                <w:szCs w:val="24"/>
                <w:lang w:eastAsia="en-GB"/>
              </w:rPr>
              <w:t>Student booklet</w:t>
            </w:r>
          </w:p>
        </w:tc>
      </w:tr>
      <w:tr w:rsidR="00E0193D" w:rsidRPr="00416DA8" w14:paraId="216DBF49" w14:textId="77777777" w:rsidTr="007F4017">
        <w:trPr>
          <w:trHeight w:val="1404"/>
        </w:trPr>
        <w:tc>
          <w:tcPr>
            <w:tcW w:w="1418" w:type="dxa"/>
            <w:hideMark/>
          </w:tcPr>
          <w:p w14:paraId="557205CE" w14:textId="53099941"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2</w:t>
            </w:r>
          </w:p>
        </w:tc>
        <w:tc>
          <w:tcPr>
            <w:tcW w:w="2268" w:type="dxa"/>
          </w:tcPr>
          <w:p w14:paraId="1255A0C2" w14:textId="41CB922F" w:rsidR="00E0193D" w:rsidRPr="00416DA8" w:rsidRDefault="00F86AE5"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Using Stanislavski’s system</w:t>
            </w:r>
          </w:p>
        </w:tc>
        <w:tc>
          <w:tcPr>
            <w:tcW w:w="5670" w:type="dxa"/>
          </w:tcPr>
          <w:p w14:paraId="230EEA20" w14:textId="7179544B" w:rsidR="009201A2" w:rsidRDefault="009201A2" w:rsidP="009201A2">
            <w:pPr>
              <w:rPr>
                <w:b/>
              </w:rPr>
            </w:pPr>
            <w:r>
              <w:rPr>
                <w:rFonts w:ascii="Arial" w:eastAsia="Arial" w:hAnsi="Arial" w:cs="Arial"/>
                <w:b/>
              </w:rPr>
              <w:t>To explore a piece of script using Stanislavski’s Given Circumstances</w:t>
            </w:r>
          </w:p>
          <w:p w14:paraId="38748182" w14:textId="77777777" w:rsidR="00E0193D" w:rsidRDefault="009201A2" w:rsidP="009201A2">
            <w:pPr>
              <w:rPr>
                <w:rFonts w:ascii="Arial" w:eastAsia="Arial" w:hAnsi="Arial" w:cs="Arial"/>
                <w:b/>
              </w:rPr>
            </w:pPr>
            <w:r>
              <w:rPr>
                <w:rFonts w:ascii="Arial" w:eastAsia="Arial" w:hAnsi="Arial" w:cs="Arial"/>
                <w:b/>
              </w:rPr>
              <w:t>To understand how to identify a character's objective</w:t>
            </w:r>
          </w:p>
          <w:p w14:paraId="7A04DBAF" w14:textId="40D1993A" w:rsidR="00F86AE5" w:rsidRPr="00416DA8" w:rsidRDefault="00F86AE5" w:rsidP="009201A2">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To rehearse and perform an extract, using these techniques</w:t>
            </w:r>
          </w:p>
        </w:tc>
        <w:tc>
          <w:tcPr>
            <w:tcW w:w="3402" w:type="dxa"/>
            <w:shd w:val="clear" w:color="auto" w:fill="E2EFD9" w:themeFill="accent6" w:themeFillTint="33"/>
          </w:tcPr>
          <w:p w14:paraId="0E002DC4" w14:textId="77777777" w:rsidR="009201A2" w:rsidRPr="00536890" w:rsidRDefault="009201A2" w:rsidP="009201A2">
            <w:pPr>
              <w:rPr>
                <w:rFonts w:ascii="Gill Sans MT" w:eastAsia="Arial" w:hAnsi="Gill Sans MT" w:cs="Arial"/>
              </w:rPr>
            </w:pPr>
            <w:r w:rsidRPr="00536890">
              <w:rPr>
                <w:rFonts w:ascii="Gill Sans MT" w:eastAsia="Arial" w:hAnsi="Gill Sans MT" w:cs="Arial"/>
              </w:rPr>
              <w:t>Recap on the previous lesson. Why is belief important to Stanislavski? How did we use emotion memory?</w:t>
            </w:r>
          </w:p>
          <w:p w14:paraId="2633E665" w14:textId="77777777" w:rsidR="00E0193D" w:rsidRPr="00536890" w:rsidRDefault="009201A2" w:rsidP="009201A2">
            <w:pPr>
              <w:rPr>
                <w:rFonts w:ascii="Gill Sans MT" w:eastAsia="Arial" w:hAnsi="Gill Sans MT" w:cs="Arial"/>
              </w:rPr>
            </w:pPr>
            <w:r w:rsidRPr="00536890">
              <w:rPr>
                <w:rFonts w:ascii="Gill Sans MT" w:eastAsia="Arial" w:hAnsi="Gill Sans MT" w:cs="Arial"/>
              </w:rPr>
              <w:t>Use the PPT to introduce The Given Circumstance</w:t>
            </w:r>
            <w:r w:rsidR="00F86AE5" w:rsidRPr="00536890">
              <w:rPr>
                <w:rFonts w:ascii="Gill Sans MT" w:eastAsia="Arial" w:hAnsi="Gill Sans MT" w:cs="Arial"/>
              </w:rPr>
              <w:t>s</w:t>
            </w:r>
          </w:p>
          <w:p w14:paraId="7BD629A7" w14:textId="50C686A0" w:rsidR="00F86AE5" w:rsidRPr="00536890" w:rsidRDefault="00F86AE5" w:rsidP="009201A2">
            <w:pPr>
              <w:rPr>
                <w:rFonts w:ascii="Gill Sans MT" w:eastAsia="Times New Roman" w:hAnsi="Gill Sans MT" w:cs="Calibri Light"/>
                <w:color w:val="000000"/>
                <w:sz w:val="24"/>
                <w:szCs w:val="24"/>
                <w:lang w:eastAsia="en-GB"/>
              </w:rPr>
            </w:pPr>
            <w:r w:rsidRPr="00536890">
              <w:rPr>
                <w:rFonts w:ascii="Gill Sans MT" w:eastAsia="Times New Roman" w:hAnsi="Gill Sans MT" w:cs="Calibri Light"/>
                <w:color w:val="000000"/>
                <w:sz w:val="24"/>
                <w:szCs w:val="24"/>
                <w:lang w:eastAsia="en-GB"/>
              </w:rPr>
              <w:t>Read through script extract with students – discuss given circumstances</w:t>
            </w:r>
          </w:p>
          <w:p w14:paraId="6B27833C" w14:textId="35F062C1" w:rsidR="00F86AE5" w:rsidRPr="00536890" w:rsidRDefault="00F86AE5" w:rsidP="009201A2">
            <w:pPr>
              <w:rPr>
                <w:rFonts w:ascii="Gill Sans MT" w:eastAsia="Arial" w:hAnsi="Gill Sans MT" w:cs="Arial"/>
              </w:rPr>
            </w:pPr>
            <w:r w:rsidRPr="00536890">
              <w:rPr>
                <w:rFonts w:ascii="Gill Sans MT" w:eastAsia="Times New Roman" w:hAnsi="Gill Sans MT" w:cs="Calibri Light"/>
                <w:color w:val="000000"/>
                <w:sz w:val="24"/>
                <w:szCs w:val="24"/>
                <w:lang w:eastAsia="en-GB"/>
              </w:rPr>
              <w:t xml:space="preserve">Pairs </w:t>
            </w:r>
            <w:r w:rsidRPr="00536890">
              <w:rPr>
                <w:rFonts w:ascii="Gill Sans MT" w:eastAsia="Arial" w:hAnsi="Gill Sans MT" w:cs="Arial"/>
              </w:rPr>
              <w:t>perform the scene/part of the scene focusing on the given circumstances and the naturalistic style.</w:t>
            </w:r>
          </w:p>
          <w:p w14:paraId="18B3935B" w14:textId="599FC4DA" w:rsidR="00F86AE5" w:rsidRPr="00536890" w:rsidRDefault="00F86AE5" w:rsidP="00F86AE5">
            <w:pPr>
              <w:rPr>
                <w:rFonts w:ascii="Gill Sans MT" w:eastAsia="Arial" w:hAnsi="Gill Sans MT" w:cs="Arial"/>
              </w:rPr>
            </w:pPr>
            <w:r w:rsidRPr="00536890">
              <w:rPr>
                <w:rFonts w:ascii="Gill Sans MT" w:eastAsia="Arial" w:hAnsi="Gill Sans MT" w:cs="Arial"/>
              </w:rPr>
              <w:t xml:space="preserve">Using Given Circumstance Handout, students annotate the script, then rehearse the script again with this in mind. </w:t>
            </w:r>
          </w:p>
          <w:p w14:paraId="034F332F" w14:textId="3E126CD4" w:rsidR="00F86AE5" w:rsidRPr="00536890" w:rsidRDefault="00F86AE5" w:rsidP="00F86AE5">
            <w:pPr>
              <w:rPr>
                <w:rFonts w:ascii="Gill Sans MT" w:eastAsia="Arial" w:hAnsi="Gill Sans MT" w:cs="Arial"/>
              </w:rPr>
            </w:pPr>
            <w:r w:rsidRPr="00536890">
              <w:rPr>
                <w:rFonts w:ascii="Gill Sans MT" w:eastAsia="Arial" w:hAnsi="Gill Sans MT" w:cs="Arial"/>
              </w:rPr>
              <w:lastRenderedPageBreak/>
              <w:t xml:space="preserve">Spotlight some work and discuss- how has the performance improved/changed? </w:t>
            </w:r>
          </w:p>
          <w:p w14:paraId="060F3DF5" w14:textId="77777777" w:rsidR="00F86AE5" w:rsidRPr="00536890" w:rsidRDefault="00F86AE5" w:rsidP="00F86AE5">
            <w:pPr>
              <w:rPr>
                <w:rFonts w:ascii="Gill Sans MT" w:eastAsia="Arial" w:hAnsi="Gill Sans MT" w:cs="Arial"/>
              </w:rPr>
            </w:pPr>
            <w:r w:rsidRPr="00536890">
              <w:rPr>
                <w:rFonts w:ascii="Gill Sans MT" w:eastAsia="Arial" w:hAnsi="Gill Sans MT" w:cs="Arial"/>
              </w:rPr>
              <w:t xml:space="preserve">Use PPT to discuss Units and Objectives. </w:t>
            </w:r>
          </w:p>
          <w:p w14:paraId="11C88625" w14:textId="5B8894F3" w:rsidR="00F86AE5" w:rsidRPr="00536890" w:rsidRDefault="00F86AE5" w:rsidP="00F86AE5">
            <w:pPr>
              <w:rPr>
                <w:rFonts w:ascii="Gill Sans MT" w:eastAsia="Arial" w:hAnsi="Gill Sans MT" w:cs="Arial"/>
              </w:rPr>
            </w:pPr>
            <w:r w:rsidRPr="00536890">
              <w:rPr>
                <w:rFonts w:ascii="Gill Sans MT" w:eastAsia="Arial" w:hAnsi="Gill Sans MT" w:cs="Arial"/>
              </w:rPr>
              <w:t>Ask the students to unitise the script and rehearse again.</w:t>
            </w:r>
          </w:p>
          <w:p w14:paraId="240186E9" w14:textId="13CA84EB" w:rsidR="00F86AE5" w:rsidRPr="00536890" w:rsidRDefault="00F86AE5" w:rsidP="00F86AE5">
            <w:pPr>
              <w:rPr>
                <w:rFonts w:ascii="Gill Sans MT" w:eastAsia="Arial" w:hAnsi="Gill Sans MT" w:cs="Arial"/>
              </w:rPr>
            </w:pPr>
            <w:r w:rsidRPr="00536890">
              <w:rPr>
                <w:rFonts w:ascii="Gill Sans MT" w:eastAsia="Arial" w:hAnsi="Gill Sans MT" w:cs="Arial"/>
              </w:rPr>
              <w:t>Watch as many pairs as possible, evaluating how they feel their performances have improved since the initial performance using Stanislavski’s techniques.</w:t>
            </w:r>
          </w:p>
          <w:p w14:paraId="62094547" w14:textId="64DB6C74" w:rsidR="00F86AE5" w:rsidRPr="00536890" w:rsidRDefault="00F86AE5" w:rsidP="009201A2">
            <w:pPr>
              <w:rPr>
                <w:rFonts w:ascii="Gill Sans MT" w:eastAsia="Times New Roman" w:hAnsi="Gill Sans MT" w:cs="Calibri Light"/>
                <w:color w:val="000000"/>
                <w:sz w:val="24"/>
                <w:szCs w:val="24"/>
                <w:lang w:eastAsia="en-GB"/>
              </w:rPr>
            </w:pPr>
            <w:r w:rsidRPr="00536890">
              <w:rPr>
                <w:rFonts w:ascii="Gill Sans MT" w:eastAsia="Arial" w:hAnsi="Gill Sans MT" w:cs="Arial"/>
              </w:rPr>
              <w:t>Students record key definitions and observations in booklets.</w:t>
            </w:r>
          </w:p>
          <w:p w14:paraId="276CC508" w14:textId="518BD0CD" w:rsidR="00F86AE5" w:rsidRPr="00536890" w:rsidRDefault="00F86AE5" w:rsidP="009201A2">
            <w:pPr>
              <w:rPr>
                <w:rFonts w:ascii="Gill Sans MT" w:eastAsia="Times New Roman" w:hAnsi="Gill Sans MT" w:cs="Calibri Light"/>
                <w:color w:val="000000"/>
                <w:sz w:val="24"/>
                <w:szCs w:val="24"/>
                <w:lang w:eastAsia="en-GB"/>
              </w:rPr>
            </w:pPr>
          </w:p>
        </w:tc>
        <w:tc>
          <w:tcPr>
            <w:tcW w:w="1559" w:type="dxa"/>
          </w:tcPr>
          <w:p w14:paraId="7083F513" w14:textId="34D66558" w:rsidR="00C9749D" w:rsidRDefault="00C9749D"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lastRenderedPageBreak/>
              <w:t>H/W Project Introduced: Practitioner Presentation at end of unit</w:t>
            </w:r>
          </w:p>
          <w:p w14:paraId="55F2CD3F" w14:textId="77777777" w:rsidR="00C9749D" w:rsidRDefault="00C9749D" w:rsidP="00E0193D">
            <w:pPr>
              <w:rPr>
                <w:rFonts w:ascii="Gill Sans MT" w:eastAsia="Times New Roman" w:hAnsi="Gill Sans MT" w:cs="Calibri Light"/>
                <w:color w:val="000000"/>
                <w:sz w:val="24"/>
                <w:szCs w:val="24"/>
                <w:lang w:eastAsia="en-GB"/>
              </w:rPr>
            </w:pPr>
          </w:p>
          <w:p w14:paraId="12CF9282" w14:textId="0A8169A7" w:rsidR="00E0193D" w:rsidRPr="00416DA8" w:rsidRDefault="00C9749D"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 xml:space="preserve">This </w:t>
            </w:r>
            <w:proofErr w:type="spellStart"/>
            <w:r>
              <w:rPr>
                <w:rFonts w:ascii="Gill Sans MT" w:eastAsia="Times New Roman" w:hAnsi="Gill Sans MT" w:cs="Calibri Light"/>
                <w:color w:val="000000"/>
                <w:sz w:val="24"/>
                <w:szCs w:val="24"/>
                <w:lang w:eastAsia="en-GB"/>
              </w:rPr>
              <w:t>wk</w:t>
            </w:r>
            <w:proofErr w:type="spellEnd"/>
            <w:r>
              <w:rPr>
                <w:rFonts w:ascii="Gill Sans MT" w:eastAsia="Times New Roman" w:hAnsi="Gill Sans MT" w:cs="Calibri Light"/>
                <w:color w:val="000000"/>
                <w:sz w:val="24"/>
                <w:szCs w:val="24"/>
                <w:lang w:eastAsia="en-GB"/>
              </w:rPr>
              <w:t xml:space="preserve">: </w:t>
            </w:r>
            <w:r w:rsidR="00972576">
              <w:rPr>
                <w:rFonts w:ascii="Gill Sans MT" w:eastAsia="Times New Roman" w:hAnsi="Gill Sans MT" w:cs="Calibri Light"/>
                <w:color w:val="000000"/>
                <w:sz w:val="24"/>
                <w:szCs w:val="24"/>
                <w:lang w:eastAsia="en-GB"/>
              </w:rPr>
              <w:t>Stanislavski Resea</w:t>
            </w:r>
            <w:r>
              <w:rPr>
                <w:rFonts w:ascii="Gill Sans MT" w:eastAsia="Times New Roman" w:hAnsi="Gill Sans MT" w:cs="Calibri Light"/>
                <w:color w:val="000000"/>
                <w:sz w:val="24"/>
                <w:szCs w:val="24"/>
                <w:lang w:eastAsia="en-GB"/>
              </w:rPr>
              <w:t>r</w:t>
            </w:r>
            <w:r w:rsidR="00972576">
              <w:rPr>
                <w:rFonts w:ascii="Gill Sans MT" w:eastAsia="Times New Roman" w:hAnsi="Gill Sans MT" w:cs="Calibri Light"/>
                <w:color w:val="000000"/>
                <w:sz w:val="24"/>
                <w:szCs w:val="24"/>
                <w:lang w:eastAsia="en-GB"/>
              </w:rPr>
              <w:t>ch</w:t>
            </w:r>
          </w:p>
        </w:tc>
        <w:tc>
          <w:tcPr>
            <w:tcW w:w="2599" w:type="dxa"/>
          </w:tcPr>
          <w:p w14:paraId="40344D75" w14:textId="1921961C" w:rsidR="00E0193D" w:rsidRPr="00416DA8" w:rsidRDefault="00E0193D" w:rsidP="00E0193D">
            <w:pPr>
              <w:rPr>
                <w:rFonts w:ascii="Gill Sans MT" w:eastAsia="Times New Roman" w:hAnsi="Gill Sans MT" w:cs="Calibri Light"/>
                <w:color w:val="000000"/>
                <w:sz w:val="24"/>
                <w:szCs w:val="24"/>
                <w:lang w:eastAsia="en-GB"/>
              </w:rPr>
            </w:pPr>
          </w:p>
        </w:tc>
        <w:tc>
          <w:tcPr>
            <w:tcW w:w="1937" w:type="dxa"/>
          </w:tcPr>
          <w:p w14:paraId="318C5F3E" w14:textId="3A1A2C48" w:rsidR="00E0193D" w:rsidRPr="00416DA8" w:rsidRDefault="00E0193D" w:rsidP="00E0193D">
            <w:pPr>
              <w:rPr>
                <w:rFonts w:ascii="Gill Sans MT" w:eastAsia="Times New Roman" w:hAnsi="Gill Sans MT" w:cs="Calibri Light"/>
                <w:color w:val="000000"/>
                <w:sz w:val="24"/>
                <w:szCs w:val="24"/>
                <w:lang w:eastAsia="en-GB"/>
              </w:rPr>
            </w:pPr>
          </w:p>
        </w:tc>
        <w:tc>
          <w:tcPr>
            <w:tcW w:w="3686" w:type="dxa"/>
          </w:tcPr>
          <w:p w14:paraId="712E89EA" w14:textId="2777CDAD" w:rsidR="00E0193D" w:rsidRPr="00416DA8" w:rsidRDefault="00E0193D" w:rsidP="00E0193D">
            <w:pPr>
              <w:rPr>
                <w:rFonts w:ascii="Gill Sans MT" w:eastAsia="Times New Roman" w:hAnsi="Gill Sans MT" w:cs="Calibri Light"/>
                <w:color w:val="000000"/>
                <w:sz w:val="24"/>
                <w:szCs w:val="24"/>
                <w:lang w:eastAsia="en-GB"/>
              </w:rPr>
            </w:pPr>
          </w:p>
        </w:tc>
      </w:tr>
      <w:tr w:rsidR="00E0193D" w:rsidRPr="00416DA8" w14:paraId="42901E96" w14:textId="77777777" w:rsidTr="007F4017">
        <w:trPr>
          <w:trHeight w:val="1620"/>
        </w:trPr>
        <w:tc>
          <w:tcPr>
            <w:tcW w:w="1418" w:type="dxa"/>
            <w:hideMark/>
          </w:tcPr>
          <w:p w14:paraId="3D7171DE" w14:textId="32492EA0" w:rsidR="00E0193D" w:rsidRPr="00416DA8" w:rsidRDefault="00E0193D"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3</w:t>
            </w:r>
          </w:p>
        </w:tc>
        <w:tc>
          <w:tcPr>
            <w:tcW w:w="2268" w:type="dxa"/>
          </w:tcPr>
          <w:p w14:paraId="442A2F75" w14:textId="40891442" w:rsidR="00E0193D" w:rsidRPr="00416DA8" w:rsidRDefault="00F86AE5"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Introducing Brecht</w:t>
            </w:r>
          </w:p>
        </w:tc>
        <w:tc>
          <w:tcPr>
            <w:tcW w:w="5670" w:type="dxa"/>
          </w:tcPr>
          <w:p w14:paraId="18BD5437" w14:textId="77777777" w:rsidR="00AA73A3" w:rsidRDefault="00AA73A3" w:rsidP="00AA73A3">
            <w:pPr>
              <w:rPr>
                <w:rFonts w:ascii="Arial" w:eastAsia="Arial" w:hAnsi="Arial" w:cs="Arial"/>
                <w:sz w:val="20"/>
                <w:szCs w:val="20"/>
              </w:rPr>
            </w:pPr>
          </w:p>
          <w:p w14:paraId="367F5205" w14:textId="77777777" w:rsidR="00AA73A3" w:rsidRDefault="00AA73A3" w:rsidP="00AA73A3">
            <w:pPr>
              <w:rPr>
                <w:rFonts w:ascii="Arial" w:eastAsia="Arial" w:hAnsi="Arial" w:cs="Arial"/>
                <w:b/>
              </w:rPr>
            </w:pPr>
            <w:r>
              <w:rPr>
                <w:rFonts w:ascii="Arial" w:eastAsia="Arial" w:hAnsi="Arial" w:cs="Arial"/>
                <w:b/>
              </w:rPr>
              <w:t>To understand the thinking behind Brecht’s techniques</w:t>
            </w:r>
          </w:p>
          <w:p w14:paraId="6E58AD98" w14:textId="4D7A62AE" w:rsidR="00AA73A3" w:rsidRDefault="00AA73A3" w:rsidP="00AA73A3">
            <w:pPr>
              <w:rPr>
                <w:rFonts w:ascii="Arial" w:eastAsia="Arial" w:hAnsi="Arial" w:cs="Arial"/>
                <w:sz w:val="20"/>
                <w:szCs w:val="20"/>
              </w:rPr>
            </w:pPr>
            <w:r>
              <w:rPr>
                <w:rFonts w:ascii="Arial" w:eastAsia="Arial" w:hAnsi="Arial" w:cs="Arial"/>
                <w:b/>
              </w:rPr>
              <w:t>To understand how to use the techniques within your own work</w:t>
            </w:r>
          </w:p>
          <w:p w14:paraId="7352D453" w14:textId="77777777" w:rsidR="00AA73A3" w:rsidRDefault="00AA73A3" w:rsidP="00AA73A3">
            <w:pPr>
              <w:rPr>
                <w:rFonts w:ascii="Arial" w:eastAsia="Arial" w:hAnsi="Arial" w:cs="Arial"/>
                <w:sz w:val="20"/>
                <w:szCs w:val="20"/>
              </w:rPr>
            </w:pPr>
          </w:p>
          <w:p w14:paraId="14D2E36E" w14:textId="77777777" w:rsidR="00AA73A3" w:rsidRDefault="00AA73A3" w:rsidP="00AA73A3">
            <w:pPr>
              <w:rPr>
                <w:rFonts w:ascii="Arial" w:eastAsia="Arial" w:hAnsi="Arial" w:cs="Arial"/>
                <w:sz w:val="20"/>
                <w:szCs w:val="20"/>
              </w:rPr>
            </w:pPr>
          </w:p>
          <w:p w14:paraId="15A12BBC" w14:textId="4BA85BB4" w:rsidR="00AA73A3" w:rsidRPr="00AA73A3" w:rsidRDefault="00AA73A3" w:rsidP="00AA73A3">
            <w:pPr>
              <w:rPr>
                <w:rFonts w:ascii="Arial" w:eastAsia="Arial" w:hAnsi="Arial" w:cs="Arial"/>
                <w:color w:val="FF0000"/>
                <w:sz w:val="20"/>
                <w:szCs w:val="20"/>
              </w:rPr>
            </w:pPr>
            <w:proofErr w:type="spellStart"/>
            <w:r w:rsidRPr="00AA73A3">
              <w:rPr>
                <w:rFonts w:ascii="Arial" w:eastAsia="Arial" w:hAnsi="Arial" w:cs="Arial"/>
                <w:color w:val="FF0000"/>
                <w:sz w:val="20"/>
                <w:szCs w:val="20"/>
              </w:rPr>
              <w:t>Gestus</w:t>
            </w:r>
            <w:proofErr w:type="spellEnd"/>
            <w:r w:rsidRPr="00AA73A3">
              <w:rPr>
                <w:rFonts w:ascii="Arial" w:eastAsia="Arial" w:hAnsi="Arial" w:cs="Arial"/>
                <w:color w:val="FF0000"/>
                <w:sz w:val="20"/>
                <w:szCs w:val="20"/>
              </w:rPr>
              <w:t xml:space="preserve">/ Still Image/Objective/Placard/Audience/ </w:t>
            </w:r>
            <w:proofErr w:type="spellStart"/>
            <w:r w:rsidRPr="00AA73A3">
              <w:rPr>
                <w:rFonts w:ascii="Arial" w:eastAsia="Arial" w:hAnsi="Arial" w:cs="Arial"/>
                <w:color w:val="FF0000"/>
                <w:sz w:val="20"/>
                <w:szCs w:val="20"/>
              </w:rPr>
              <w:t>Verfremdungseffekt</w:t>
            </w:r>
            <w:proofErr w:type="spellEnd"/>
            <w:r w:rsidRPr="00AA73A3">
              <w:rPr>
                <w:rFonts w:ascii="Arial" w:eastAsia="Arial" w:hAnsi="Arial" w:cs="Arial"/>
                <w:color w:val="FF0000"/>
                <w:sz w:val="20"/>
                <w:szCs w:val="20"/>
              </w:rPr>
              <w:t>/ Thought-tracking/ Marking the moment/ Breaking the 4</w:t>
            </w:r>
            <w:r w:rsidRPr="00AA73A3">
              <w:rPr>
                <w:rFonts w:ascii="Arial" w:eastAsia="Arial" w:hAnsi="Arial" w:cs="Arial"/>
                <w:color w:val="FF0000"/>
                <w:sz w:val="20"/>
                <w:szCs w:val="20"/>
                <w:vertAlign w:val="superscript"/>
              </w:rPr>
              <w:t>th</w:t>
            </w:r>
            <w:r w:rsidRPr="00AA73A3">
              <w:rPr>
                <w:rFonts w:ascii="Arial" w:eastAsia="Arial" w:hAnsi="Arial" w:cs="Arial"/>
                <w:color w:val="FF0000"/>
                <w:sz w:val="20"/>
                <w:szCs w:val="20"/>
              </w:rPr>
              <w:t xml:space="preserve"> Wall/ non-naturalism/ epic theatre</w:t>
            </w:r>
          </w:p>
          <w:p w14:paraId="216B853B" w14:textId="463EFDFD" w:rsidR="00E0193D" w:rsidRPr="00416DA8" w:rsidRDefault="00E0193D" w:rsidP="00E0193D">
            <w:pPr>
              <w:rPr>
                <w:rFonts w:ascii="Gill Sans MT" w:eastAsia="Times New Roman" w:hAnsi="Gill Sans MT" w:cs="Calibri Light"/>
                <w:color w:val="000000"/>
                <w:sz w:val="24"/>
                <w:szCs w:val="24"/>
                <w:lang w:eastAsia="en-GB"/>
              </w:rPr>
            </w:pPr>
          </w:p>
        </w:tc>
        <w:tc>
          <w:tcPr>
            <w:tcW w:w="3402" w:type="dxa"/>
          </w:tcPr>
          <w:p w14:paraId="0D974ACF" w14:textId="5FF73421" w:rsidR="007F0BB7" w:rsidRPr="00536890" w:rsidRDefault="007F0BB7" w:rsidP="00F86AE5">
            <w:pPr>
              <w:tabs>
                <w:tab w:val="center" w:pos="4153"/>
                <w:tab w:val="right" w:pos="8306"/>
              </w:tabs>
              <w:rPr>
                <w:rFonts w:ascii="Gill Sans MT" w:eastAsia="Arial" w:hAnsi="Gill Sans MT" w:cs="Arial"/>
              </w:rPr>
            </w:pPr>
            <w:r w:rsidRPr="00536890">
              <w:rPr>
                <w:rFonts w:ascii="Gill Sans MT" w:eastAsia="Arial" w:hAnsi="Gill Sans MT" w:cs="Arial"/>
              </w:rPr>
              <w:t xml:space="preserve">Starter – Pairs – </w:t>
            </w:r>
            <w:proofErr w:type="spellStart"/>
            <w:r w:rsidRPr="00536890">
              <w:rPr>
                <w:rFonts w:ascii="Gill Sans MT" w:eastAsia="Arial" w:hAnsi="Gill Sans MT" w:cs="Arial"/>
              </w:rPr>
              <w:t>Gestus</w:t>
            </w:r>
            <w:proofErr w:type="spellEnd"/>
            <w:r w:rsidRPr="00536890">
              <w:rPr>
                <w:rFonts w:ascii="Gill Sans MT" w:eastAsia="Arial" w:hAnsi="Gill Sans MT" w:cs="Arial"/>
              </w:rPr>
              <w:t xml:space="preserve"> – Discuss meanings</w:t>
            </w:r>
          </w:p>
          <w:p w14:paraId="2D6F6E78" w14:textId="001D9F66" w:rsidR="00F86AE5" w:rsidRPr="00536890" w:rsidRDefault="00F86AE5" w:rsidP="00F86AE5">
            <w:pPr>
              <w:tabs>
                <w:tab w:val="center" w:pos="4153"/>
                <w:tab w:val="right" w:pos="8306"/>
              </w:tabs>
              <w:rPr>
                <w:rFonts w:ascii="Gill Sans MT" w:eastAsia="Arial" w:hAnsi="Gill Sans MT" w:cs="Arial"/>
              </w:rPr>
            </w:pPr>
            <w:r w:rsidRPr="00536890">
              <w:rPr>
                <w:rFonts w:ascii="Gill Sans MT" w:eastAsia="Arial" w:hAnsi="Gill Sans MT" w:cs="Arial"/>
              </w:rPr>
              <w:t>Explain that we will be creating a piece of Brechtian Theatre.</w:t>
            </w:r>
          </w:p>
          <w:p w14:paraId="0ABC5459" w14:textId="243155BE" w:rsidR="00F86AE5" w:rsidRPr="00536890" w:rsidRDefault="00F86AE5" w:rsidP="00F86AE5">
            <w:pPr>
              <w:tabs>
                <w:tab w:val="center" w:pos="4153"/>
                <w:tab w:val="right" w:pos="8306"/>
              </w:tabs>
              <w:rPr>
                <w:rFonts w:ascii="Gill Sans MT" w:eastAsia="Arial" w:hAnsi="Gill Sans MT" w:cs="Arial"/>
              </w:rPr>
            </w:pPr>
            <w:r w:rsidRPr="00536890">
              <w:rPr>
                <w:rFonts w:ascii="Gill Sans MT" w:eastAsia="Arial" w:hAnsi="Gill Sans MT" w:cs="Arial"/>
              </w:rPr>
              <w:t>Students in groups create a still image that shows a mugging.</w:t>
            </w:r>
          </w:p>
          <w:p w14:paraId="75FC9B11" w14:textId="77777777" w:rsidR="00F86AE5" w:rsidRPr="00536890" w:rsidRDefault="00F86AE5" w:rsidP="00F86AE5">
            <w:pPr>
              <w:tabs>
                <w:tab w:val="center" w:pos="4153"/>
                <w:tab w:val="right" w:pos="8306"/>
              </w:tabs>
              <w:rPr>
                <w:rFonts w:ascii="Gill Sans MT" w:eastAsia="Arial" w:hAnsi="Gill Sans MT" w:cs="Arial"/>
              </w:rPr>
            </w:pPr>
            <w:r w:rsidRPr="00536890">
              <w:rPr>
                <w:rFonts w:ascii="Gill Sans MT" w:eastAsia="Arial" w:hAnsi="Gill Sans MT" w:cs="Arial"/>
              </w:rPr>
              <w:t xml:space="preserve">Spotlight each group's work. Discuss- who do we as an audience have sympathy for and why? </w:t>
            </w:r>
          </w:p>
          <w:p w14:paraId="76D5D8FA" w14:textId="1D7B298D" w:rsidR="00F86AE5" w:rsidRPr="00536890" w:rsidRDefault="00F86AE5" w:rsidP="00F86AE5">
            <w:pPr>
              <w:tabs>
                <w:tab w:val="center" w:pos="4153"/>
                <w:tab w:val="right" w:pos="8306"/>
              </w:tabs>
              <w:rPr>
                <w:rFonts w:ascii="Gill Sans MT" w:eastAsia="Arial" w:hAnsi="Gill Sans MT" w:cs="Arial"/>
              </w:rPr>
            </w:pPr>
            <w:r w:rsidRPr="00536890">
              <w:rPr>
                <w:rFonts w:ascii="Gill Sans MT" w:eastAsia="Arial" w:hAnsi="Gill Sans MT" w:cs="Arial"/>
              </w:rPr>
              <w:t>THINK-PAIR-SHARE</w:t>
            </w:r>
          </w:p>
          <w:p w14:paraId="04F1EE21" w14:textId="77777777" w:rsidR="00F86AE5" w:rsidRPr="00536890" w:rsidRDefault="00F86AE5" w:rsidP="00F86AE5">
            <w:pPr>
              <w:tabs>
                <w:tab w:val="center" w:pos="4153"/>
                <w:tab w:val="right" w:pos="8306"/>
              </w:tabs>
              <w:rPr>
                <w:rFonts w:ascii="Gill Sans MT" w:eastAsia="Arial" w:hAnsi="Gill Sans MT" w:cs="Arial"/>
              </w:rPr>
            </w:pPr>
            <w:r w:rsidRPr="00536890">
              <w:rPr>
                <w:rFonts w:ascii="Gill Sans MT" w:eastAsia="Arial" w:hAnsi="Gill Sans MT" w:cs="Arial"/>
              </w:rPr>
              <w:t xml:space="preserve">What are the wider issues that we haven’t perhaps considered? </w:t>
            </w:r>
            <w:proofErr w:type="spellStart"/>
            <w:r w:rsidRPr="00536890">
              <w:rPr>
                <w:rFonts w:ascii="Gill Sans MT" w:eastAsia="Arial" w:hAnsi="Gill Sans MT" w:cs="Arial"/>
              </w:rPr>
              <w:t>Ie</w:t>
            </w:r>
            <w:proofErr w:type="spellEnd"/>
            <w:r w:rsidRPr="00536890">
              <w:rPr>
                <w:rFonts w:ascii="Gill Sans MT" w:eastAsia="Arial" w:hAnsi="Gill Sans MT" w:cs="Arial"/>
              </w:rPr>
              <w:t>: Mugging to feed their children, the mugger is an abused child, it is a revenge attack for something far worse. Explain that as an audience we are programmed to respond in a predictable way, but Brecht wants us to remain objective.</w:t>
            </w:r>
          </w:p>
          <w:p w14:paraId="1D708FC5" w14:textId="3E1DCAEF" w:rsidR="00F86AE5" w:rsidRPr="00536890" w:rsidRDefault="00F86AE5" w:rsidP="00F86AE5">
            <w:pPr>
              <w:tabs>
                <w:tab w:val="center" w:pos="4153"/>
                <w:tab w:val="right" w:pos="8306"/>
              </w:tabs>
              <w:rPr>
                <w:rFonts w:ascii="Gill Sans MT" w:eastAsia="Arial" w:hAnsi="Gill Sans MT" w:cs="Arial"/>
              </w:rPr>
            </w:pPr>
            <w:r w:rsidRPr="00536890">
              <w:rPr>
                <w:rFonts w:ascii="Gill Sans MT" w:eastAsia="Arial" w:hAnsi="Gill Sans MT" w:cs="Arial"/>
              </w:rPr>
              <w:t>Each group writes a placard for their image that gives the audience another perspective on what is happening.</w:t>
            </w:r>
          </w:p>
          <w:p w14:paraId="5A3EE00E" w14:textId="77777777" w:rsidR="007C2BA8" w:rsidRPr="00536890" w:rsidRDefault="007C2BA8" w:rsidP="007C2BA8">
            <w:pPr>
              <w:tabs>
                <w:tab w:val="center" w:pos="4153"/>
                <w:tab w:val="right" w:pos="8306"/>
              </w:tabs>
              <w:rPr>
                <w:rFonts w:ascii="Gill Sans MT" w:eastAsia="Arial" w:hAnsi="Gill Sans MT" w:cs="Arial"/>
              </w:rPr>
            </w:pPr>
            <w:r w:rsidRPr="00536890">
              <w:rPr>
                <w:rFonts w:ascii="Gill Sans MT" w:eastAsia="Arial" w:hAnsi="Gill Sans MT" w:cs="Arial"/>
              </w:rPr>
              <w:t>Watch the images again and discuss how the meaning has changed.</w:t>
            </w:r>
          </w:p>
          <w:p w14:paraId="0FB24F7A" w14:textId="77777777" w:rsidR="007C2BA8" w:rsidRPr="00536890" w:rsidRDefault="007C2BA8" w:rsidP="007C2BA8">
            <w:pPr>
              <w:tabs>
                <w:tab w:val="center" w:pos="4153"/>
                <w:tab w:val="right" w:pos="8306"/>
              </w:tabs>
              <w:rPr>
                <w:rFonts w:ascii="Gill Sans MT" w:eastAsia="Arial" w:hAnsi="Gill Sans MT" w:cs="Arial"/>
              </w:rPr>
            </w:pPr>
            <w:r w:rsidRPr="00536890">
              <w:rPr>
                <w:rFonts w:ascii="Gill Sans MT" w:eastAsia="Arial" w:hAnsi="Gill Sans MT" w:cs="Arial"/>
              </w:rPr>
              <w:t>Bring the image to life for 1 minute. In order to alienate the audience further the mugger and victim need to come out of character and narrate what is happening and why.</w:t>
            </w:r>
          </w:p>
          <w:p w14:paraId="34E2E739" w14:textId="73C5A9D4" w:rsidR="00E0193D" w:rsidRPr="00536890" w:rsidRDefault="007C2BA8" w:rsidP="007C2BA8">
            <w:pPr>
              <w:rPr>
                <w:rFonts w:ascii="Gill Sans MT" w:eastAsia="Times New Roman" w:hAnsi="Gill Sans MT" w:cs="Calibri Light"/>
                <w:color w:val="000000"/>
                <w:sz w:val="24"/>
                <w:szCs w:val="24"/>
                <w:lang w:eastAsia="en-GB"/>
              </w:rPr>
            </w:pPr>
            <w:r w:rsidRPr="00536890">
              <w:rPr>
                <w:rFonts w:ascii="Gill Sans MT" w:eastAsia="Arial" w:hAnsi="Gill Sans MT" w:cs="Arial"/>
              </w:rPr>
              <w:t>Watch each group and evaluate. In booklets, students discuss and record: What is the effect of the techniques? Do you think they work well to make the audience think? How could you develop your work further?</w:t>
            </w:r>
          </w:p>
        </w:tc>
        <w:tc>
          <w:tcPr>
            <w:tcW w:w="1559" w:type="dxa"/>
          </w:tcPr>
          <w:p w14:paraId="7FCD57C9" w14:textId="2278FFA9" w:rsidR="00E0193D" w:rsidRPr="00416DA8" w:rsidRDefault="00E0193D" w:rsidP="00E0193D">
            <w:pPr>
              <w:rPr>
                <w:rFonts w:ascii="Gill Sans MT" w:eastAsia="Times New Roman" w:hAnsi="Gill Sans MT" w:cs="Calibri Light"/>
                <w:color w:val="000000"/>
                <w:sz w:val="24"/>
                <w:szCs w:val="24"/>
                <w:lang w:eastAsia="en-GB"/>
              </w:rPr>
            </w:pPr>
          </w:p>
        </w:tc>
        <w:tc>
          <w:tcPr>
            <w:tcW w:w="2599" w:type="dxa"/>
          </w:tcPr>
          <w:p w14:paraId="03ADB14F" w14:textId="58E9F56B" w:rsidR="00E0193D" w:rsidRPr="00416DA8" w:rsidRDefault="00E0193D" w:rsidP="00E0193D">
            <w:pPr>
              <w:rPr>
                <w:rFonts w:ascii="Gill Sans MT" w:eastAsia="Times New Roman" w:hAnsi="Gill Sans MT" w:cs="Calibri Light"/>
                <w:color w:val="000000"/>
                <w:sz w:val="24"/>
                <w:szCs w:val="24"/>
                <w:lang w:eastAsia="en-GB"/>
              </w:rPr>
            </w:pPr>
          </w:p>
        </w:tc>
        <w:tc>
          <w:tcPr>
            <w:tcW w:w="1937" w:type="dxa"/>
            <w:shd w:val="clear" w:color="auto" w:fill="auto"/>
          </w:tcPr>
          <w:p w14:paraId="3977DDC5" w14:textId="568D69C5" w:rsidR="00E0193D" w:rsidRPr="00416DA8" w:rsidRDefault="007F0BB7"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Epic Theatre (Y8)</w:t>
            </w:r>
          </w:p>
        </w:tc>
        <w:tc>
          <w:tcPr>
            <w:tcW w:w="3686" w:type="dxa"/>
          </w:tcPr>
          <w:p w14:paraId="661321AC" w14:textId="77777777" w:rsidR="00E0193D" w:rsidRDefault="0009113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Brecht Factsheet</w:t>
            </w:r>
          </w:p>
          <w:p w14:paraId="06FAABDC" w14:textId="77777777" w:rsidR="0009113B" w:rsidRDefault="0009113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Brecht PPT</w:t>
            </w:r>
          </w:p>
          <w:p w14:paraId="46839FA4" w14:textId="1B989AF8" w:rsidR="0009113B" w:rsidRPr="00416DA8" w:rsidRDefault="0009113B"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Student booklets</w:t>
            </w:r>
          </w:p>
        </w:tc>
      </w:tr>
      <w:tr w:rsidR="00E0193D" w:rsidRPr="00416DA8" w14:paraId="3A80B30F" w14:textId="77777777" w:rsidTr="007F4017">
        <w:tc>
          <w:tcPr>
            <w:tcW w:w="1418" w:type="dxa"/>
            <w:tcBorders>
              <w:top w:val="nil"/>
              <w:left w:val="single" w:sz="4" w:space="0" w:color="auto"/>
              <w:bottom w:val="single" w:sz="4" w:space="0" w:color="auto"/>
              <w:right w:val="single" w:sz="4" w:space="0" w:color="auto"/>
            </w:tcBorders>
            <w:shd w:val="clear" w:color="000000" w:fill="FFFFFF"/>
          </w:tcPr>
          <w:p w14:paraId="7FCCF5B7" w14:textId="3C8E8C10" w:rsidR="00E0193D" w:rsidRPr="00416DA8" w:rsidRDefault="00E0193D" w:rsidP="00E0193D">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416DA8">
              <w:rPr>
                <w:rFonts w:ascii="Gill Sans MT" w:eastAsia="Times New Roman" w:hAnsi="Gill Sans MT" w:cs="Calibri Light"/>
                <w:color w:val="000000"/>
                <w:sz w:val="24"/>
                <w:szCs w:val="24"/>
                <w:lang w:eastAsia="en-GB"/>
              </w:rPr>
              <w:t>4</w:t>
            </w:r>
          </w:p>
        </w:tc>
        <w:tc>
          <w:tcPr>
            <w:tcW w:w="2268" w:type="dxa"/>
            <w:tcBorders>
              <w:top w:val="nil"/>
              <w:left w:val="nil"/>
              <w:bottom w:val="single" w:sz="4" w:space="0" w:color="auto"/>
              <w:right w:val="single" w:sz="4" w:space="0" w:color="auto"/>
            </w:tcBorders>
            <w:shd w:val="clear" w:color="000000" w:fill="FFFFFF"/>
          </w:tcPr>
          <w:p w14:paraId="74FB6AE8" w14:textId="7CB34912" w:rsidR="00E0193D" w:rsidRPr="00416DA8" w:rsidRDefault="0009113B"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Using Epic Theatre to explore a social issue</w:t>
            </w:r>
          </w:p>
        </w:tc>
        <w:tc>
          <w:tcPr>
            <w:tcW w:w="5670" w:type="dxa"/>
            <w:tcBorders>
              <w:top w:val="nil"/>
              <w:left w:val="nil"/>
              <w:bottom w:val="single" w:sz="4" w:space="0" w:color="auto"/>
              <w:right w:val="single" w:sz="4" w:space="0" w:color="auto"/>
            </w:tcBorders>
            <w:shd w:val="clear" w:color="000000" w:fill="FFFFFF"/>
          </w:tcPr>
          <w:p w14:paraId="69F5740D" w14:textId="3A82A824" w:rsidR="0009113B" w:rsidRDefault="0009113B" w:rsidP="0009113B">
            <w:pPr>
              <w:tabs>
                <w:tab w:val="center" w:pos="4153"/>
                <w:tab w:val="right" w:pos="8306"/>
              </w:tabs>
              <w:rPr>
                <w:rFonts w:ascii="Arial" w:eastAsia="Arial" w:hAnsi="Arial" w:cs="Arial"/>
                <w:b/>
              </w:rPr>
            </w:pPr>
            <w:r>
              <w:rPr>
                <w:rFonts w:ascii="Arial" w:eastAsia="Arial" w:hAnsi="Arial" w:cs="Arial"/>
                <w:b/>
              </w:rPr>
              <w:t>To be able to use a selection of Brechtian techniques within a performance</w:t>
            </w:r>
          </w:p>
          <w:p w14:paraId="1FA15024" w14:textId="0871F62F" w:rsidR="00E0193D" w:rsidRPr="00416DA8" w:rsidRDefault="0009113B" w:rsidP="0009113B">
            <w:pPr>
              <w:rPr>
                <w:rFonts w:ascii="Gill Sans MT" w:eastAsia="Times New Roman" w:hAnsi="Gill Sans MT" w:cs="Calibri"/>
                <w:color w:val="000000"/>
                <w:sz w:val="24"/>
                <w:szCs w:val="24"/>
                <w:lang w:eastAsia="en-GB"/>
              </w:rPr>
            </w:pPr>
            <w:r>
              <w:rPr>
                <w:rFonts w:ascii="Arial" w:eastAsia="Arial" w:hAnsi="Arial" w:cs="Arial"/>
                <w:b/>
              </w:rPr>
              <w:t>To justify your selection through evaluation</w:t>
            </w:r>
          </w:p>
        </w:tc>
        <w:tc>
          <w:tcPr>
            <w:tcW w:w="3402" w:type="dxa"/>
            <w:tcBorders>
              <w:top w:val="single" w:sz="4" w:space="0" w:color="auto"/>
              <w:left w:val="nil"/>
              <w:bottom w:val="single" w:sz="4" w:space="0" w:color="auto"/>
              <w:right w:val="single" w:sz="4" w:space="0" w:color="auto"/>
            </w:tcBorders>
            <w:shd w:val="clear" w:color="auto" w:fill="E2EFD9" w:themeFill="accent6" w:themeFillTint="33"/>
          </w:tcPr>
          <w:p w14:paraId="5641084F" w14:textId="77777777" w:rsidR="0009113B" w:rsidRPr="00536890" w:rsidRDefault="0009113B"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Two minutes reading factsheet - Recap on flipchart – what can you remember about Brecht?</w:t>
            </w:r>
          </w:p>
          <w:p w14:paraId="69D02865" w14:textId="059E13A4" w:rsidR="0009113B" w:rsidRPr="00536890" w:rsidRDefault="0009113B" w:rsidP="0009113B">
            <w:pPr>
              <w:tabs>
                <w:tab w:val="center" w:pos="4153"/>
                <w:tab w:val="right" w:pos="8306"/>
              </w:tabs>
              <w:rPr>
                <w:rFonts w:ascii="Gill Sans MT" w:eastAsia="Arial" w:hAnsi="Gill Sans MT" w:cs="Arial"/>
              </w:rPr>
            </w:pPr>
            <w:r w:rsidRPr="00536890">
              <w:rPr>
                <w:rFonts w:ascii="Gill Sans MT" w:eastAsia="Arial" w:hAnsi="Gill Sans MT" w:cs="Arial"/>
              </w:rPr>
              <w:t>Read through the Girl Gang article. Discuss- probing questions on PPT to explore deeper issues</w:t>
            </w:r>
          </w:p>
          <w:p w14:paraId="1C641E19" w14:textId="6061E956" w:rsidR="00CB1CBC" w:rsidRPr="00536890" w:rsidRDefault="00CB1CBC" w:rsidP="0009113B">
            <w:pPr>
              <w:tabs>
                <w:tab w:val="center" w:pos="4153"/>
                <w:tab w:val="right" w:pos="8306"/>
              </w:tabs>
              <w:rPr>
                <w:rFonts w:ascii="Gill Sans MT" w:eastAsia="Arial" w:hAnsi="Gill Sans MT" w:cs="Arial"/>
              </w:rPr>
            </w:pPr>
            <w:r w:rsidRPr="00536890">
              <w:rPr>
                <w:rFonts w:ascii="Gill Sans MT" w:eastAsia="Arial" w:hAnsi="Gill Sans MT" w:cs="Arial"/>
              </w:rPr>
              <w:t>PPT – Brechtian techniques – explain and ensure all students understand</w:t>
            </w:r>
          </w:p>
          <w:p w14:paraId="15A10BAB" w14:textId="1ED162CD" w:rsidR="00CB1CBC" w:rsidRPr="00536890" w:rsidRDefault="00CB1CBC" w:rsidP="00CB1CBC">
            <w:pPr>
              <w:tabs>
                <w:tab w:val="center" w:pos="4153"/>
                <w:tab w:val="right" w:pos="8306"/>
              </w:tabs>
              <w:rPr>
                <w:rFonts w:ascii="Gill Sans MT" w:eastAsia="Arial" w:hAnsi="Gill Sans MT" w:cs="Arial"/>
              </w:rPr>
            </w:pPr>
            <w:r w:rsidRPr="00536890">
              <w:rPr>
                <w:rFonts w:ascii="Gill Sans MT" w:eastAsia="Arial" w:hAnsi="Gill Sans MT" w:cs="Arial"/>
              </w:rPr>
              <w:t xml:space="preserve">Groups create a performance using at least 3 Brechtian techniques to </w:t>
            </w:r>
            <w:r w:rsidRPr="00536890">
              <w:rPr>
                <w:rFonts w:ascii="Gill Sans MT" w:eastAsia="Arial" w:hAnsi="Gill Sans MT" w:cs="Arial"/>
              </w:rPr>
              <w:lastRenderedPageBreak/>
              <w:t>explore the incident and encourage the audience to consider the wider issues.</w:t>
            </w:r>
          </w:p>
          <w:p w14:paraId="274177E3" w14:textId="4DBBA494" w:rsidR="00CB1CBC" w:rsidRPr="00536890" w:rsidRDefault="007F0BB7" w:rsidP="0009113B">
            <w:pPr>
              <w:tabs>
                <w:tab w:val="center" w:pos="4153"/>
                <w:tab w:val="right" w:pos="8306"/>
              </w:tabs>
              <w:rPr>
                <w:rFonts w:ascii="Gill Sans MT" w:eastAsia="Arial" w:hAnsi="Gill Sans MT" w:cs="Arial"/>
              </w:rPr>
            </w:pPr>
            <w:r w:rsidRPr="00536890">
              <w:rPr>
                <w:rFonts w:ascii="Gill Sans MT" w:eastAsia="Arial" w:hAnsi="Gill Sans MT" w:cs="Arial"/>
              </w:rPr>
              <w:t>Share and discuss</w:t>
            </w:r>
          </w:p>
          <w:p w14:paraId="32A5A366" w14:textId="057EDCA4" w:rsidR="007F0BB7" w:rsidRPr="00536890" w:rsidRDefault="007F0BB7" w:rsidP="0009113B">
            <w:pPr>
              <w:tabs>
                <w:tab w:val="center" w:pos="4153"/>
                <w:tab w:val="right" w:pos="8306"/>
              </w:tabs>
              <w:rPr>
                <w:rFonts w:ascii="Gill Sans MT" w:eastAsia="Arial" w:hAnsi="Gill Sans MT" w:cs="Arial"/>
              </w:rPr>
            </w:pPr>
            <w:r w:rsidRPr="00536890">
              <w:rPr>
                <w:rFonts w:ascii="Gill Sans MT" w:eastAsia="Arial" w:hAnsi="Gill Sans MT" w:cs="Arial"/>
              </w:rPr>
              <w:t>Booklets – write up WWW/EBI</w:t>
            </w:r>
          </w:p>
          <w:p w14:paraId="0A8C343F" w14:textId="42B30B95" w:rsidR="00E0193D" w:rsidRPr="00536890" w:rsidRDefault="00E0193D" w:rsidP="00E0193D">
            <w:pPr>
              <w:rPr>
                <w:rFonts w:ascii="Gill Sans MT" w:eastAsia="Times New Roman" w:hAnsi="Gill Sans MT" w:cs="Calibri"/>
                <w:bCs/>
                <w:color w:val="FF0000"/>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3FBD0D15" w14:textId="41003520" w:rsidR="00E0193D" w:rsidRPr="00416DA8" w:rsidRDefault="00C9749D"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lastRenderedPageBreak/>
              <w:t>Brecht Research, to add to presentation</w:t>
            </w:r>
          </w:p>
        </w:tc>
        <w:tc>
          <w:tcPr>
            <w:tcW w:w="2599" w:type="dxa"/>
            <w:tcBorders>
              <w:top w:val="nil"/>
              <w:left w:val="nil"/>
              <w:bottom w:val="single" w:sz="4" w:space="0" w:color="auto"/>
              <w:right w:val="single" w:sz="4" w:space="0" w:color="auto"/>
            </w:tcBorders>
            <w:shd w:val="clear" w:color="000000" w:fill="FFFFFF"/>
          </w:tcPr>
          <w:p w14:paraId="52ABC14F" w14:textId="6D6F1EB4"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4BBA8DDF" w14:textId="0733E89A"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4EE17635" w14:textId="72BE3CEB" w:rsidR="00E0193D" w:rsidRPr="00416DA8" w:rsidRDefault="00E0193D" w:rsidP="00E0193D">
            <w:pPr>
              <w:rPr>
                <w:rFonts w:ascii="Gill Sans MT" w:eastAsia="Times New Roman" w:hAnsi="Gill Sans MT" w:cs="Calibri"/>
                <w:color w:val="000000"/>
                <w:sz w:val="24"/>
                <w:szCs w:val="24"/>
                <w:lang w:eastAsia="en-GB"/>
              </w:rPr>
            </w:pPr>
          </w:p>
        </w:tc>
      </w:tr>
      <w:tr w:rsidR="00E0193D" w:rsidRPr="00416DA8" w14:paraId="4FD0A30A" w14:textId="77777777" w:rsidTr="007F4017">
        <w:tc>
          <w:tcPr>
            <w:tcW w:w="1418" w:type="dxa"/>
            <w:tcBorders>
              <w:top w:val="nil"/>
              <w:left w:val="single" w:sz="4" w:space="0" w:color="auto"/>
              <w:bottom w:val="single" w:sz="4" w:space="0" w:color="auto"/>
              <w:right w:val="single" w:sz="4" w:space="0" w:color="auto"/>
            </w:tcBorders>
            <w:shd w:val="clear" w:color="000000" w:fill="FFFFFF"/>
          </w:tcPr>
          <w:p w14:paraId="7622DF0B" w14:textId="26DE181D" w:rsidR="00E0193D" w:rsidRPr="00416DA8" w:rsidRDefault="007F0BB7" w:rsidP="00E0193D">
            <w:pPr>
              <w:rPr>
                <w:rFonts w:ascii="Gill Sans MT" w:eastAsia="Times New Roman" w:hAnsi="Gill Sans MT" w:cs="Calibri"/>
                <w:b/>
                <w:bCs/>
                <w:sz w:val="24"/>
                <w:szCs w:val="24"/>
                <w:lang w:eastAsia="en-GB"/>
              </w:rPr>
            </w:pPr>
            <w:r>
              <w:rPr>
                <w:rFonts w:ascii="Gill Sans MT" w:eastAsia="Times New Roman" w:hAnsi="Gill Sans MT" w:cs="Calibri Light"/>
                <w:color w:val="000000"/>
                <w:sz w:val="24"/>
                <w:szCs w:val="24"/>
                <w:lang w:eastAsia="en-GB"/>
              </w:rPr>
              <w:t>5</w:t>
            </w:r>
          </w:p>
        </w:tc>
        <w:tc>
          <w:tcPr>
            <w:tcW w:w="2268" w:type="dxa"/>
            <w:tcBorders>
              <w:top w:val="nil"/>
              <w:left w:val="nil"/>
              <w:bottom w:val="single" w:sz="4" w:space="0" w:color="auto"/>
              <w:right w:val="single" w:sz="4" w:space="0" w:color="auto"/>
            </w:tcBorders>
            <w:shd w:val="clear" w:color="000000" w:fill="FFFFFF"/>
          </w:tcPr>
          <w:p w14:paraId="32D3A0CF" w14:textId="5C1D7787" w:rsidR="00E0193D" w:rsidRPr="00416DA8" w:rsidRDefault="00130190"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Introducing Artaud</w:t>
            </w:r>
          </w:p>
        </w:tc>
        <w:tc>
          <w:tcPr>
            <w:tcW w:w="5670" w:type="dxa"/>
            <w:tcBorders>
              <w:top w:val="nil"/>
              <w:left w:val="nil"/>
              <w:bottom w:val="single" w:sz="4" w:space="0" w:color="auto"/>
              <w:right w:val="single" w:sz="4" w:space="0" w:color="auto"/>
            </w:tcBorders>
            <w:shd w:val="clear" w:color="000000" w:fill="FFFFFF"/>
          </w:tcPr>
          <w:p w14:paraId="187FD776" w14:textId="77777777" w:rsidR="007F0BB7" w:rsidRDefault="007F0BB7" w:rsidP="007F0BB7">
            <w:pPr>
              <w:tabs>
                <w:tab w:val="center" w:pos="4153"/>
                <w:tab w:val="right" w:pos="8306"/>
              </w:tabs>
              <w:rPr>
                <w:rFonts w:ascii="Arial" w:eastAsia="Arial" w:hAnsi="Arial" w:cs="Arial"/>
                <w:b/>
              </w:rPr>
            </w:pPr>
            <w:r>
              <w:rPr>
                <w:rFonts w:ascii="Arial" w:eastAsia="Arial" w:hAnsi="Arial" w:cs="Arial"/>
                <w:b/>
              </w:rPr>
              <w:t>To have an understanding of Artaud’s techniques</w:t>
            </w:r>
          </w:p>
          <w:p w14:paraId="7B798668" w14:textId="77777777" w:rsidR="007F0BB7" w:rsidRDefault="007F0BB7" w:rsidP="007F0BB7">
            <w:pPr>
              <w:tabs>
                <w:tab w:val="center" w:pos="4153"/>
                <w:tab w:val="right" w:pos="8306"/>
              </w:tabs>
              <w:rPr>
                <w:rFonts w:ascii="Arial" w:eastAsia="Arial" w:hAnsi="Arial" w:cs="Arial"/>
                <w:b/>
              </w:rPr>
            </w:pPr>
            <w:r>
              <w:rPr>
                <w:rFonts w:ascii="Arial" w:eastAsia="Arial" w:hAnsi="Arial" w:cs="Arial"/>
                <w:b/>
              </w:rPr>
              <w:t>To use Artaud’s techniques within your own work</w:t>
            </w:r>
          </w:p>
          <w:p w14:paraId="0F447334" w14:textId="77777777" w:rsidR="00E0193D" w:rsidRDefault="007F0BB7" w:rsidP="007F0BB7">
            <w:pPr>
              <w:rPr>
                <w:rFonts w:ascii="Arial" w:eastAsia="Arial" w:hAnsi="Arial" w:cs="Arial"/>
                <w:b/>
              </w:rPr>
            </w:pPr>
            <w:r>
              <w:rPr>
                <w:rFonts w:ascii="Arial" w:eastAsia="Arial" w:hAnsi="Arial" w:cs="Arial"/>
                <w:b/>
              </w:rPr>
              <w:t>To explore the audience/actor relationship</w:t>
            </w:r>
          </w:p>
          <w:p w14:paraId="522D530E" w14:textId="77777777" w:rsidR="00AA73A3" w:rsidRDefault="00AA73A3" w:rsidP="007F0BB7">
            <w:pPr>
              <w:rPr>
                <w:rFonts w:ascii="Gill Sans MT" w:eastAsia="Times New Roman" w:hAnsi="Gill Sans MT" w:cs="Calibri"/>
                <w:color w:val="000000"/>
                <w:sz w:val="24"/>
                <w:szCs w:val="24"/>
                <w:lang w:eastAsia="en-GB"/>
              </w:rPr>
            </w:pPr>
          </w:p>
          <w:p w14:paraId="2CC985B6" w14:textId="77777777" w:rsidR="00AA73A3" w:rsidRDefault="00AA73A3" w:rsidP="007F0BB7">
            <w:pPr>
              <w:rPr>
                <w:rFonts w:ascii="Gill Sans MT" w:eastAsia="Times New Roman" w:hAnsi="Gill Sans MT" w:cs="Calibri"/>
                <w:color w:val="000000"/>
                <w:sz w:val="24"/>
                <w:szCs w:val="24"/>
                <w:lang w:eastAsia="en-GB"/>
              </w:rPr>
            </w:pPr>
          </w:p>
          <w:p w14:paraId="4A1B5B87" w14:textId="68D4F4D8" w:rsidR="00AA73A3" w:rsidRPr="00AA73A3" w:rsidRDefault="00AA73A3" w:rsidP="00AA73A3">
            <w:pPr>
              <w:rPr>
                <w:rFonts w:ascii="Arial" w:eastAsia="Arial" w:hAnsi="Arial" w:cs="Arial"/>
                <w:color w:val="FF0000"/>
                <w:sz w:val="20"/>
                <w:szCs w:val="20"/>
              </w:rPr>
            </w:pPr>
            <w:r w:rsidRPr="00AA73A3">
              <w:rPr>
                <w:rFonts w:ascii="Arial" w:eastAsia="Arial" w:hAnsi="Arial" w:cs="Arial"/>
                <w:color w:val="FF0000"/>
                <w:sz w:val="20"/>
                <w:szCs w:val="20"/>
              </w:rPr>
              <w:t xml:space="preserve">Abstract theatre/ </w:t>
            </w:r>
            <w:r>
              <w:rPr>
                <w:rFonts w:ascii="Arial" w:eastAsia="Arial" w:hAnsi="Arial" w:cs="Arial"/>
                <w:color w:val="FF0000"/>
                <w:sz w:val="20"/>
                <w:szCs w:val="20"/>
              </w:rPr>
              <w:t xml:space="preserve">theatre of cruelty/ </w:t>
            </w:r>
            <w:r w:rsidRPr="00AA73A3">
              <w:rPr>
                <w:rFonts w:ascii="Arial" w:eastAsia="Arial" w:hAnsi="Arial" w:cs="Arial"/>
                <w:color w:val="FF0000"/>
                <w:sz w:val="20"/>
                <w:szCs w:val="20"/>
              </w:rPr>
              <w:t>soundscape/ immersive/ surrealism/ attacking the audience/ stimuli/ extreme emotions/ absurdism</w:t>
            </w:r>
          </w:p>
          <w:p w14:paraId="7BCCE9C1" w14:textId="65EF6A2F" w:rsidR="00AA73A3" w:rsidRPr="00416DA8" w:rsidRDefault="00AA73A3" w:rsidP="007F0BB7">
            <w:pPr>
              <w:rPr>
                <w:rFonts w:ascii="Gill Sans MT" w:eastAsia="Times New Roman" w:hAnsi="Gill Sans MT" w:cs="Calibri"/>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3B45888" w14:textId="77777777" w:rsidR="00E0193D" w:rsidRPr="00536890" w:rsidRDefault="007F0BB7"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Warm-Up – Artaud exercise – discuss how it links to practitioner</w:t>
            </w:r>
          </w:p>
          <w:p w14:paraId="496BD189" w14:textId="77777777" w:rsidR="007F0BB7" w:rsidRPr="00536890" w:rsidRDefault="007F0BB7"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PPT – Introduce Artaud and theatre of cruelty</w:t>
            </w:r>
          </w:p>
          <w:p w14:paraId="7D2C6CF3" w14:textId="77777777" w:rsidR="00386D9F" w:rsidRPr="00536890" w:rsidRDefault="00386D9F"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 xml:space="preserve">Discuss abstract theatre – thoughts? </w:t>
            </w:r>
          </w:p>
          <w:p w14:paraId="49E9FD20" w14:textId="1C048BB4" w:rsidR="00386D9F" w:rsidRPr="00536890" w:rsidRDefault="00386D9F"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Whole circle soundscape – Joy</w:t>
            </w:r>
          </w:p>
          <w:p w14:paraId="28AFE24A" w14:textId="77777777" w:rsidR="00386D9F" w:rsidRPr="00536890" w:rsidRDefault="00386D9F" w:rsidP="00E0193D">
            <w:pPr>
              <w:rPr>
                <w:rFonts w:ascii="Gill Sans MT" w:eastAsia="Arial" w:hAnsi="Gill Sans MT" w:cs="Arial"/>
                <w:sz w:val="24"/>
                <w:szCs w:val="24"/>
              </w:rPr>
            </w:pPr>
            <w:r w:rsidRPr="00536890">
              <w:rPr>
                <w:rFonts w:ascii="Gill Sans MT" w:eastAsia="Times New Roman" w:hAnsi="Gill Sans MT" w:cs="Calibri"/>
                <w:bCs/>
                <w:sz w:val="24"/>
                <w:szCs w:val="24"/>
                <w:lang w:eastAsia="en-GB"/>
              </w:rPr>
              <w:t xml:space="preserve">Groups 5/6 </w:t>
            </w:r>
            <w:r w:rsidRPr="00536890">
              <w:rPr>
                <w:rFonts w:ascii="Gill Sans MT" w:eastAsia="Arial" w:hAnsi="Gill Sans MT" w:cs="Arial"/>
                <w:sz w:val="24"/>
                <w:szCs w:val="24"/>
              </w:rPr>
              <w:t>create a</w:t>
            </w:r>
            <w:r w:rsidRPr="00536890">
              <w:rPr>
                <w:rFonts w:ascii="Gill Sans MT" w:eastAsia="Arial" w:hAnsi="Gill Sans MT" w:cs="Arial"/>
                <w:i/>
                <w:sz w:val="24"/>
                <w:szCs w:val="24"/>
              </w:rPr>
              <w:t xml:space="preserve"> soundscape</w:t>
            </w:r>
            <w:r w:rsidRPr="00536890">
              <w:rPr>
                <w:rFonts w:ascii="Gill Sans MT" w:eastAsia="Arial" w:hAnsi="Gill Sans MT" w:cs="Arial"/>
                <w:sz w:val="24"/>
                <w:szCs w:val="24"/>
              </w:rPr>
              <w:t xml:space="preserve"> that communicates either boredom, </w:t>
            </w:r>
            <w:proofErr w:type="spellStart"/>
            <w:r w:rsidRPr="00536890">
              <w:rPr>
                <w:rFonts w:ascii="Gill Sans MT" w:eastAsia="Arial" w:hAnsi="Gill Sans MT" w:cs="Arial"/>
                <w:sz w:val="24"/>
                <w:szCs w:val="24"/>
              </w:rPr>
              <w:t>ie</w:t>
            </w:r>
            <w:proofErr w:type="spellEnd"/>
            <w:r w:rsidRPr="00536890">
              <w:rPr>
                <w:rFonts w:ascii="Gill Sans MT" w:eastAsia="Arial" w:hAnsi="Gill Sans MT" w:cs="Arial"/>
                <w:sz w:val="24"/>
                <w:szCs w:val="24"/>
              </w:rPr>
              <w:t xml:space="preserve">: Clicking a pen, tapping a foot, </w:t>
            </w:r>
            <w:proofErr w:type="spellStart"/>
            <w:r w:rsidRPr="00536890">
              <w:rPr>
                <w:rFonts w:ascii="Gill Sans MT" w:eastAsia="Arial" w:hAnsi="Gill Sans MT" w:cs="Arial"/>
                <w:sz w:val="24"/>
                <w:szCs w:val="24"/>
              </w:rPr>
              <w:t>harumphs</w:t>
            </w:r>
            <w:proofErr w:type="spellEnd"/>
            <w:r w:rsidRPr="00536890">
              <w:rPr>
                <w:rFonts w:ascii="Gill Sans MT" w:eastAsia="Arial" w:hAnsi="Gill Sans MT" w:cs="Arial"/>
                <w:sz w:val="24"/>
                <w:szCs w:val="24"/>
              </w:rPr>
              <w:t xml:space="preserve">, sighs, a clock ticking etc, sadness, </w:t>
            </w:r>
            <w:proofErr w:type="spellStart"/>
            <w:r w:rsidRPr="00536890">
              <w:rPr>
                <w:rFonts w:ascii="Gill Sans MT" w:eastAsia="Arial" w:hAnsi="Gill Sans MT" w:cs="Arial"/>
                <w:sz w:val="24"/>
                <w:szCs w:val="24"/>
              </w:rPr>
              <w:t>ie</w:t>
            </w:r>
            <w:proofErr w:type="spellEnd"/>
            <w:r w:rsidRPr="00536890">
              <w:rPr>
                <w:rFonts w:ascii="Gill Sans MT" w:eastAsia="Arial" w:hAnsi="Gill Sans MT" w:cs="Arial"/>
                <w:sz w:val="24"/>
                <w:szCs w:val="24"/>
              </w:rPr>
              <w:t xml:space="preserve">: crying, </w:t>
            </w:r>
            <w:proofErr w:type="spellStart"/>
            <w:r w:rsidRPr="00536890">
              <w:rPr>
                <w:rFonts w:ascii="Gill Sans MT" w:eastAsia="Arial" w:hAnsi="Gill Sans MT" w:cs="Arial"/>
                <w:sz w:val="24"/>
                <w:szCs w:val="24"/>
              </w:rPr>
              <w:t>praying,etc</w:t>
            </w:r>
            <w:proofErr w:type="spellEnd"/>
            <w:r w:rsidRPr="00536890">
              <w:rPr>
                <w:rFonts w:ascii="Gill Sans MT" w:eastAsia="Arial" w:hAnsi="Gill Sans MT" w:cs="Arial"/>
                <w:sz w:val="24"/>
                <w:szCs w:val="24"/>
              </w:rPr>
              <w:t xml:space="preserve">, fear, </w:t>
            </w:r>
            <w:proofErr w:type="spellStart"/>
            <w:r w:rsidRPr="00536890">
              <w:rPr>
                <w:rFonts w:ascii="Gill Sans MT" w:eastAsia="Arial" w:hAnsi="Gill Sans MT" w:cs="Arial"/>
                <w:sz w:val="24"/>
                <w:szCs w:val="24"/>
              </w:rPr>
              <w:t>ie</w:t>
            </w:r>
            <w:proofErr w:type="spellEnd"/>
            <w:r w:rsidRPr="00536890">
              <w:rPr>
                <w:rFonts w:ascii="Gill Sans MT" w:eastAsia="Arial" w:hAnsi="Gill Sans MT" w:cs="Arial"/>
                <w:sz w:val="24"/>
                <w:szCs w:val="24"/>
              </w:rPr>
              <w:t>: screaming, panting, footsteps, anger, shouting, banging, stamping,</w:t>
            </w:r>
          </w:p>
          <w:p w14:paraId="48FD3DAC" w14:textId="77777777" w:rsidR="00AA73A3" w:rsidRPr="00536890" w:rsidRDefault="00AA73A3"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Spotlight and evaluate effectiveness</w:t>
            </w:r>
          </w:p>
          <w:p w14:paraId="5D4CEC4C" w14:textId="77777777" w:rsidR="00AA73A3" w:rsidRPr="00536890" w:rsidRDefault="00AA73A3"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 xml:space="preserve">Same groups now introduce movement – discuss immersive nature of theatre of cruelty – students consider this as they plan movement, position of audience etc. </w:t>
            </w:r>
          </w:p>
          <w:p w14:paraId="7F921044" w14:textId="77777777" w:rsidR="00AA73A3" w:rsidRPr="00536890" w:rsidRDefault="00AA73A3" w:rsidP="00E0193D">
            <w:pPr>
              <w:rPr>
                <w:rFonts w:ascii="Gill Sans MT" w:eastAsia="Arial" w:hAnsi="Gill Sans MT" w:cs="Arial"/>
              </w:rPr>
            </w:pPr>
            <w:r w:rsidRPr="00536890">
              <w:rPr>
                <w:rFonts w:ascii="Gill Sans MT" w:eastAsia="Arial" w:hAnsi="Gill Sans MT" w:cs="Arial"/>
              </w:rPr>
              <w:t>Watch and evaluate - how did the audience feel being immersed into the piece? Did it make them feel differently to watching behind the fourth wall?</w:t>
            </w:r>
          </w:p>
          <w:p w14:paraId="7F309908" w14:textId="63F2938C" w:rsidR="00AA73A3" w:rsidRPr="00536890" w:rsidRDefault="00AA73A3"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Booklets – WWW/ EBI</w:t>
            </w:r>
          </w:p>
        </w:tc>
        <w:tc>
          <w:tcPr>
            <w:tcW w:w="1559" w:type="dxa"/>
            <w:tcBorders>
              <w:top w:val="nil"/>
              <w:left w:val="nil"/>
              <w:bottom w:val="single" w:sz="4" w:space="0" w:color="auto"/>
              <w:right w:val="single" w:sz="4" w:space="0" w:color="auto"/>
            </w:tcBorders>
            <w:shd w:val="clear" w:color="000000" w:fill="FFFFFF"/>
          </w:tcPr>
          <w:p w14:paraId="066BB4EE" w14:textId="7D191763" w:rsidR="00E0193D" w:rsidRPr="00416DA8" w:rsidRDefault="00E0193D" w:rsidP="00E0193D">
            <w:pPr>
              <w:rPr>
                <w:rFonts w:ascii="Gill Sans MT" w:eastAsia="Times New Roman" w:hAnsi="Gill Sans MT" w:cs="Calibri"/>
                <w:color w:val="000000"/>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6D08CD06" w14:textId="4D1A180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05AE52B9" w14:textId="495752BB" w:rsidR="00E0193D" w:rsidRPr="00416DA8" w:rsidRDefault="008F097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KS4: Practitioners’ Methods</w:t>
            </w:r>
          </w:p>
        </w:tc>
        <w:tc>
          <w:tcPr>
            <w:tcW w:w="3686" w:type="dxa"/>
            <w:tcBorders>
              <w:top w:val="nil"/>
              <w:left w:val="nil"/>
              <w:bottom w:val="single" w:sz="4" w:space="0" w:color="auto"/>
              <w:right w:val="single" w:sz="4" w:space="0" w:color="auto"/>
            </w:tcBorders>
            <w:shd w:val="clear" w:color="000000" w:fill="FFFFFF"/>
          </w:tcPr>
          <w:p w14:paraId="3CA8109C" w14:textId="77777777" w:rsidR="00E0193D" w:rsidRDefault="007F6635"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Artaud factsheet</w:t>
            </w:r>
          </w:p>
          <w:p w14:paraId="43BF5700" w14:textId="77777777" w:rsidR="007F6635" w:rsidRDefault="007F6635"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Artaud </w:t>
            </w:r>
            <w:proofErr w:type="spellStart"/>
            <w:r>
              <w:rPr>
                <w:rFonts w:ascii="Gill Sans MT" w:eastAsia="Times New Roman" w:hAnsi="Gill Sans MT" w:cs="Calibri"/>
                <w:color w:val="000000"/>
                <w:sz w:val="24"/>
                <w:szCs w:val="24"/>
                <w:lang w:eastAsia="en-GB"/>
              </w:rPr>
              <w:t>powerpoint</w:t>
            </w:r>
            <w:proofErr w:type="spellEnd"/>
          </w:p>
          <w:p w14:paraId="0BA83A48" w14:textId="2B25CCB2" w:rsidR="007F6635" w:rsidRPr="00416DA8" w:rsidRDefault="00D17E1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Student booklets</w:t>
            </w:r>
          </w:p>
        </w:tc>
      </w:tr>
      <w:tr w:rsidR="007F0BB7" w:rsidRPr="00416DA8" w14:paraId="55AAD36C" w14:textId="77777777" w:rsidTr="007F4017">
        <w:tc>
          <w:tcPr>
            <w:tcW w:w="1418" w:type="dxa"/>
            <w:tcBorders>
              <w:top w:val="nil"/>
              <w:left w:val="single" w:sz="4" w:space="0" w:color="auto"/>
              <w:bottom w:val="single" w:sz="4" w:space="0" w:color="auto"/>
              <w:right w:val="single" w:sz="4" w:space="0" w:color="auto"/>
            </w:tcBorders>
            <w:shd w:val="clear" w:color="000000" w:fill="FFFFFF"/>
          </w:tcPr>
          <w:p w14:paraId="20BF16D3" w14:textId="1D50B049" w:rsidR="007F0BB7" w:rsidRPr="00416DA8" w:rsidRDefault="007F0BB7"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6</w:t>
            </w:r>
          </w:p>
        </w:tc>
        <w:tc>
          <w:tcPr>
            <w:tcW w:w="2268" w:type="dxa"/>
            <w:tcBorders>
              <w:top w:val="nil"/>
              <w:left w:val="nil"/>
              <w:bottom w:val="single" w:sz="4" w:space="0" w:color="auto"/>
              <w:right w:val="single" w:sz="4" w:space="0" w:color="auto"/>
            </w:tcBorders>
            <w:shd w:val="clear" w:color="000000" w:fill="FFFFFF"/>
          </w:tcPr>
          <w:p w14:paraId="5DDB5A8B" w14:textId="3C9E5FCB" w:rsidR="007F0BB7" w:rsidRPr="00416DA8" w:rsidRDefault="00130190"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Using </w:t>
            </w:r>
            <w:proofErr w:type="spellStart"/>
            <w:r>
              <w:rPr>
                <w:rFonts w:ascii="Gill Sans MT" w:eastAsia="Times New Roman" w:hAnsi="Gill Sans MT" w:cs="Calibri"/>
                <w:color w:val="000000"/>
                <w:sz w:val="24"/>
                <w:szCs w:val="24"/>
                <w:lang w:eastAsia="en-GB"/>
              </w:rPr>
              <w:t>Artaudian</w:t>
            </w:r>
            <w:proofErr w:type="spellEnd"/>
            <w:r>
              <w:rPr>
                <w:rFonts w:ascii="Gill Sans MT" w:eastAsia="Times New Roman" w:hAnsi="Gill Sans MT" w:cs="Calibri"/>
                <w:color w:val="000000"/>
                <w:sz w:val="24"/>
                <w:szCs w:val="24"/>
                <w:lang w:eastAsia="en-GB"/>
              </w:rPr>
              <w:t xml:space="preserve"> techniques to perform an abstract piece</w:t>
            </w:r>
          </w:p>
        </w:tc>
        <w:tc>
          <w:tcPr>
            <w:tcW w:w="5670" w:type="dxa"/>
            <w:tcBorders>
              <w:top w:val="nil"/>
              <w:left w:val="nil"/>
              <w:bottom w:val="single" w:sz="4" w:space="0" w:color="auto"/>
              <w:right w:val="single" w:sz="4" w:space="0" w:color="auto"/>
            </w:tcBorders>
            <w:shd w:val="clear" w:color="000000" w:fill="FFFFFF"/>
          </w:tcPr>
          <w:p w14:paraId="432D61AF" w14:textId="498E8D6D" w:rsidR="007F0BB7" w:rsidRPr="00416DA8" w:rsidRDefault="00AA73A3" w:rsidP="00E0193D">
            <w:pPr>
              <w:rPr>
                <w:rFonts w:ascii="Gill Sans MT" w:eastAsia="Times New Roman" w:hAnsi="Gill Sans MT" w:cs="Calibri"/>
                <w:color w:val="000000"/>
                <w:sz w:val="24"/>
                <w:szCs w:val="24"/>
                <w:lang w:eastAsia="en-GB"/>
              </w:rPr>
            </w:pPr>
            <w:r>
              <w:rPr>
                <w:rFonts w:ascii="Arial" w:eastAsia="Arial" w:hAnsi="Arial" w:cs="Arial"/>
                <w:b/>
              </w:rPr>
              <w:t xml:space="preserve">To create an </w:t>
            </w:r>
            <w:proofErr w:type="spellStart"/>
            <w:r>
              <w:rPr>
                <w:rFonts w:ascii="Arial" w:eastAsia="Arial" w:hAnsi="Arial" w:cs="Arial"/>
                <w:b/>
              </w:rPr>
              <w:t>Artaudian</w:t>
            </w:r>
            <w:proofErr w:type="spellEnd"/>
            <w:r>
              <w:rPr>
                <w:rFonts w:ascii="Arial" w:eastAsia="Arial" w:hAnsi="Arial" w:cs="Arial"/>
                <w:b/>
              </w:rPr>
              <w:t xml:space="preserve"> piece of theatre based the poem The Run</w:t>
            </w:r>
          </w:p>
        </w:tc>
        <w:tc>
          <w:tcPr>
            <w:tcW w:w="3402" w:type="dxa"/>
            <w:tcBorders>
              <w:top w:val="nil"/>
              <w:left w:val="nil"/>
              <w:bottom w:val="single" w:sz="4" w:space="0" w:color="auto"/>
              <w:right w:val="single" w:sz="4" w:space="0" w:color="auto"/>
            </w:tcBorders>
            <w:shd w:val="clear" w:color="auto" w:fill="E2EFD9" w:themeFill="accent6" w:themeFillTint="33"/>
          </w:tcPr>
          <w:p w14:paraId="48450A24" w14:textId="77777777" w:rsidR="007F0BB7" w:rsidRPr="00536890" w:rsidRDefault="00130190"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Recap on Artaud’s techniques, and observations from last lesson (PPT)</w:t>
            </w:r>
          </w:p>
          <w:p w14:paraId="123540AC" w14:textId="77777777" w:rsidR="00130190" w:rsidRPr="00536890" w:rsidRDefault="00130190" w:rsidP="00E0193D">
            <w:pPr>
              <w:rPr>
                <w:rFonts w:ascii="Gill Sans MT" w:eastAsia="Arial" w:hAnsi="Gill Sans MT" w:cs="Arial"/>
              </w:rPr>
            </w:pPr>
            <w:r w:rsidRPr="00536890">
              <w:rPr>
                <w:rFonts w:ascii="Gill Sans MT" w:eastAsia="Arial" w:hAnsi="Gill Sans MT" w:cs="Arial"/>
              </w:rPr>
              <w:t xml:space="preserve">Read through The Run poem together. </w:t>
            </w:r>
          </w:p>
          <w:p w14:paraId="68BD6ED8" w14:textId="540D02E7" w:rsidR="00130190" w:rsidRPr="00536890" w:rsidRDefault="00130190" w:rsidP="00E0193D">
            <w:pPr>
              <w:rPr>
                <w:rFonts w:ascii="Gill Sans MT" w:eastAsia="Arial" w:hAnsi="Gill Sans MT" w:cs="Arial"/>
              </w:rPr>
            </w:pPr>
            <w:r w:rsidRPr="00536890">
              <w:rPr>
                <w:rFonts w:ascii="Gill Sans MT" w:eastAsia="Arial" w:hAnsi="Gill Sans MT" w:cs="Arial"/>
              </w:rPr>
              <w:t>Discuss meaning and specifically the emotion of the poem and what the dramatic potential is for abstract style</w:t>
            </w:r>
          </w:p>
          <w:p w14:paraId="3B9671BF" w14:textId="77777777" w:rsidR="00130190" w:rsidRPr="00536890" w:rsidRDefault="00130190" w:rsidP="00130190">
            <w:pPr>
              <w:tabs>
                <w:tab w:val="center" w:pos="4153"/>
                <w:tab w:val="right" w:pos="8306"/>
              </w:tabs>
              <w:rPr>
                <w:rFonts w:ascii="Gill Sans MT" w:eastAsia="Arial" w:hAnsi="Gill Sans MT" w:cs="Arial"/>
              </w:rPr>
            </w:pPr>
            <w:r w:rsidRPr="00536890">
              <w:rPr>
                <w:rFonts w:ascii="Gill Sans MT" w:eastAsia="Arial" w:hAnsi="Gill Sans MT" w:cs="Arial"/>
              </w:rPr>
              <w:t xml:space="preserve">Groups create a 2 minute performance using Artaud’s techniques that explores the poem The Run. </w:t>
            </w:r>
          </w:p>
          <w:p w14:paraId="16E52A62" w14:textId="77777777" w:rsidR="00130190" w:rsidRPr="00536890" w:rsidRDefault="00130190" w:rsidP="00130190">
            <w:pPr>
              <w:tabs>
                <w:tab w:val="center" w:pos="4153"/>
                <w:tab w:val="right" w:pos="8306"/>
              </w:tabs>
              <w:rPr>
                <w:rFonts w:ascii="Gill Sans MT" w:eastAsia="Arial" w:hAnsi="Gill Sans MT" w:cs="Arial"/>
              </w:rPr>
            </w:pPr>
            <w:r w:rsidRPr="00536890">
              <w:rPr>
                <w:rFonts w:ascii="Gill Sans MT" w:eastAsia="Arial" w:hAnsi="Gill Sans MT" w:cs="Arial"/>
              </w:rPr>
              <w:t xml:space="preserve">Must include sound and gesture and attack the senses of visual, aural and touch. </w:t>
            </w:r>
          </w:p>
          <w:p w14:paraId="461FFBD5" w14:textId="3AF7B683" w:rsidR="00130190" w:rsidRPr="00536890" w:rsidRDefault="00130190" w:rsidP="00130190">
            <w:pPr>
              <w:tabs>
                <w:tab w:val="center" w:pos="4153"/>
                <w:tab w:val="right" w:pos="8306"/>
              </w:tabs>
              <w:rPr>
                <w:rFonts w:ascii="Gill Sans MT" w:eastAsia="Arial" w:hAnsi="Gill Sans MT" w:cs="Arial"/>
              </w:rPr>
            </w:pPr>
            <w:r w:rsidRPr="00536890">
              <w:rPr>
                <w:rFonts w:ascii="Gill Sans MT" w:eastAsia="Arial" w:hAnsi="Gill Sans MT" w:cs="Arial"/>
              </w:rPr>
              <w:t>They should also consider the positioning of the audience and how they will break the audience/actor barrier.</w:t>
            </w:r>
          </w:p>
          <w:p w14:paraId="4C219C80" w14:textId="4D3F81C1" w:rsidR="00130190" w:rsidRPr="00536890" w:rsidRDefault="00130190" w:rsidP="00130190">
            <w:pPr>
              <w:tabs>
                <w:tab w:val="center" w:pos="4153"/>
                <w:tab w:val="right" w:pos="8306"/>
              </w:tabs>
              <w:rPr>
                <w:rFonts w:ascii="Gill Sans MT" w:eastAsia="Arial" w:hAnsi="Gill Sans MT" w:cs="Arial"/>
              </w:rPr>
            </w:pPr>
            <w:r w:rsidRPr="00536890">
              <w:rPr>
                <w:rFonts w:ascii="Gill Sans MT" w:eastAsia="Arial" w:hAnsi="Gill Sans MT" w:cs="Arial"/>
              </w:rPr>
              <w:t xml:space="preserve">Groups may be allocated a section of the poem to focus on, if time </w:t>
            </w:r>
            <w:r w:rsidRPr="00536890">
              <w:rPr>
                <w:rFonts w:ascii="Gill Sans MT" w:eastAsia="Arial" w:hAnsi="Gill Sans MT" w:cs="Arial"/>
              </w:rPr>
              <w:lastRenderedPageBreak/>
              <w:t>doesn’t allow for a full performance.</w:t>
            </w:r>
          </w:p>
          <w:p w14:paraId="1861A640" w14:textId="28978DEF" w:rsidR="00130190" w:rsidRPr="00536890" w:rsidRDefault="00130190" w:rsidP="00130190">
            <w:pPr>
              <w:tabs>
                <w:tab w:val="center" w:pos="4153"/>
                <w:tab w:val="right" w:pos="8306"/>
              </w:tabs>
              <w:rPr>
                <w:rFonts w:ascii="Gill Sans MT" w:eastAsia="Arial" w:hAnsi="Gill Sans MT" w:cs="Arial"/>
              </w:rPr>
            </w:pPr>
            <w:r w:rsidRPr="00536890">
              <w:rPr>
                <w:rFonts w:ascii="Gill Sans MT" w:eastAsia="Arial" w:hAnsi="Gill Sans MT" w:cs="Arial"/>
              </w:rPr>
              <w:t xml:space="preserve">Evaluate, considering stage space, use of </w:t>
            </w:r>
            <w:proofErr w:type="spellStart"/>
            <w:r w:rsidRPr="00536890">
              <w:rPr>
                <w:rFonts w:ascii="Gill Sans MT" w:eastAsia="Arial" w:hAnsi="Gill Sans MT" w:cs="Arial"/>
              </w:rPr>
              <w:t>Artaudian</w:t>
            </w:r>
            <w:proofErr w:type="spellEnd"/>
            <w:r w:rsidRPr="00536890">
              <w:rPr>
                <w:rFonts w:ascii="Gill Sans MT" w:eastAsia="Arial" w:hAnsi="Gill Sans MT" w:cs="Arial"/>
              </w:rPr>
              <w:t xml:space="preserve"> techniques and effect on audience. </w:t>
            </w:r>
          </w:p>
          <w:p w14:paraId="3F095296" w14:textId="7762363C" w:rsidR="00130190" w:rsidRPr="00536890" w:rsidRDefault="00130190"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Booklets – WWW/ EBI</w:t>
            </w:r>
          </w:p>
        </w:tc>
        <w:tc>
          <w:tcPr>
            <w:tcW w:w="1559" w:type="dxa"/>
            <w:tcBorders>
              <w:top w:val="nil"/>
              <w:left w:val="nil"/>
              <w:bottom w:val="single" w:sz="4" w:space="0" w:color="auto"/>
              <w:right w:val="single" w:sz="4" w:space="0" w:color="auto"/>
            </w:tcBorders>
            <w:shd w:val="clear" w:color="000000" w:fill="FFFFFF"/>
          </w:tcPr>
          <w:p w14:paraId="63B2206D" w14:textId="1B252BB2" w:rsidR="007F0BB7" w:rsidRPr="00416DA8" w:rsidRDefault="00C9749D"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lastRenderedPageBreak/>
              <w:t>Artaud research to add to presentation</w:t>
            </w:r>
          </w:p>
        </w:tc>
        <w:tc>
          <w:tcPr>
            <w:tcW w:w="2599" w:type="dxa"/>
            <w:tcBorders>
              <w:top w:val="nil"/>
              <w:left w:val="nil"/>
              <w:bottom w:val="single" w:sz="4" w:space="0" w:color="auto"/>
              <w:right w:val="single" w:sz="4" w:space="0" w:color="auto"/>
            </w:tcBorders>
            <w:shd w:val="clear" w:color="000000" w:fill="FFFFFF"/>
          </w:tcPr>
          <w:p w14:paraId="4392F0EE" w14:textId="77777777" w:rsidR="007F0BB7" w:rsidRPr="00416DA8" w:rsidRDefault="007F0BB7"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7731B38C" w14:textId="77777777" w:rsidR="007F0BB7" w:rsidRPr="00416DA8" w:rsidRDefault="007F0BB7"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7925977A" w14:textId="77777777" w:rsidR="00D17E18" w:rsidRDefault="00D17E1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As above</w:t>
            </w:r>
          </w:p>
          <w:p w14:paraId="48C200F0" w14:textId="02163B23" w:rsidR="00D17E18" w:rsidRPr="00416DA8" w:rsidRDefault="00D17E1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Copies of ‘The Run’ for each student</w:t>
            </w:r>
          </w:p>
        </w:tc>
      </w:tr>
      <w:tr w:rsidR="007F0BB7" w:rsidRPr="00416DA8" w14:paraId="358DD5D2" w14:textId="77777777" w:rsidTr="007F4017">
        <w:tc>
          <w:tcPr>
            <w:tcW w:w="1418" w:type="dxa"/>
            <w:tcBorders>
              <w:top w:val="nil"/>
              <w:left w:val="single" w:sz="4" w:space="0" w:color="auto"/>
              <w:bottom w:val="single" w:sz="4" w:space="0" w:color="auto"/>
              <w:right w:val="single" w:sz="4" w:space="0" w:color="auto"/>
            </w:tcBorders>
            <w:shd w:val="clear" w:color="000000" w:fill="FFFFFF"/>
          </w:tcPr>
          <w:p w14:paraId="439643E1" w14:textId="3B878F93" w:rsidR="007F0BB7" w:rsidRPr="00416DA8" w:rsidRDefault="007F0BB7"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7</w:t>
            </w:r>
          </w:p>
        </w:tc>
        <w:tc>
          <w:tcPr>
            <w:tcW w:w="2268" w:type="dxa"/>
            <w:tcBorders>
              <w:top w:val="nil"/>
              <w:left w:val="nil"/>
              <w:bottom w:val="single" w:sz="4" w:space="0" w:color="auto"/>
              <w:right w:val="single" w:sz="4" w:space="0" w:color="auto"/>
            </w:tcBorders>
            <w:shd w:val="clear" w:color="000000" w:fill="FFFFFF"/>
          </w:tcPr>
          <w:p w14:paraId="76B6E62D" w14:textId="7252808A" w:rsidR="007F0BB7" w:rsidRPr="00416DA8" w:rsidRDefault="00D17E1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Introducing the Frantic Assembly approach to physical theatre</w:t>
            </w:r>
          </w:p>
        </w:tc>
        <w:tc>
          <w:tcPr>
            <w:tcW w:w="5670" w:type="dxa"/>
            <w:tcBorders>
              <w:top w:val="nil"/>
              <w:left w:val="nil"/>
              <w:bottom w:val="single" w:sz="4" w:space="0" w:color="auto"/>
              <w:right w:val="single" w:sz="4" w:space="0" w:color="auto"/>
            </w:tcBorders>
            <w:shd w:val="clear" w:color="000000" w:fill="FFFFFF"/>
          </w:tcPr>
          <w:p w14:paraId="067B3B49" w14:textId="77777777" w:rsidR="00D17E18" w:rsidRPr="007F4017" w:rsidRDefault="00D17E18" w:rsidP="00D17E18">
            <w:pPr>
              <w:tabs>
                <w:tab w:val="center" w:pos="4153"/>
                <w:tab w:val="right" w:pos="8306"/>
              </w:tabs>
              <w:rPr>
                <w:rFonts w:ascii="Gill Sans MT" w:eastAsia="Arial" w:hAnsi="Gill Sans MT" w:cs="Arial"/>
                <w:sz w:val="24"/>
                <w:szCs w:val="24"/>
              </w:rPr>
            </w:pPr>
            <w:r w:rsidRPr="007F4017">
              <w:rPr>
                <w:rFonts w:ascii="Gill Sans MT" w:eastAsia="Arial" w:hAnsi="Gill Sans MT" w:cs="Arial"/>
                <w:sz w:val="24"/>
                <w:szCs w:val="24"/>
              </w:rPr>
              <w:t>To explore ideas associated with physical theatre and the theatre company Frantic Assembly</w:t>
            </w:r>
          </w:p>
          <w:p w14:paraId="61A94B93" w14:textId="5DAC79C6" w:rsidR="007F0BB7" w:rsidRPr="00416DA8" w:rsidRDefault="00D17E18" w:rsidP="00D17E18">
            <w:pPr>
              <w:tabs>
                <w:tab w:val="center" w:pos="4153"/>
                <w:tab w:val="right" w:pos="8306"/>
              </w:tabs>
              <w:rPr>
                <w:rFonts w:ascii="Gill Sans MT" w:eastAsia="Times New Roman" w:hAnsi="Gill Sans MT" w:cs="Calibri"/>
                <w:color w:val="000000"/>
                <w:sz w:val="24"/>
                <w:szCs w:val="24"/>
                <w:lang w:eastAsia="en-GB"/>
              </w:rPr>
            </w:pPr>
            <w:r w:rsidRPr="007F4017">
              <w:rPr>
                <w:rFonts w:ascii="Gill Sans MT" w:eastAsia="Arial" w:hAnsi="Gill Sans MT" w:cs="Arial"/>
                <w:sz w:val="24"/>
                <w:szCs w:val="24"/>
              </w:rPr>
              <w:t>To begin to understand how to use your physicality and proxemics to creative narrative, rather than relying on dialogue</w:t>
            </w:r>
          </w:p>
        </w:tc>
        <w:tc>
          <w:tcPr>
            <w:tcW w:w="3402" w:type="dxa"/>
            <w:tcBorders>
              <w:top w:val="nil"/>
              <w:left w:val="nil"/>
              <w:bottom w:val="single" w:sz="4" w:space="0" w:color="auto"/>
              <w:right w:val="single" w:sz="4" w:space="0" w:color="auto"/>
            </w:tcBorders>
            <w:shd w:val="clear" w:color="auto" w:fill="auto"/>
          </w:tcPr>
          <w:p w14:paraId="0B148983" w14:textId="77777777" w:rsidR="007F0BB7" w:rsidRPr="00536890" w:rsidRDefault="00D17E18" w:rsidP="00E0193D">
            <w:pPr>
              <w:rPr>
                <w:rFonts w:ascii="Gill Sans MT" w:eastAsia="Times New Roman" w:hAnsi="Gill Sans MT" w:cs="Calibri"/>
                <w:bCs/>
                <w:sz w:val="24"/>
                <w:szCs w:val="24"/>
                <w:lang w:eastAsia="en-GB"/>
              </w:rPr>
            </w:pPr>
            <w:r w:rsidRPr="00536890">
              <w:rPr>
                <w:rFonts w:ascii="Gill Sans MT" w:eastAsia="Times New Roman" w:hAnsi="Gill Sans MT" w:cs="Calibri"/>
                <w:bCs/>
                <w:sz w:val="24"/>
                <w:szCs w:val="24"/>
                <w:lang w:eastAsia="en-GB"/>
              </w:rPr>
              <w:t>Clearing the Space warm-up</w:t>
            </w:r>
          </w:p>
          <w:p w14:paraId="5AF0335A" w14:textId="77777777" w:rsidR="00D17E18" w:rsidRPr="00536890" w:rsidRDefault="00D17E18" w:rsidP="00D17E18">
            <w:pPr>
              <w:tabs>
                <w:tab w:val="center" w:pos="4153"/>
                <w:tab w:val="right" w:pos="8306"/>
              </w:tabs>
              <w:jc w:val="both"/>
              <w:rPr>
                <w:rFonts w:ascii="Gill Sans MT" w:eastAsia="Arial" w:hAnsi="Gill Sans MT" w:cs="Arial"/>
                <w:b/>
                <w:sz w:val="24"/>
                <w:szCs w:val="24"/>
              </w:rPr>
            </w:pPr>
            <w:r w:rsidRPr="00536890">
              <w:rPr>
                <w:rFonts w:ascii="Gill Sans MT" w:eastAsia="Arial" w:hAnsi="Gill Sans MT" w:cs="Arial"/>
                <w:b/>
                <w:sz w:val="24"/>
                <w:szCs w:val="24"/>
              </w:rPr>
              <w:t xml:space="preserve">What is your understanding of Physical Theatre? </w:t>
            </w:r>
          </w:p>
          <w:p w14:paraId="4BEEE03B" w14:textId="261D1DCA" w:rsidR="00D17E18" w:rsidRPr="00536890" w:rsidRDefault="00D17E18" w:rsidP="00D17E18">
            <w:pPr>
              <w:tabs>
                <w:tab w:val="center" w:pos="4153"/>
                <w:tab w:val="right" w:pos="8306"/>
              </w:tabs>
              <w:jc w:val="both"/>
              <w:rPr>
                <w:rFonts w:ascii="Gill Sans MT" w:eastAsia="Arial" w:hAnsi="Gill Sans MT" w:cs="Arial"/>
                <w:sz w:val="24"/>
                <w:szCs w:val="24"/>
              </w:rPr>
            </w:pPr>
            <w:r w:rsidRPr="00536890">
              <w:rPr>
                <w:rFonts w:ascii="Gill Sans MT" w:eastAsia="Arial" w:hAnsi="Gill Sans MT" w:cs="Arial"/>
                <w:sz w:val="24"/>
                <w:szCs w:val="24"/>
              </w:rPr>
              <w:t>Brainstorm ideas.</w:t>
            </w:r>
          </w:p>
          <w:p w14:paraId="460C8681" w14:textId="76219D36" w:rsidR="00D17E18" w:rsidRPr="00536890" w:rsidRDefault="00D17E18" w:rsidP="00D17E18">
            <w:pPr>
              <w:tabs>
                <w:tab w:val="center" w:pos="4153"/>
                <w:tab w:val="right" w:pos="8306"/>
              </w:tabs>
              <w:jc w:val="both"/>
              <w:rPr>
                <w:rFonts w:ascii="Gill Sans MT" w:eastAsia="Arial" w:hAnsi="Gill Sans MT" w:cs="Arial"/>
                <w:sz w:val="24"/>
                <w:szCs w:val="24"/>
              </w:rPr>
            </w:pPr>
            <w:r w:rsidRPr="00536890">
              <w:rPr>
                <w:rFonts w:ascii="Gill Sans MT" w:eastAsia="Arial" w:hAnsi="Gill Sans MT" w:cs="Arial"/>
                <w:sz w:val="24"/>
                <w:szCs w:val="24"/>
              </w:rPr>
              <w:t xml:space="preserve">Introduce Frantic Assembly – show </w:t>
            </w:r>
            <w:proofErr w:type="spellStart"/>
            <w:r w:rsidRPr="00536890">
              <w:rPr>
                <w:rFonts w:ascii="Gill Sans MT" w:eastAsia="Arial" w:hAnsi="Gill Sans MT" w:cs="Arial"/>
                <w:sz w:val="24"/>
                <w:szCs w:val="24"/>
              </w:rPr>
              <w:t>Youtube</w:t>
            </w:r>
            <w:proofErr w:type="spellEnd"/>
            <w:r w:rsidRPr="00536890">
              <w:rPr>
                <w:rFonts w:ascii="Gill Sans MT" w:eastAsia="Arial" w:hAnsi="Gill Sans MT" w:cs="Arial"/>
                <w:sz w:val="24"/>
                <w:szCs w:val="24"/>
              </w:rPr>
              <w:t xml:space="preserve"> videos.</w:t>
            </w:r>
          </w:p>
          <w:p w14:paraId="029910B7" w14:textId="0BFDAAEE" w:rsidR="00D17E18" w:rsidRPr="00536890" w:rsidRDefault="00D17E18" w:rsidP="00D17E18">
            <w:pPr>
              <w:tabs>
                <w:tab w:val="center" w:pos="4153"/>
                <w:tab w:val="right" w:pos="8306"/>
              </w:tabs>
              <w:jc w:val="both"/>
              <w:rPr>
                <w:rFonts w:ascii="Gill Sans MT" w:eastAsia="Arial" w:hAnsi="Gill Sans MT" w:cs="Arial"/>
                <w:sz w:val="24"/>
                <w:szCs w:val="24"/>
              </w:rPr>
            </w:pPr>
            <w:r w:rsidRPr="00536890">
              <w:rPr>
                <w:rFonts w:ascii="Gill Sans MT" w:eastAsia="Arial" w:hAnsi="Gill Sans MT" w:cs="Arial"/>
                <w:sz w:val="24"/>
                <w:szCs w:val="24"/>
              </w:rPr>
              <w:t>Discuss</w:t>
            </w:r>
            <w:r w:rsidR="00905878" w:rsidRPr="00536890">
              <w:rPr>
                <w:rFonts w:ascii="Gill Sans MT" w:eastAsia="Arial" w:hAnsi="Gill Sans MT" w:cs="Arial"/>
                <w:sz w:val="24"/>
                <w:szCs w:val="24"/>
              </w:rPr>
              <w:t xml:space="preserve"> – has your perception of physical theatre changed? </w:t>
            </w:r>
          </w:p>
          <w:p w14:paraId="1D931274" w14:textId="177E5D67" w:rsidR="00905878" w:rsidRPr="00536890" w:rsidRDefault="00905878" w:rsidP="00D17E18">
            <w:pPr>
              <w:tabs>
                <w:tab w:val="center" w:pos="4153"/>
                <w:tab w:val="right" w:pos="8306"/>
              </w:tabs>
              <w:jc w:val="both"/>
              <w:rPr>
                <w:rFonts w:ascii="Gill Sans MT" w:eastAsia="Arial" w:hAnsi="Gill Sans MT" w:cs="Arial"/>
                <w:sz w:val="24"/>
                <w:szCs w:val="24"/>
              </w:rPr>
            </w:pPr>
            <w:r w:rsidRPr="00536890">
              <w:rPr>
                <w:rFonts w:ascii="Gill Sans MT" w:eastAsia="Arial" w:hAnsi="Gill Sans MT" w:cs="Arial"/>
                <w:sz w:val="24"/>
                <w:szCs w:val="24"/>
              </w:rPr>
              <w:t xml:space="preserve">Solo activity – find a space - make a gesture which represents different emotions – try to only use gesture and think about how  you can show emotion using only your hands and arms. Try: Fear, Anger, Sadness, confusion, Happiness. Develop this by encouraging pupils not to do the obvious and can add in posture and gesture – the emphasis is on their body language representing this emotion NOT a character playing it – avoid facial expressions. </w:t>
            </w:r>
          </w:p>
          <w:p w14:paraId="0F7D343E" w14:textId="77777777" w:rsidR="00905878" w:rsidRPr="00536890" w:rsidRDefault="00905878" w:rsidP="00905878">
            <w:pPr>
              <w:tabs>
                <w:tab w:val="center" w:pos="4153"/>
                <w:tab w:val="right" w:pos="8306"/>
              </w:tabs>
              <w:rPr>
                <w:rFonts w:ascii="Gill Sans MT" w:eastAsia="Arial" w:hAnsi="Gill Sans MT" w:cs="Arial"/>
                <w:sz w:val="24"/>
                <w:szCs w:val="24"/>
              </w:rPr>
            </w:pPr>
            <w:r w:rsidRPr="00536890">
              <w:rPr>
                <w:rFonts w:ascii="Gill Sans MT" w:eastAsia="Arial" w:hAnsi="Gill Sans MT" w:cs="Arial"/>
                <w:b/>
                <w:sz w:val="24"/>
                <w:szCs w:val="24"/>
              </w:rPr>
              <w:t>Get Ready</w:t>
            </w:r>
            <w:r w:rsidRPr="00536890">
              <w:rPr>
                <w:rFonts w:ascii="Gill Sans MT" w:eastAsia="Arial" w:hAnsi="Gill Sans MT" w:cs="Arial"/>
                <w:sz w:val="24"/>
                <w:szCs w:val="24"/>
              </w:rPr>
              <w:t xml:space="preserve"> (Page 144 Frantic Assembly Devising Theatre Book)</w:t>
            </w:r>
          </w:p>
          <w:p w14:paraId="5149DE8D" w14:textId="23CC8F00" w:rsidR="00905878" w:rsidRPr="00536890" w:rsidRDefault="00905878" w:rsidP="00905878">
            <w:pPr>
              <w:tabs>
                <w:tab w:val="center" w:pos="4153"/>
                <w:tab w:val="right" w:pos="8306"/>
              </w:tabs>
              <w:jc w:val="both"/>
              <w:rPr>
                <w:rFonts w:ascii="Gill Sans MT" w:eastAsia="Arial" w:hAnsi="Gill Sans MT" w:cs="Arial"/>
                <w:sz w:val="24"/>
                <w:szCs w:val="24"/>
              </w:rPr>
            </w:pPr>
            <w:r w:rsidRPr="00536890">
              <w:rPr>
                <w:rFonts w:ascii="Gill Sans MT" w:eastAsia="Arial" w:hAnsi="Gill Sans MT" w:cs="Arial"/>
                <w:sz w:val="24"/>
                <w:szCs w:val="24"/>
              </w:rPr>
              <w:t>Similar to above activity.  Students work alone devising sequences of 3 movements in 3 beats</w:t>
            </w:r>
            <w:r w:rsidR="006125F8" w:rsidRPr="00536890">
              <w:rPr>
                <w:rFonts w:ascii="Gill Sans MT" w:eastAsia="Arial" w:hAnsi="Gill Sans MT" w:cs="Arial"/>
                <w:sz w:val="24"/>
                <w:szCs w:val="24"/>
              </w:rPr>
              <w:t xml:space="preserve"> (Count of 3)</w:t>
            </w:r>
            <w:r w:rsidRPr="00536890">
              <w:rPr>
                <w:rFonts w:ascii="Gill Sans MT" w:eastAsia="Arial" w:hAnsi="Gill Sans MT" w:cs="Arial"/>
                <w:sz w:val="24"/>
                <w:szCs w:val="24"/>
              </w:rPr>
              <w:t xml:space="preserve"> to represent looking in a mirror getting ready for a night out.  Can be M or F</w:t>
            </w:r>
          </w:p>
          <w:p w14:paraId="7996AE31" w14:textId="7CBE2AAD" w:rsidR="006125F8" w:rsidRPr="00536890" w:rsidRDefault="006125F8" w:rsidP="00905878">
            <w:pPr>
              <w:tabs>
                <w:tab w:val="center" w:pos="4153"/>
                <w:tab w:val="right" w:pos="8306"/>
              </w:tabs>
              <w:jc w:val="both"/>
              <w:rPr>
                <w:rFonts w:ascii="Gill Sans MT" w:eastAsia="Arial" w:hAnsi="Gill Sans MT" w:cs="Arial"/>
                <w:sz w:val="24"/>
                <w:szCs w:val="24"/>
              </w:rPr>
            </w:pPr>
            <w:r w:rsidRPr="00536890">
              <w:rPr>
                <w:rFonts w:ascii="Gill Sans MT" w:eastAsia="Arial" w:hAnsi="Gill Sans MT" w:cs="Arial"/>
                <w:sz w:val="24"/>
                <w:szCs w:val="24"/>
              </w:rPr>
              <w:t>Pairs combine movements to create a string of material.</w:t>
            </w:r>
          </w:p>
          <w:p w14:paraId="26782FF3" w14:textId="58408031" w:rsidR="006125F8" w:rsidRPr="00536890" w:rsidRDefault="006125F8" w:rsidP="00905878">
            <w:pPr>
              <w:tabs>
                <w:tab w:val="center" w:pos="4153"/>
                <w:tab w:val="right" w:pos="8306"/>
              </w:tabs>
              <w:jc w:val="both"/>
              <w:rPr>
                <w:rFonts w:ascii="Gill Sans MT" w:eastAsia="Arial" w:hAnsi="Gill Sans MT" w:cs="Arial"/>
                <w:sz w:val="24"/>
                <w:szCs w:val="24"/>
              </w:rPr>
            </w:pPr>
            <w:r w:rsidRPr="00536890">
              <w:rPr>
                <w:rFonts w:ascii="Gill Sans MT" w:eastAsia="Arial" w:hAnsi="Gill Sans MT" w:cs="Arial"/>
                <w:sz w:val="24"/>
                <w:szCs w:val="24"/>
              </w:rPr>
              <w:t>Show back and share.</w:t>
            </w:r>
          </w:p>
          <w:p w14:paraId="3D82BF94" w14:textId="179E2007" w:rsidR="006125F8" w:rsidRPr="00536890" w:rsidRDefault="006125F8" w:rsidP="00905878">
            <w:pPr>
              <w:tabs>
                <w:tab w:val="center" w:pos="4153"/>
                <w:tab w:val="right" w:pos="8306"/>
              </w:tabs>
              <w:jc w:val="both"/>
              <w:rPr>
                <w:rFonts w:ascii="Gill Sans MT" w:eastAsia="Arial" w:hAnsi="Gill Sans MT" w:cs="Arial"/>
                <w:sz w:val="24"/>
                <w:szCs w:val="24"/>
              </w:rPr>
            </w:pPr>
            <w:r w:rsidRPr="00536890">
              <w:rPr>
                <w:rFonts w:ascii="Gill Sans MT" w:eastAsia="Arial" w:hAnsi="Gill Sans MT" w:cs="Arial"/>
                <w:sz w:val="24"/>
                <w:szCs w:val="24"/>
              </w:rPr>
              <w:t xml:space="preserve">What meaning is conveyed through the movement? </w:t>
            </w:r>
          </w:p>
          <w:p w14:paraId="36C530BA" w14:textId="6DDB2482" w:rsidR="00D17E18" w:rsidRPr="00536890" w:rsidRDefault="00D17E18" w:rsidP="00905878">
            <w:pPr>
              <w:tabs>
                <w:tab w:val="center" w:pos="4153"/>
                <w:tab w:val="right" w:pos="8306"/>
              </w:tabs>
              <w:jc w:val="both"/>
              <w:rPr>
                <w:rFonts w:ascii="Gill Sans MT" w:eastAsia="Times New Roman" w:hAnsi="Gill Sans MT" w:cs="Calibri"/>
                <w:bCs/>
                <w:color w:val="FF0000"/>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45EB1FBE" w14:textId="77777777" w:rsidR="007F0BB7" w:rsidRPr="00416DA8" w:rsidRDefault="007F0BB7" w:rsidP="00E0193D">
            <w:pPr>
              <w:rPr>
                <w:rFonts w:ascii="Gill Sans MT" w:eastAsia="Times New Roman" w:hAnsi="Gill Sans MT" w:cs="Calibri"/>
                <w:color w:val="000000"/>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682DA37F" w14:textId="77777777" w:rsidR="007F0BB7" w:rsidRPr="00416DA8" w:rsidRDefault="007F0BB7"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39E6396C" w14:textId="27060BA3" w:rsidR="007F0BB7" w:rsidRPr="00416DA8" w:rsidRDefault="008F0977"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KS4: Physical Theatre – Exploring Creative Intentions</w:t>
            </w:r>
          </w:p>
        </w:tc>
        <w:tc>
          <w:tcPr>
            <w:tcW w:w="3686" w:type="dxa"/>
            <w:tcBorders>
              <w:top w:val="nil"/>
              <w:left w:val="nil"/>
              <w:bottom w:val="single" w:sz="4" w:space="0" w:color="auto"/>
              <w:right w:val="single" w:sz="4" w:space="0" w:color="auto"/>
            </w:tcBorders>
            <w:shd w:val="clear" w:color="000000" w:fill="FFFFFF"/>
          </w:tcPr>
          <w:p w14:paraId="74DCDBB7" w14:textId="77777777" w:rsidR="007F0BB7" w:rsidRDefault="006125F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Music – strong beat – decide depending on group whether fast or slow, or change up when they become more accomplished with movements</w:t>
            </w:r>
          </w:p>
          <w:p w14:paraId="2A93D5BD" w14:textId="77777777" w:rsidR="006125F8" w:rsidRDefault="006125F8" w:rsidP="00E0193D">
            <w:pPr>
              <w:rPr>
                <w:rFonts w:ascii="Gill Sans MT" w:eastAsia="Times New Roman" w:hAnsi="Gill Sans MT" w:cs="Calibri"/>
                <w:color w:val="000000"/>
                <w:sz w:val="24"/>
                <w:szCs w:val="24"/>
                <w:lang w:eastAsia="en-GB"/>
              </w:rPr>
            </w:pPr>
          </w:p>
          <w:p w14:paraId="344609E9" w14:textId="77777777" w:rsidR="006125F8" w:rsidRDefault="006125F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Frantic Assembly Factsheet</w:t>
            </w:r>
          </w:p>
          <w:p w14:paraId="23604609" w14:textId="77777777" w:rsidR="006125F8" w:rsidRDefault="006125F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Frantic PPT</w:t>
            </w:r>
          </w:p>
          <w:p w14:paraId="5035A87E" w14:textId="610F4F40" w:rsidR="006125F8" w:rsidRPr="00416DA8" w:rsidRDefault="006125F8" w:rsidP="00E0193D">
            <w:pPr>
              <w:rPr>
                <w:rFonts w:ascii="Gill Sans MT" w:eastAsia="Times New Roman" w:hAnsi="Gill Sans MT" w:cs="Calibri"/>
                <w:color w:val="000000"/>
                <w:sz w:val="24"/>
                <w:szCs w:val="24"/>
                <w:lang w:eastAsia="en-GB"/>
              </w:rPr>
            </w:pPr>
          </w:p>
        </w:tc>
      </w:tr>
      <w:tr w:rsidR="007F0BB7" w:rsidRPr="00416DA8" w14:paraId="16CE7BC7" w14:textId="77777777" w:rsidTr="007F4017">
        <w:tc>
          <w:tcPr>
            <w:tcW w:w="1418" w:type="dxa"/>
            <w:tcBorders>
              <w:top w:val="nil"/>
              <w:left w:val="single" w:sz="4" w:space="0" w:color="auto"/>
              <w:bottom w:val="single" w:sz="4" w:space="0" w:color="auto"/>
              <w:right w:val="single" w:sz="4" w:space="0" w:color="auto"/>
            </w:tcBorders>
            <w:shd w:val="clear" w:color="000000" w:fill="FFFFFF"/>
          </w:tcPr>
          <w:p w14:paraId="7313C989" w14:textId="5A9BD6F0" w:rsidR="007F0BB7" w:rsidRPr="00416DA8" w:rsidRDefault="007F0BB7" w:rsidP="00E0193D">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8</w:t>
            </w:r>
          </w:p>
        </w:tc>
        <w:tc>
          <w:tcPr>
            <w:tcW w:w="2268" w:type="dxa"/>
            <w:tcBorders>
              <w:top w:val="nil"/>
              <w:left w:val="nil"/>
              <w:bottom w:val="single" w:sz="4" w:space="0" w:color="auto"/>
              <w:right w:val="single" w:sz="4" w:space="0" w:color="auto"/>
            </w:tcBorders>
            <w:shd w:val="clear" w:color="000000" w:fill="FFFFFF"/>
          </w:tcPr>
          <w:p w14:paraId="59277D9C" w14:textId="6C9E039B" w:rsidR="007F0BB7" w:rsidRPr="00416DA8" w:rsidRDefault="006125F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Developing Chair Duets</w:t>
            </w:r>
          </w:p>
        </w:tc>
        <w:tc>
          <w:tcPr>
            <w:tcW w:w="5670" w:type="dxa"/>
            <w:tcBorders>
              <w:top w:val="nil"/>
              <w:left w:val="nil"/>
              <w:bottom w:val="single" w:sz="4" w:space="0" w:color="auto"/>
              <w:right w:val="single" w:sz="4" w:space="0" w:color="auto"/>
            </w:tcBorders>
            <w:shd w:val="clear" w:color="000000" w:fill="FFFFFF"/>
          </w:tcPr>
          <w:p w14:paraId="174D2F42" w14:textId="77777777" w:rsidR="007F0BB7" w:rsidRDefault="006125F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To learn some frantic assembly techniques for devising</w:t>
            </w:r>
          </w:p>
          <w:p w14:paraId="71B6BA5D" w14:textId="77777777" w:rsidR="006125F8" w:rsidRDefault="006125F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To create a string of movements</w:t>
            </w:r>
          </w:p>
          <w:p w14:paraId="5B0AB8CA" w14:textId="01F79A4F" w:rsidR="006125F8" w:rsidRPr="00416DA8" w:rsidRDefault="006125F8"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To perform a chair duet</w:t>
            </w:r>
          </w:p>
        </w:tc>
        <w:tc>
          <w:tcPr>
            <w:tcW w:w="3402" w:type="dxa"/>
            <w:tcBorders>
              <w:top w:val="nil"/>
              <w:left w:val="nil"/>
              <w:bottom w:val="single" w:sz="4" w:space="0" w:color="auto"/>
              <w:right w:val="single" w:sz="4" w:space="0" w:color="auto"/>
            </w:tcBorders>
            <w:shd w:val="clear" w:color="auto" w:fill="E2EFD9" w:themeFill="accent6" w:themeFillTint="33"/>
          </w:tcPr>
          <w:p w14:paraId="0B7264E1" w14:textId="6E7ACFFE" w:rsidR="007F0BB7" w:rsidRPr="006125F8" w:rsidRDefault="006125F8" w:rsidP="00E0193D">
            <w:pPr>
              <w:rPr>
                <w:rFonts w:ascii="Gill Sans MT" w:eastAsia="Times New Roman" w:hAnsi="Gill Sans MT" w:cs="Calibri"/>
                <w:bCs/>
                <w:sz w:val="24"/>
                <w:szCs w:val="24"/>
                <w:lang w:eastAsia="en-GB"/>
              </w:rPr>
            </w:pPr>
            <w:r w:rsidRPr="006125F8">
              <w:rPr>
                <w:rFonts w:ascii="Gill Sans MT" w:eastAsia="Times New Roman" w:hAnsi="Gill Sans MT" w:cs="Calibri"/>
                <w:bCs/>
                <w:sz w:val="24"/>
                <w:szCs w:val="24"/>
                <w:lang w:eastAsia="en-GB"/>
              </w:rPr>
              <w:t>Warm-Up – Quad</w:t>
            </w:r>
          </w:p>
          <w:p w14:paraId="534C57A1" w14:textId="77777777" w:rsidR="006125F8" w:rsidRPr="006125F8" w:rsidRDefault="006125F8" w:rsidP="00E0193D">
            <w:pPr>
              <w:rPr>
                <w:rFonts w:ascii="Gill Sans MT" w:eastAsia="Times New Roman" w:hAnsi="Gill Sans MT" w:cs="Calibri"/>
                <w:bCs/>
                <w:sz w:val="24"/>
                <w:szCs w:val="24"/>
                <w:lang w:eastAsia="en-GB"/>
              </w:rPr>
            </w:pPr>
            <w:r w:rsidRPr="006125F8">
              <w:rPr>
                <w:rFonts w:ascii="Gill Sans MT" w:eastAsia="Times New Roman" w:hAnsi="Gill Sans MT" w:cs="Calibri"/>
                <w:bCs/>
                <w:sz w:val="24"/>
                <w:szCs w:val="24"/>
                <w:lang w:eastAsia="en-GB"/>
              </w:rPr>
              <w:t>Show chair duets instruction video</w:t>
            </w:r>
          </w:p>
          <w:p w14:paraId="57EAA39C" w14:textId="77777777" w:rsidR="006125F8" w:rsidRPr="006125F8" w:rsidRDefault="006125F8" w:rsidP="00E0193D">
            <w:pPr>
              <w:rPr>
                <w:rFonts w:ascii="Gill Sans MT" w:eastAsia="Times New Roman" w:hAnsi="Gill Sans MT" w:cs="Calibri"/>
                <w:bCs/>
                <w:sz w:val="24"/>
                <w:szCs w:val="24"/>
                <w:lang w:eastAsia="en-GB"/>
              </w:rPr>
            </w:pPr>
            <w:r w:rsidRPr="006125F8">
              <w:rPr>
                <w:rFonts w:ascii="Gill Sans MT" w:eastAsia="Times New Roman" w:hAnsi="Gill Sans MT" w:cs="Calibri"/>
                <w:bCs/>
                <w:sz w:val="24"/>
                <w:szCs w:val="24"/>
                <w:lang w:eastAsia="en-GB"/>
              </w:rPr>
              <w:t>Pairs find a space in the room</w:t>
            </w:r>
          </w:p>
          <w:p w14:paraId="52855FFE" w14:textId="77777777" w:rsidR="006125F8" w:rsidRPr="006125F8" w:rsidRDefault="006125F8" w:rsidP="00E0193D">
            <w:pPr>
              <w:rPr>
                <w:rFonts w:ascii="Gill Sans MT" w:eastAsia="Times New Roman" w:hAnsi="Gill Sans MT" w:cs="Calibri"/>
                <w:bCs/>
                <w:sz w:val="24"/>
                <w:szCs w:val="24"/>
                <w:lang w:eastAsia="en-GB"/>
              </w:rPr>
            </w:pPr>
            <w:r w:rsidRPr="006125F8">
              <w:rPr>
                <w:rFonts w:ascii="Gill Sans MT" w:eastAsia="Times New Roman" w:hAnsi="Gill Sans MT" w:cs="Calibri"/>
                <w:bCs/>
                <w:sz w:val="24"/>
                <w:szCs w:val="24"/>
                <w:lang w:eastAsia="en-GB"/>
              </w:rPr>
              <w:t>Aim for a string of 12 movements which they can then loop. Avoid attaching a narrative for now, focus on fluidity of movement.</w:t>
            </w:r>
          </w:p>
          <w:p w14:paraId="27CA2460" w14:textId="77777777" w:rsidR="006125F8" w:rsidRPr="006125F8" w:rsidRDefault="006125F8" w:rsidP="00E0193D">
            <w:pPr>
              <w:rPr>
                <w:rFonts w:ascii="Gill Sans MT" w:eastAsia="Times New Roman" w:hAnsi="Gill Sans MT" w:cs="Calibri"/>
                <w:bCs/>
                <w:sz w:val="24"/>
                <w:szCs w:val="24"/>
                <w:lang w:eastAsia="en-GB"/>
              </w:rPr>
            </w:pPr>
            <w:r w:rsidRPr="006125F8">
              <w:rPr>
                <w:rFonts w:ascii="Gill Sans MT" w:eastAsia="Times New Roman" w:hAnsi="Gill Sans MT" w:cs="Calibri"/>
                <w:bCs/>
                <w:sz w:val="24"/>
                <w:szCs w:val="24"/>
                <w:lang w:eastAsia="en-GB"/>
              </w:rPr>
              <w:t>Share a few, then introduce scenarios</w:t>
            </w:r>
          </w:p>
          <w:p w14:paraId="4E566879" w14:textId="6C941798" w:rsidR="006125F8" w:rsidRDefault="006125F8" w:rsidP="006125F8">
            <w:pPr>
              <w:rPr>
                <w:rFonts w:ascii="Gill Sans MT" w:eastAsia="Times New Roman" w:hAnsi="Gill Sans MT" w:cs="Calibri"/>
                <w:bCs/>
                <w:sz w:val="24"/>
                <w:szCs w:val="24"/>
                <w:lang w:eastAsia="en-GB"/>
              </w:rPr>
            </w:pPr>
            <w:r w:rsidRPr="006125F8">
              <w:rPr>
                <w:rFonts w:ascii="Gill Sans MT" w:eastAsia="Times New Roman" w:hAnsi="Gill Sans MT" w:cs="Calibri"/>
                <w:bCs/>
                <w:sz w:val="24"/>
                <w:szCs w:val="24"/>
                <w:lang w:eastAsia="en-GB"/>
              </w:rPr>
              <w:t xml:space="preserve">Situation ideas: cinema, in a car, at school in a classroom, park bench (anything really). You can </w:t>
            </w:r>
            <w:r w:rsidRPr="006125F8">
              <w:rPr>
                <w:rFonts w:ascii="Gill Sans MT" w:eastAsia="Times New Roman" w:hAnsi="Gill Sans MT" w:cs="Calibri"/>
                <w:bCs/>
                <w:sz w:val="24"/>
                <w:szCs w:val="24"/>
                <w:lang w:eastAsia="en-GB"/>
              </w:rPr>
              <w:lastRenderedPageBreak/>
              <w:t xml:space="preserve">be creative once </w:t>
            </w:r>
            <w:r w:rsidR="00906B41">
              <w:rPr>
                <w:rFonts w:ascii="Gill Sans MT" w:eastAsia="Times New Roman" w:hAnsi="Gill Sans MT" w:cs="Calibri"/>
                <w:bCs/>
                <w:sz w:val="24"/>
                <w:szCs w:val="24"/>
                <w:lang w:eastAsia="en-GB"/>
              </w:rPr>
              <w:t>you</w:t>
            </w:r>
            <w:r w:rsidRPr="006125F8">
              <w:rPr>
                <w:rFonts w:ascii="Gill Sans MT" w:eastAsia="Times New Roman" w:hAnsi="Gill Sans MT" w:cs="Calibri"/>
                <w:bCs/>
                <w:sz w:val="24"/>
                <w:szCs w:val="24"/>
                <w:lang w:eastAsia="en-GB"/>
              </w:rPr>
              <w:t xml:space="preserve"> have some flow </w:t>
            </w:r>
            <w:r w:rsidR="00906B41">
              <w:rPr>
                <w:rFonts w:ascii="Gill Sans MT" w:eastAsia="Times New Roman" w:hAnsi="Gill Sans MT" w:cs="Calibri"/>
                <w:bCs/>
                <w:sz w:val="24"/>
                <w:szCs w:val="24"/>
                <w:lang w:eastAsia="en-GB"/>
              </w:rPr>
              <w:t>–</w:t>
            </w:r>
            <w:r w:rsidRPr="006125F8">
              <w:rPr>
                <w:rFonts w:ascii="Gill Sans MT" w:eastAsia="Times New Roman" w:hAnsi="Gill Sans MT" w:cs="Calibri"/>
                <w:bCs/>
                <w:sz w:val="24"/>
                <w:szCs w:val="24"/>
                <w:lang w:eastAsia="en-GB"/>
              </w:rPr>
              <w:t xml:space="preserve"> </w:t>
            </w:r>
            <w:r w:rsidR="00906B41">
              <w:rPr>
                <w:rFonts w:ascii="Gill Sans MT" w:eastAsia="Times New Roman" w:hAnsi="Gill Sans MT" w:cs="Calibri"/>
                <w:bCs/>
                <w:sz w:val="24"/>
                <w:szCs w:val="24"/>
                <w:lang w:eastAsia="en-GB"/>
              </w:rPr>
              <w:t>you can</w:t>
            </w:r>
            <w:r w:rsidRPr="006125F8">
              <w:rPr>
                <w:rFonts w:ascii="Gill Sans MT" w:eastAsia="Times New Roman" w:hAnsi="Gill Sans MT" w:cs="Calibri"/>
                <w:bCs/>
                <w:sz w:val="24"/>
                <w:szCs w:val="24"/>
                <w:lang w:eastAsia="en-GB"/>
              </w:rPr>
              <w:t xml:space="preserve"> move and move </w:t>
            </w:r>
            <w:r w:rsidR="00906B41">
              <w:rPr>
                <w:rFonts w:ascii="Gill Sans MT" w:eastAsia="Times New Roman" w:hAnsi="Gill Sans MT" w:cs="Calibri"/>
                <w:bCs/>
                <w:sz w:val="24"/>
                <w:szCs w:val="24"/>
                <w:lang w:eastAsia="en-GB"/>
              </w:rPr>
              <w:t>the</w:t>
            </w:r>
            <w:r w:rsidRPr="006125F8">
              <w:rPr>
                <w:rFonts w:ascii="Gill Sans MT" w:eastAsia="Times New Roman" w:hAnsi="Gill Sans MT" w:cs="Calibri"/>
                <w:bCs/>
                <w:sz w:val="24"/>
                <w:szCs w:val="24"/>
                <w:lang w:eastAsia="en-GB"/>
              </w:rPr>
              <w:t xml:space="preserve"> chairs - add entrances/exits - making it more ‘theatre’ than dance. </w:t>
            </w:r>
          </w:p>
          <w:p w14:paraId="085A1157" w14:textId="1371FFDB" w:rsidR="00906B41" w:rsidRDefault="00906B41" w:rsidP="006125F8">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 xml:space="preserve">Share and discuss </w:t>
            </w:r>
          </w:p>
          <w:p w14:paraId="17712723" w14:textId="0954834E" w:rsidR="00906B41" w:rsidRPr="006125F8" w:rsidRDefault="00906B41" w:rsidP="006125F8">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Booklets – WWW/ EBI</w:t>
            </w:r>
          </w:p>
          <w:p w14:paraId="45600588" w14:textId="22DA3258" w:rsidR="006125F8" w:rsidRPr="00416DA8" w:rsidRDefault="006125F8" w:rsidP="00E0193D">
            <w:pPr>
              <w:rPr>
                <w:rFonts w:ascii="Gill Sans MT" w:eastAsia="Times New Roman" w:hAnsi="Gill Sans MT" w:cs="Calibri"/>
                <w:b/>
                <w:bCs/>
                <w:color w:val="FF0000"/>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0FC11EAE" w14:textId="4EE779EC" w:rsidR="007F0BB7" w:rsidRPr="00416DA8" w:rsidRDefault="00C9749D"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lastRenderedPageBreak/>
              <w:t xml:space="preserve">Frantic </w:t>
            </w:r>
            <w:r w:rsidR="008F0977">
              <w:rPr>
                <w:rFonts w:ascii="Gill Sans MT" w:eastAsia="Times New Roman" w:hAnsi="Gill Sans MT" w:cs="Calibri"/>
                <w:color w:val="000000"/>
                <w:sz w:val="24"/>
                <w:szCs w:val="24"/>
                <w:lang w:eastAsia="en-GB"/>
              </w:rPr>
              <w:t>A</w:t>
            </w:r>
            <w:bookmarkStart w:id="0" w:name="_GoBack"/>
            <w:bookmarkEnd w:id="0"/>
            <w:r>
              <w:rPr>
                <w:rFonts w:ascii="Gill Sans MT" w:eastAsia="Times New Roman" w:hAnsi="Gill Sans MT" w:cs="Calibri"/>
                <w:color w:val="000000"/>
                <w:sz w:val="24"/>
                <w:szCs w:val="24"/>
                <w:lang w:eastAsia="en-GB"/>
              </w:rPr>
              <w:t>ssembly research to add to presentation</w:t>
            </w:r>
          </w:p>
        </w:tc>
        <w:tc>
          <w:tcPr>
            <w:tcW w:w="2599" w:type="dxa"/>
            <w:tcBorders>
              <w:top w:val="nil"/>
              <w:left w:val="nil"/>
              <w:bottom w:val="single" w:sz="4" w:space="0" w:color="auto"/>
              <w:right w:val="single" w:sz="4" w:space="0" w:color="auto"/>
            </w:tcBorders>
            <w:shd w:val="clear" w:color="000000" w:fill="FFFFFF"/>
          </w:tcPr>
          <w:p w14:paraId="7EC2BEBE" w14:textId="77777777" w:rsidR="007F0BB7" w:rsidRPr="00416DA8" w:rsidRDefault="007F0BB7"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101C6E72" w14:textId="77777777" w:rsidR="007F0BB7" w:rsidRPr="00416DA8" w:rsidRDefault="007F0BB7"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2DC5C2CA" w14:textId="77777777" w:rsidR="007F0BB7" w:rsidRPr="00416DA8" w:rsidRDefault="007F0BB7" w:rsidP="00E0193D">
            <w:pPr>
              <w:rPr>
                <w:rFonts w:ascii="Gill Sans MT" w:eastAsia="Times New Roman" w:hAnsi="Gill Sans MT" w:cs="Calibri"/>
                <w:color w:val="000000"/>
                <w:sz w:val="24"/>
                <w:szCs w:val="24"/>
                <w:lang w:eastAsia="en-GB"/>
              </w:rPr>
            </w:pPr>
          </w:p>
        </w:tc>
      </w:tr>
      <w:tr w:rsidR="00E0193D" w:rsidRPr="00416DA8" w14:paraId="2C2C593B" w14:textId="77777777" w:rsidTr="007F4017">
        <w:tc>
          <w:tcPr>
            <w:tcW w:w="1418" w:type="dxa"/>
            <w:tcBorders>
              <w:top w:val="nil"/>
              <w:left w:val="single" w:sz="4" w:space="0" w:color="auto"/>
              <w:bottom w:val="nil"/>
              <w:right w:val="single" w:sz="4" w:space="0" w:color="auto"/>
            </w:tcBorders>
            <w:shd w:val="clear" w:color="000000" w:fill="FFFFFF"/>
          </w:tcPr>
          <w:p w14:paraId="76621E30" w14:textId="314FD09A" w:rsidR="00E0193D" w:rsidRPr="00416DA8" w:rsidRDefault="007F0BB7" w:rsidP="00E0193D">
            <w:pPr>
              <w:rPr>
                <w:rFonts w:ascii="Gill Sans MT" w:eastAsia="Times New Roman" w:hAnsi="Gill Sans MT" w:cs="Calibri"/>
                <w:b/>
                <w:bCs/>
                <w:sz w:val="24"/>
                <w:szCs w:val="24"/>
                <w:lang w:eastAsia="en-GB"/>
              </w:rPr>
            </w:pPr>
            <w:bookmarkStart w:id="1" w:name="_Hlk45032534"/>
            <w:r>
              <w:rPr>
                <w:rFonts w:ascii="Gill Sans MT" w:eastAsia="Times New Roman" w:hAnsi="Gill Sans MT" w:cs="Calibri Light"/>
                <w:color w:val="000000"/>
                <w:sz w:val="24"/>
                <w:szCs w:val="24"/>
                <w:lang w:eastAsia="en-GB"/>
              </w:rPr>
              <w:t>9</w:t>
            </w:r>
          </w:p>
        </w:tc>
        <w:tc>
          <w:tcPr>
            <w:tcW w:w="2268" w:type="dxa"/>
            <w:tcBorders>
              <w:top w:val="nil"/>
              <w:left w:val="nil"/>
              <w:bottom w:val="nil"/>
              <w:right w:val="single" w:sz="4" w:space="0" w:color="auto"/>
            </w:tcBorders>
            <w:shd w:val="clear" w:color="000000" w:fill="FFFFFF"/>
          </w:tcPr>
          <w:p w14:paraId="2D2D0C2D" w14:textId="68E42737" w:rsidR="00E0193D" w:rsidRPr="00416DA8" w:rsidRDefault="00DE035A" w:rsidP="00E0193D">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Introducing Augusto Boal</w:t>
            </w:r>
          </w:p>
        </w:tc>
        <w:tc>
          <w:tcPr>
            <w:tcW w:w="5670" w:type="dxa"/>
            <w:tcBorders>
              <w:top w:val="nil"/>
              <w:left w:val="nil"/>
              <w:bottom w:val="nil"/>
              <w:right w:val="single" w:sz="4" w:space="0" w:color="auto"/>
            </w:tcBorders>
            <w:shd w:val="clear" w:color="000000" w:fill="FFFFFF"/>
          </w:tcPr>
          <w:p w14:paraId="513AD30D" w14:textId="339B1027" w:rsidR="000D44CE" w:rsidRDefault="000D44CE" w:rsidP="00E0193D">
            <w:pPr>
              <w:rPr>
                <w:rFonts w:ascii="Gill Sans MT" w:eastAsia="Times New Roman" w:hAnsi="Gill Sans MT" w:cs="Calibri"/>
                <w:color w:val="000000"/>
                <w:sz w:val="24"/>
                <w:szCs w:val="24"/>
                <w:lang w:eastAsia="en-GB"/>
              </w:rPr>
            </w:pPr>
            <w:r w:rsidRPr="000D44CE">
              <w:rPr>
                <w:rFonts w:ascii="Gill Sans MT" w:eastAsia="Times New Roman" w:hAnsi="Gill Sans MT" w:cs="Calibri"/>
                <w:color w:val="000000"/>
                <w:sz w:val="24"/>
                <w:szCs w:val="24"/>
                <w:lang w:eastAsia="en-GB"/>
              </w:rPr>
              <w:t>To explore the theme</w:t>
            </w:r>
            <w:r w:rsidR="00293119">
              <w:rPr>
                <w:rFonts w:ascii="Gill Sans MT" w:eastAsia="Times New Roman" w:hAnsi="Gill Sans MT" w:cs="Calibri"/>
                <w:color w:val="000000"/>
                <w:sz w:val="24"/>
                <w:szCs w:val="24"/>
                <w:lang w:eastAsia="en-GB"/>
              </w:rPr>
              <w:t xml:space="preserve"> of</w:t>
            </w:r>
            <w:r w:rsidRPr="000D44CE">
              <w:rPr>
                <w:rFonts w:ascii="Gill Sans MT" w:eastAsia="Times New Roman" w:hAnsi="Gill Sans MT" w:cs="Calibri"/>
                <w:color w:val="000000"/>
                <w:sz w:val="24"/>
                <w:szCs w:val="24"/>
                <w:lang w:eastAsia="en-GB"/>
              </w:rPr>
              <w:t xml:space="preserve"> Oppression. </w:t>
            </w:r>
          </w:p>
          <w:p w14:paraId="46816D4D" w14:textId="77777777" w:rsidR="000D44CE" w:rsidRDefault="000D44CE" w:rsidP="00E0193D">
            <w:pPr>
              <w:rPr>
                <w:rFonts w:ascii="Gill Sans MT" w:eastAsia="Times New Roman" w:hAnsi="Gill Sans MT" w:cs="Calibri"/>
                <w:color w:val="000000"/>
                <w:sz w:val="24"/>
                <w:szCs w:val="24"/>
                <w:lang w:eastAsia="en-GB"/>
              </w:rPr>
            </w:pPr>
            <w:r w:rsidRPr="000D44CE">
              <w:rPr>
                <w:rFonts w:ascii="Gill Sans MT" w:eastAsia="Times New Roman" w:hAnsi="Gill Sans MT" w:cs="Calibri"/>
                <w:color w:val="000000"/>
                <w:sz w:val="24"/>
                <w:szCs w:val="24"/>
                <w:lang w:eastAsia="en-GB"/>
              </w:rPr>
              <w:t xml:space="preserve">To explore the themes of inequality and discrimination as specific forms of oppression </w:t>
            </w:r>
          </w:p>
          <w:p w14:paraId="4BEBBF17" w14:textId="77777777" w:rsidR="000D44CE" w:rsidRDefault="000D44CE" w:rsidP="00E0193D">
            <w:pPr>
              <w:rPr>
                <w:rFonts w:ascii="Gill Sans MT" w:eastAsia="Times New Roman" w:hAnsi="Gill Sans MT" w:cs="Calibri"/>
                <w:color w:val="000000"/>
                <w:sz w:val="24"/>
                <w:szCs w:val="24"/>
                <w:lang w:eastAsia="en-GB"/>
              </w:rPr>
            </w:pPr>
            <w:r w:rsidRPr="000D44CE">
              <w:rPr>
                <w:rFonts w:ascii="Gill Sans MT" w:eastAsia="Times New Roman" w:hAnsi="Gill Sans MT" w:cs="Calibri"/>
                <w:color w:val="000000"/>
                <w:sz w:val="24"/>
                <w:szCs w:val="24"/>
                <w:lang w:eastAsia="en-GB"/>
              </w:rPr>
              <w:t xml:space="preserve">To explore the use of Image Work in the creation of Forum Theatre. </w:t>
            </w:r>
          </w:p>
          <w:p w14:paraId="3438F430" w14:textId="7A110116" w:rsidR="00E0193D" w:rsidRPr="00416DA8" w:rsidRDefault="00E0193D" w:rsidP="00E0193D">
            <w:pPr>
              <w:rPr>
                <w:rFonts w:ascii="Gill Sans MT" w:eastAsia="Times New Roman" w:hAnsi="Gill Sans MT" w:cs="Calibri"/>
                <w:color w:val="000000"/>
                <w:sz w:val="24"/>
                <w:szCs w:val="24"/>
                <w:lang w:eastAsia="en-GB"/>
              </w:rPr>
            </w:pPr>
          </w:p>
        </w:tc>
        <w:tc>
          <w:tcPr>
            <w:tcW w:w="3402" w:type="dxa"/>
            <w:tcBorders>
              <w:top w:val="nil"/>
              <w:left w:val="nil"/>
              <w:bottom w:val="nil"/>
              <w:right w:val="single" w:sz="4" w:space="0" w:color="auto"/>
            </w:tcBorders>
            <w:shd w:val="clear" w:color="auto" w:fill="auto"/>
          </w:tcPr>
          <w:p w14:paraId="58CF074D" w14:textId="77777777" w:rsidR="00024737" w:rsidRDefault="000D44CE" w:rsidP="00E0193D">
            <w:pPr>
              <w:rPr>
                <w:rFonts w:ascii="Gill Sans MT" w:eastAsia="Times New Roman" w:hAnsi="Gill Sans MT" w:cs="Calibri"/>
                <w:bCs/>
                <w:sz w:val="24"/>
                <w:szCs w:val="24"/>
                <w:lang w:eastAsia="en-GB"/>
              </w:rPr>
            </w:pPr>
            <w:r w:rsidRPr="00024737">
              <w:rPr>
                <w:rFonts w:ascii="Gill Sans MT" w:eastAsia="Times New Roman" w:hAnsi="Gill Sans MT" w:cs="Calibri"/>
                <w:bCs/>
                <w:sz w:val="24"/>
                <w:szCs w:val="24"/>
                <w:lang w:eastAsia="en-GB"/>
              </w:rPr>
              <w:t xml:space="preserve">Warm-Up – </w:t>
            </w:r>
          </w:p>
          <w:p w14:paraId="5352CABE" w14:textId="38EF8BB2" w:rsidR="00E0193D" w:rsidRPr="00024737" w:rsidRDefault="000D44CE" w:rsidP="00E0193D">
            <w:pPr>
              <w:rPr>
                <w:rFonts w:ascii="Gill Sans MT" w:eastAsia="Times New Roman" w:hAnsi="Gill Sans MT" w:cs="Calibri"/>
                <w:bCs/>
                <w:sz w:val="24"/>
                <w:szCs w:val="24"/>
                <w:lang w:eastAsia="en-GB"/>
              </w:rPr>
            </w:pPr>
            <w:r w:rsidRPr="00024737">
              <w:rPr>
                <w:rFonts w:ascii="Gill Sans MT" w:eastAsia="Times New Roman" w:hAnsi="Gill Sans MT" w:cs="Calibri"/>
                <w:bCs/>
                <w:sz w:val="24"/>
                <w:szCs w:val="24"/>
                <w:lang w:eastAsia="en-GB"/>
              </w:rPr>
              <w:t>Follow The Leader</w:t>
            </w:r>
          </w:p>
          <w:p w14:paraId="31333CA9" w14:textId="77777777" w:rsidR="000D44CE" w:rsidRPr="00024737" w:rsidRDefault="000D44CE" w:rsidP="00E0193D">
            <w:pPr>
              <w:rPr>
                <w:rFonts w:ascii="Gill Sans MT" w:eastAsia="Times New Roman" w:hAnsi="Gill Sans MT" w:cs="Calibri"/>
                <w:bCs/>
                <w:sz w:val="24"/>
                <w:szCs w:val="24"/>
                <w:lang w:eastAsia="en-GB"/>
              </w:rPr>
            </w:pPr>
            <w:r w:rsidRPr="00024737">
              <w:rPr>
                <w:rFonts w:ascii="Gill Sans MT" w:eastAsia="Times New Roman" w:hAnsi="Gill Sans MT" w:cs="Calibri"/>
                <w:bCs/>
                <w:sz w:val="24"/>
                <w:szCs w:val="24"/>
                <w:lang w:eastAsia="en-GB"/>
              </w:rPr>
              <w:t>Granny’s Creepy Footsteps</w:t>
            </w:r>
          </w:p>
          <w:p w14:paraId="5E490989" w14:textId="77777777" w:rsidR="000D44CE" w:rsidRDefault="00024737" w:rsidP="00E0193D">
            <w:pPr>
              <w:rPr>
                <w:rFonts w:ascii="Gill Sans MT" w:hAnsi="Gill Sans MT"/>
                <w:sz w:val="24"/>
                <w:szCs w:val="24"/>
              </w:rPr>
            </w:pPr>
            <w:r w:rsidRPr="00024737">
              <w:rPr>
                <w:rFonts w:ascii="Gill Sans MT" w:eastAsia="Times New Roman" w:hAnsi="Gill Sans MT" w:cs="Calibri"/>
                <w:bCs/>
                <w:sz w:val="24"/>
                <w:szCs w:val="24"/>
                <w:lang w:eastAsia="en-GB"/>
              </w:rPr>
              <w:t xml:space="preserve">In pairs – Knee duels. Discuss </w:t>
            </w:r>
            <w:r w:rsidRPr="00024737">
              <w:rPr>
                <w:rFonts w:ascii="Gill Sans MT" w:hAnsi="Gill Sans MT"/>
                <w:sz w:val="24"/>
                <w:szCs w:val="24"/>
              </w:rPr>
              <w:t>How did it feel to win/lose? • Did your partner overpower you? • Did you get carried away with the competitiveness? • How did you celebrate winning?</w:t>
            </w:r>
          </w:p>
          <w:p w14:paraId="2D2EF890" w14:textId="77777777" w:rsidR="00024737" w:rsidRDefault="00024737" w:rsidP="00E0193D">
            <w:pPr>
              <w:rPr>
                <w:rFonts w:ascii="Gill Sans MT" w:hAnsi="Gill Sans MT"/>
                <w:sz w:val="24"/>
                <w:szCs w:val="24"/>
              </w:rPr>
            </w:pPr>
            <w:r>
              <w:rPr>
                <w:rFonts w:ascii="Gill Sans MT" w:eastAsia="Times New Roman" w:hAnsi="Gill Sans MT" w:cs="Calibri"/>
                <w:bCs/>
                <w:sz w:val="24"/>
                <w:szCs w:val="24"/>
                <w:lang w:eastAsia="en-GB"/>
              </w:rPr>
              <w:t xml:space="preserve">Change pairs – Columbian  </w:t>
            </w:r>
            <w:r w:rsidRPr="00024737">
              <w:rPr>
                <w:rFonts w:ascii="Gill Sans MT" w:eastAsia="Times New Roman" w:hAnsi="Gill Sans MT" w:cs="Calibri"/>
                <w:bCs/>
                <w:sz w:val="24"/>
                <w:szCs w:val="24"/>
                <w:lang w:eastAsia="en-GB"/>
              </w:rPr>
              <w:t xml:space="preserve">Hypnosis. Discuss </w:t>
            </w:r>
            <w:r w:rsidRPr="00024737">
              <w:rPr>
                <w:rFonts w:ascii="Gill Sans MT" w:hAnsi="Gill Sans MT"/>
                <w:sz w:val="24"/>
                <w:szCs w:val="24"/>
              </w:rPr>
              <w:t>What was it like being the hypnotist/being hypnotised? • What was it like having ‘power’ over your partner? • Did you get carried away with being the hypnotist at any time? • Did any stories or relationships emerge with your partner(s)? • Did any stories or relationships emerge as you were watching others? • How did the emerging stories and relationships relate to issues of equality and discrimination?</w:t>
            </w:r>
          </w:p>
          <w:p w14:paraId="39C86A64" w14:textId="77777777" w:rsidR="00024737" w:rsidRDefault="00024737"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 xml:space="preserve">Groups of 5 – Image of The Word – one group demonstrates before the rest of the class break away, all with different words to ‘image’. </w:t>
            </w:r>
          </w:p>
          <w:p w14:paraId="22781313" w14:textId="77777777" w:rsidR="00293119" w:rsidRDefault="00293119"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Share and discuss</w:t>
            </w:r>
          </w:p>
          <w:p w14:paraId="4BABBE3B" w14:textId="77777777" w:rsidR="00293119" w:rsidRDefault="00293119"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Show Political theatre/ Boal PPT</w:t>
            </w:r>
          </w:p>
          <w:p w14:paraId="07FCA71D" w14:textId="7DBC6D07" w:rsidR="00293119" w:rsidRPr="00024737" w:rsidRDefault="00293119" w:rsidP="00E0193D">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Booklets – key words/ concepts and definitions</w:t>
            </w:r>
          </w:p>
        </w:tc>
        <w:tc>
          <w:tcPr>
            <w:tcW w:w="1559" w:type="dxa"/>
            <w:tcBorders>
              <w:top w:val="nil"/>
              <w:left w:val="nil"/>
              <w:bottom w:val="nil"/>
              <w:right w:val="single" w:sz="4" w:space="0" w:color="auto"/>
            </w:tcBorders>
            <w:shd w:val="clear" w:color="000000" w:fill="FFFFFF"/>
          </w:tcPr>
          <w:p w14:paraId="02A3B691" w14:textId="43601081" w:rsidR="00E0193D" w:rsidRPr="00416DA8" w:rsidRDefault="00E0193D" w:rsidP="00E0193D">
            <w:pPr>
              <w:rPr>
                <w:rFonts w:ascii="Gill Sans MT" w:eastAsia="Times New Roman" w:hAnsi="Gill Sans MT" w:cs="Calibri"/>
                <w:color w:val="000000"/>
                <w:sz w:val="24"/>
                <w:szCs w:val="24"/>
                <w:lang w:eastAsia="en-GB"/>
              </w:rPr>
            </w:pPr>
          </w:p>
        </w:tc>
        <w:tc>
          <w:tcPr>
            <w:tcW w:w="2599" w:type="dxa"/>
            <w:tcBorders>
              <w:top w:val="nil"/>
              <w:left w:val="nil"/>
              <w:bottom w:val="nil"/>
              <w:right w:val="single" w:sz="4" w:space="0" w:color="auto"/>
            </w:tcBorders>
            <w:shd w:val="clear" w:color="000000" w:fill="FFFFFF"/>
          </w:tcPr>
          <w:p w14:paraId="5D9F8089" w14:textId="0A7EF3EA" w:rsidR="00E0193D" w:rsidRPr="00416DA8" w:rsidRDefault="00E0193D" w:rsidP="00E0193D">
            <w:pPr>
              <w:rPr>
                <w:rFonts w:ascii="Gill Sans MT" w:eastAsia="Times New Roman" w:hAnsi="Gill Sans MT" w:cs="Calibri"/>
                <w:color w:val="000000"/>
                <w:sz w:val="24"/>
                <w:szCs w:val="24"/>
                <w:lang w:eastAsia="en-GB"/>
              </w:rPr>
            </w:pPr>
          </w:p>
        </w:tc>
        <w:tc>
          <w:tcPr>
            <w:tcW w:w="1937" w:type="dxa"/>
            <w:tcBorders>
              <w:top w:val="nil"/>
              <w:left w:val="nil"/>
              <w:bottom w:val="nil"/>
              <w:right w:val="single" w:sz="4" w:space="0" w:color="auto"/>
            </w:tcBorders>
            <w:shd w:val="clear" w:color="000000" w:fill="FFFFFF"/>
          </w:tcPr>
          <w:p w14:paraId="4B12F9E3" w14:textId="155C2187" w:rsidR="00E0193D" w:rsidRPr="00416DA8" w:rsidRDefault="00E0193D" w:rsidP="00E0193D">
            <w:pPr>
              <w:rPr>
                <w:rFonts w:ascii="Gill Sans MT" w:eastAsia="Times New Roman" w:hAnsi="Gill Sans MT" w:cs="Calibri"/>
                <w:color w:val="000000"/>
                <w:sz w:val="24"/>
                <w:szCs w:val="24"/>
                <w:lang w:eastAsia="en-GB"/>
              </w:rPr>
            </w:pPr>
          </w:p>
        </w:tc>
        <w:tc>
          <w:tcPr>
            <w:tcW w:w="3686" w:type="dxa"/>
            <w:tcBorders>
              <w:top w:val="nil"/>
              <w:left w:val="nil"/>
              <w:bottom w:val="nil"/>
              <w:right w:val="single" w:sz="4" w:space="0" w:color="auto"/>
            </w:tcBorders>
            <w:shd w:val="clear" w:color="000000" w:fill="FFFFFF"/>
          </w:tcPr>
          <w:p w14:paraId="32095C72" w14:textId="77777777" w:rsidR="00E0193D" w:rsidRPr="00416DA8" w:rsidRDefault="00E0193D" w:rsidP="00E0193D">
            <w:pPr>
              <w:rPr>
                <w:rFonts w:ascii="Gill Sans MT" w:eastAsia="Times New Roman" w:hAnsi="Gill Sans MT" w:cs="Calibri"/>
                <w:color w:val="000000"/>
                <w:sz w:val="24"/>
                <w:szCs w:val="24"/>
                <w:lang w:eastAsia="en-GB"/>
              </w:rPr>
            </w:pPr>
          </w:p>
        </w:tc>
      </w:tr>
      <w:bookmarkEnd w:id="1"/>
      <w:tr w:rsidR="00024737" w:rsidRPr="00416DA8" w14:paraId="38803CF7" w14:textId="77777777" w:rsidTr="007F4017">
        <w:tc>
          <w:tcPr>
            <w:tcW w:w="1418" w:type="dxa"/>
            <w:tcBorders>
              <w:top w:val="nil"/>
              <w:left w:val="single" w:sz="4" w:space="0" w:color="auto"/>
              <w:bottom w:val="single" w:sz="4" w:space="0" w:color="auto"/>
              <w:right w:val="single" w:sz="4" w:space="0" w:color="auto"/>
            </w:tcBorders>
            <w:shd w:val="clear" w:color="000000" w:fill="FFFFFF"/>
          </w:tcPr>
          <w:p w14:paraId="1429FE06" w14:textId="77777777" w:rsidR="00024737" w:rsidRDefault="00024737" w:rsidP="00E0193D">
            <w:pPr>
              <w:rPr>
                <w:rFonts w:ascii="Gill Sans MT" w:eastAsia="Times New Roman" w:hAnsi="Gill Sans MT" w:cs="Calibri Light"/>
                <w:color w:val="000000"/>
                <w:sz w:val="24"/>
                <w:szCs w:val="24"/>
                <w:lang w:eastAsia="en-GB"/>
              </w:rPr>
            </w:pPr>
          </w:p>
        </w:tc>
        <w:tc>
          <w:tcPr>
            <w:tcW w:w="2268" w:type="dxa"/>
            <w:tcBorders>
              <w:top w:val="nil"/>
              <w:left w:val="nil"/>
              <w:bottom w:val="single" w:sz="4" w:space="0" w:color="auto"/>
              <w:right w:val="single" w:sz="4" w:space="0" w:color="auto"/>
            </w:tcBorders>
            <w:shd w:val="clear" w:color="000000" w:fill="FFFFFF"/>
          </w:tcPr>
          <w:p w14:paraId="2A02F264" w14:textId="77777777" w:rsidR="00024737" w:rsidRDefault="00024737" w:rsidP="00E0193D">
            <w:pPr>
              <w:rPr>
                <w:rFonts w:ascii="Gill Sans MT" w:eastAsia="Times New Roman" w:hAnsi="Gill Sans MT" w:cs="Calibri"/>
                <w:color w:val="000000"/>
                <w:sz w:val="24"/>
                <w:szCs w:val="24"/>
                <w:lang w:eastAsia="en-GB"/>
              </w:rPr>
            </w:pPr>
          </w:p>
        </w:tc>
        <w:tc>
          <w:tcPr>
            <w:tcW w:w="5670" w:type="dxa"/>
            <w:tcBorders>
              <w:top w:val="nil"/>
              <w:left w:val="nil"/>
              <w:bottom w:val="single" w:sz="4" w:space="0" w:color="auto"/>
              <w:right w:val="single" w:sz="4" w:space="0" w:color="auto"/>
            </w:tcBorders>
            <w:shd w:val="clear" w:color="000000" w:fill="FFFFFF"/>
          </w:tcPr>
          <w:p w14:paraId="4E19A15F" w14:textId="77777777" w:rsidR="00024737" w:rsidRPr="000D44CE" w:rsidRDefault="00024737" w:rsidP="00E0193D">
            <w:pPr>
              <w:rPr>
                <w:rFonts w:ascii="Gill Sans MT" w:eastAsia="Times New Roman" w:hAnsi="Gill Sans MT" w:cs="Calibri"/>
                <w:color w:val="000000"/>
                <w:sz w:val="24"/>
                <w:szCs w:val="24"/>
                <w:lang w:eastAsia="en-GB"/>
              </w:rPr>
            </w:pPr>
          </w:p>
        </w:tc>
        <w:tc>
          <w:tcPr>
            <w:tcW w:w="3402" w:type="dxa"/>
            <w:tcBorders>
              <w:top w:val="nil"/>
              <w:left w:val="nil"/>
              <w:bottom w:val="single" w:sz="4" w:space="0" w:color="auto"/>
              <w:right w:val="single" w:sz="4" w:space="0" w:color="auto"/>
            </w:tcBorders>
            <w:shd w:val="clear" w:color="auto" w:fill="E2EFD9" w:themeFill="accent6" w:themeFillTint="33"/>
          </w:tcPr>
          <w:p w14:paraId="48509872" w14:textId="77777777" w:rsidR="00024737" w:rsidRPr="00024737" w:rsidRDefault="00024737" w:rsidP="00E0193D">
            <w:pPr>
              <w:rPr>
                <w:rFonts w:ascii="Gill Sans MT" w:eastAsia="Times New Roman" w:hAnsi="Gill Sans MT" w:cs="Calibri"/>
                <w:bCs/>
                <w:sz w:val="24"/>
                <w:szCs w:val="24"/>
                <w:lang w:eastAsia="en-GB"/>
              </w:rPr>
            </w:pPr>
          </w:p>
        </w:tc>
        <w:tc>
          <w:tcPr>
            <w:tcW w:w="1559" w:type="dxa"/>
            <w:tcBorders>
              <w:top w:val="nil"/>
              <w:left w:val="nil"/>
              <w:bottom w:val="single" w:sz="4" w:space="0" w:color="auto"/>
              <w:right w:val="single" w:sz="4" w:space="0" w:color="auto"/>
            </w:tcBorders>
            <w:shd w:val="clear" w:color="000000" w:fill="FFFFFF"/>
          </w:tcPr>
          <w:p w14:paraId="56F52C92" w14:textId="77777777" w:rsidR="00024737" w:rsidRPr="00416DA8" w:rsidRDefault="00024737" w:rsidP="00E0193D">
            <w:pPr>
              <w:rPr>
                <w:rFonts w:ascii="Gill Sans MT" w:eastAsia="Times New Roman" w:hAnsi="Gill Sans MT" w:cs="Calibri"/>
                <w:color w:val="000000"/>
                <w:sz w:val="24"/>
                <w:szCs w:val="24"/>
                <w:lang w:eastAsia="en-GB"/>
              </w:rPr>
            </w:pPr>
          </w:p>
        </w:tc>
        <w:tc>
          <w:tcPr>
            <w:tcW w:w="2599" w:type="dxa"/>
            <w:tcBorders>
              <w:top w:val="nil"/>
              <w:left w:val="nil"/>
              <w:bottom w:val="single" w:sz="4" w:space="0" w:color="auto"/>
              <w:right w:val="single" w:sz="4" w:space="0" w:color="auto"/>
            </w:tcBorders>
            <w:shd w:val="clear" w:color="000000" w:fill="FFFFFF"/>
          </w:tcPr>
          <w:p w14:paraId="16BBD11B" w14:textId="77777777" w:rsidR="00024737" w:rsidRPr="00416DA8" w:rsidRDefault="00024737" w:rsidP="00E0193D">
            <w:pPr>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000000" w:fill="FFFFFF"/>
          </w:tcPr>
          <w:p w14:paraId="3E51BA26" w14:textId="77777777" w:rsidR="00024737" w:rsidRPr="00416DA8" w:rsidRDefault="00024737" w:rsidP="00E0193D">
            <w:pPr>
              <w:rPr>
                <w:rFonts w:ascii="Gill Sans MT" w:eastAsia="Times New Roman" w:hAnsi="Gill Sans MT" w:cs="Calibri"/>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14:paraId="605F0644" w14:textId="77777777" w:rsidR="00024737" w:rsidRPr="00416DA8" w:rsidRDefault="00024737" w:rsidP="00E0193D">
            <w:pPr>
              <w:rPr>
                <w:rFonts w:ascii="Gill Sans MT" w:eastAsia="Times New Roman" w:hAnsi="Gill Sans MT" w:cs="Calibri"/>
                <w:color w:val="000000"/>
                <w:sz w:val="24"/>
                <w:szCs w:val="24"/>
                <w:lang w:eastAsia="en-GB"/>
              </w:rPr>
            </w:pPr>
          </w:p>
        </w:tc>
      </w:tr>
      <w:tr w:rsidR="00293119" w:rsidRPr="00416DA8" w14:paraId="03E16610" w14:textId="77777777" w:rsidTr="007F4017">
        <w:tc>
          <w:tcPr>
            <w:tcW w:w="1418" w:type="dxa"/>
            <w:tcBorders>
              <w:top w:val="nil"/>
              <w:left w:val="single" w:sz="4" w:space="0" w:color="auto"/>
              <w:bottom w:val="nil"/>
              <w:right w:val="single" w:sz="4" w:space="0" w:color="auto"/>
            </w:tcBorders>
            <w:shd w:val="clear" w:color="000000" w:fill="FFFFFF"/>
          </w:tcPr>
          <w:p w14:paraId="196CFC58" w14:textId="4F0FE64D" w:rsidR="00293119" w:rsidRPr="00416DA8" w:rsidRDefault="00293119" w:rsidP="00095214">
            <w:pPr>
              <w:rPr>
                <w:rFonts w:ascii="Gill Sans MT" w:eastAsia="Times New Roman" w:hAnsi="Gill Sans MT" w:cs="Calibri"/>
                <w:b/>
                <w:bCs/>
                <w:sz w:val="24"/>
                <w:szCs w:val="24"/>
                <w:lang w:eastAsia="en-GB"/>
              </w:rPr>
            </w:pPr>
            <w:r>
              <w:rPr>
                <w:rFonts w:ascii="Gill Sans MT" w:eastAsia="Times New Roman" w:hAnsi="Gill Sans MT" w:cs="Calibri Light"/>
                <w:color w:val="000000"/>
                <w:sz w:val="24"/>
                <w:szCs w:val="24"/>
                <w:lang w:eastAsia="en-GB"/>
              </w:rPr>
              <w:t>10</w:t>
            </w:r>
          </w:p>
        </w:tc>
        <w:tc>
          <w:tcPr>
            <w:tcW w:w="2268" w:type="dxa"/>
            <w:tcBorders>
              <w:top w:val="nil"/>
              <w:left w:val="nil"/>
              <w:bottom w:val="nil"/>
              <w:right w:val="single" w:sz="4" w:space="0" w:color="auto"/>
            </w:tcBorders>
            <w:shd w:val="clear" w:color="000000" w:fill="FFFFFF"/>
          </w:tcPr>
          <w:p w14:paraId="05197F7C" w14:textId="52BB8D01" w:rsidR="00293119" w:rsidRPr="00416DA8" w:rsidRDefault="00293119" w:rsidP="00095214">
            <w:pPr>
              <w:rPr>
                <w:rFonts w:ascii="Gill Sans MT" w:eastAsia="Times New Roman" w:hAnsi="Gill Sans MT" w:cs="Calibri"/>
                <w:color w:val="000000"/>
                <w:sz w:val="24"/>
                <w:szCs w:val="24"/>
                <w:lang w:eastAsia="en-GB"/>
              </w:rPr>
            </w:pPr>
          </w:p>
        </w:tc>
        <w:tc>
          <w:tcPr>
            <w:tcW w:w="5670" w:type="dxa"/>
            <w:tcBorders>
              <w:top w:val="nil"/>
              <w:left w:val="nil"/>
              <w:bottom w:val="nil"/>
              <w:right w:val="single" w:sz="4" w:space="0" w:color="auto"/>
            </w:tcBorders>
            <w:shd w:val="clear" w:color="000000" w:fill="FFFFFF"/>
          </w:tcPr>
          <w:p w14:paraId="25100CB4" w14:textId="3277969B" w:rsidR="00293119" w:rsidRPr="007F4017" w:rsidRDefault="00293119" w:rsidP="00095214">
            <w:pPr>
              <w:rPr>
                <w:rFonts w:ascii="Gill Sans MT" w:hAnsi="Gill Sans MT"/>
                <w:sz w:val="24"/>
                <w:szCs w:val="24"/>
              </w:rPr>
            </w:pPr>
            <w:r w:rsidRPr="007F4017">
              <w:rPr>
                <w:rFonts w:ascii="Gill Sans MT" w:hAnsi="Gill Sans MT"/>
                <w:sz w:val="24"/>
                <w:szCs w:val="24"/>
              </w:rPr>
              <w:t xml:space="preserve">To devise a Forum Theatre piece; </w:t>
            </w:r>
          </w:p>
          <w:p w14:paraId="477D25CE" w14:textId="30D98F4D" w:rsidR="00293119" w:rsidRPr="007F4017" w:rsidRDefault="00293119" w:rsidP="00095214">
            <w:pPr>
              <w:rPr>
                <w:rFonts w:ascii="Gill Sans MT" w:hAnsi="Gill Sans MT"/>
                <w:sz w:val="24"/>
                <w:szCs w:val="24"/>
              </w:rPr>
            </w:pPr>
            <w:r w:rsidRPr="007F4017">
              <w:rPr>
                <w:rFonts w:ascii="Gill Sans MT" w:hAnsi="Gill Sans MT"/>
                <w:sz w:val="24"/>
                <w:szCs w:val="24"/>
              </w:rPr>
              <w:t xml:space="preserve">To create a Forum Theatre experience; </w:t>
            </w:r>
          </w:p>
          <w:p w14:paraId="1830A06B" w14:textId="0498DEA4" w:rsidR="00293119" w:rsidRPr="007F4017" w:rsidRDefault="00293119" w:rsidP="00095214">
            <w:pPr>
              <w:rPr>
                <w:rFonts w:ascii="Gill Sans MT" w:hAnsi="Gill Sans MT"/>
                <w:sz w:val="24"/>
                <w:szCs w:val="24"/>
              </w:rPr>
            </w:pPr>
            <w:r w:rsidRPr="007F4017">
              <w:rPr>
                <w:rFonts w:ascii="Gill Sans MT" w:hAnsi="Gill Sans MT"/>
                <w:sz w:val="24"/>
                <w:szCs w:val="24"/>
              </w:rPr>
              <w:t xml:space="preserve">To allow participants to experience the roles of actors and audience within a larger Forum Theatre piece; </w:t>
            </w:r>
          </w:p>
          <w:p w14:paraId="67A331BB" w14:textId="27202B7A" w:rsidR="00293119" w:rsidRPr="00416DA8" w:rsidRDefault="00293119" w:rsidP="00095214">
            <w:pPr>
              <w:rPr>
                <w:rFonts w:ascii="Gill Sans MT" w:eastAsia="Times New Roman" w:hAnsi="Gill Sans MT" w:cs="Calibri"/>
                <w:color w:val="000000"/>
                <w:sz w:val="24"/>
                <w:szCs w:val="24"/>
                <w:lang w:eastAsia="en-GB"/>
              </w:rPr>
            </w:pPr>
            <w:r w:rsidRPr="007F4017">
              <w:rPr>
                <w:rFonts w:ascii="Gill Sans MT" w:hAnsi="Gill Sans MT"/>
                <w:sz w:val="24"/>
                <w:szCs w:val="24"/>
              </w:rPr>
              <w:t>To explore the role of the Joker within a larger Forum Theatre piece</w:t>
            </w:r>
          </w:p>
        </w:tc>
        <w:tc>
          <w:tcPr>
            <w:tcW w:w="3402" w:type="dxa"/>
            <w:tcBorders>
              <w:top w:val="nil"/>
              <w:left w:val="nil"/>
              <w:bottom w:val="nil"/>
              <w:right w:val="single" w:sz="4" w:space="0" w:color="auto"/>
            </w:tcBorders>
            <w:shd w:val="clear" w:color="auto" w:fill="E2EFD9" w:themeFill="accent6" w:themeFillTint="33"/>
          </w:tcPr>
          <w:p w14:paraId="76D93F14" w14:textId="77777777" w:rsidR="00293119" w:rsidRDefault="00293119"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Recap – what can you remember about Boal and Theatre of the Oppressed?</w:t>
            </w:r>
          </w:p>
          <w:p w14:paraId="2EBB17DA" w14:textId="77777777" w:rsidR="00293119" w:rsidRDefault="00293119"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Whole class activity: The Night Bus</w:t>
            </w:r>
          </w:p>
          <w:p w14:paraId="362FAB56" w14:textId="77777777" w:rsidR="00293119" w:rsidRDefault="00293119"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Introduce protagonist, antagonist and joker</w:t>
            </w:r>
          </w:p>
          <w:p w14:paraId="0D104EC9" w14:textId="77777777" w:rsidR="00293119" w:rsidRDefault="00293119"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Guide students through scene, eliciting reactions from the audience as we progress</w:t>
            </w:r>
          </w:p>
          <w:p w14:paraId="32DCA83E" w14:textId="77777777" w:rsidR="00293119" w:rsidRDefault="00293119" w:rsidP="00095214">
            <w:pPr>
              <w:rPr>
                <w:rFonts w:ascii="Gill Sans MT" w:eastAsia="Times New Roman" w:hAnsi="Gill Sans MT" w:cs="Calibri"/>
                <w:bCs/>
                <w:sz w:val="24"/>
                <w:szCs w:val="24"/>
                <w:lang w:eastAsia="en-GB"/>
              </w:rPr>
            </w:pPr>
            <w:r w:rsidRPr="00293119">
              <w:rPr>
                <w:rFonts w:ascii="Gill Sans MT" w:eastAsia="Times New Roman" w:hAnsi="Gill Sans MT" w:cs="Calibri"/>
                <w:bCs/>
                <w:sz w:val="24"/>
                <w:szCs w:val="24"/>
                <w:lang w:eastAsia="en-GB"/>
              </w:rPr>
              <w:t>Invite a member of the audience up to replace the protagonist and ask them to continue improvising within the brief to improve the situation.</w:t>
            </w:r>
          </w:p>
          <w:p w14:paraId="4F670D30" w14:textId="77777777" w:rsidR="00293119" w:rsidRDefault="00293119" w:rsidP="00095214">
            <w:pPr>
              <w:rPr>
                <w:rFonts w:ascii="Gill Sans MT" w:eastAsia="Times New Roman" w:hAnsi="Gill Sans MT" w:cs="Calibri"/>
                <w:bCs/>
                <w:sz w:val="24"/>
                <w:szCs w:val="24"/>
                <w:lang w:eastAsia="en-GB"/>
              </w:rPr>
            </w:pPr>
            <w:r w:rsidRPr="00293119">
              <w:rPr>
                <w:rFonts w:ascii="Gill Sans MT" w:eastAsia="Times New Roman" w:hAnsi="Gill Sans MT" w:cs="Calibri"/>
                <w:bCs/>
                <w:sz w:val="24"/>
                <w:szCs w:val="24"/>
                <w:lang w:eastAsia="en-GB"/>
              </w:rPr>
              <w:lastRenderedPageBreak/>
              <w:t>Continue to invite interventions from the audience, discussing the impact of each intervention with the group, until the audience consensus is that the situation has improved</w:t>
            </w:r>
          </w:p>
          <w:p w14:paraId="2C0358BA" w14:textId="77777777" w:rsidR="00293119" w:rsidRDefault="00293119"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In groups of 5/6 devise a forum theatre piece, based on scenario given by teacher.</w:t>
            </w:r>
          </w:p>
          <w:p w14:paraId="4B7C3F98" w14:textId="1D1F00CC" w:rsidR="00293119" w:rsidRPr="00024737" w:rsidRDefault="00293119" w:rsidP="00095214">
            <w:pPr>
              <w:rPr>
                <w:rFonts w:ascii="Gill Sans MT" w:eastAsia="Times New Roman" w:hAnsi="Gill Sans MT" w:cs="Calibri"/>
                <w:bCs/>
                <w:sz w:val="24"/>
                <w:szCs w:val="24"/>
                <w:lang w:eastAsia="en-GB"/>
              </w:rPr>
            </w:pPr>
            <w:r w:rsidRPr="00293119">
              <w:rPr>
                <w:rFonts w:ascii="Gill Sans MT" w:eastAsia="Times New Roman" w:hAnsi="Gill Sans MT" w:cs="Calibri"/>
                <w:bCs/>
                <w:sz w:val="24"/>
                <w:szCs w:val="24"/>
                <w:lang w:eastAsia="en-GB"/>
              </w:rPr>
              <w:t xml:space="preserve">Invite each group to present their Forum piece for the rest of the group, who will serve as the audience. </w:t>
            </w:r>
            <w:r>
              <w:rPr>
                <w:rFonts w:ascii="Gill Sans MT" w:eastAsia="Times New Roman" w:hAnsi="Gill Sans MT" w:cs="Calibri"/>
                <w:bCs/>
                <w:sz w:val="24"/>
                <w:szCs w:val="24"/>
                <w:lang w:eastAsia="en-GB"/>
              </w:rPr>
              <w:t>Teacher takes</w:t>
            </w:r>
            <w:r w:rsidRPr="00293119">
              <w:rPr>
                <w:rFonts w:ascii="Gill Sans MT" w:eastAsia="Times New Roman" w:hAnsi="Gill Sans MT" w:cs="Calibri"/>
                <w:bCs/>
                <w:sz w:val="24"/>
                <w:szCs w:val="24"/>
                <w:lang w:eastAsia="en-GB"/>
              </w:rPr>
              <w:t xml:space="preserve"> the role of the Joker during the Forum Theatre pieces</w:t>
            </w:r>
          </w:p>
        </w:tc>
        <w:tc>
          <w:tcPr>
            <w:tcW w:w="1559" w:type="dxa"/>
            <w:tcBorders>
              <w:top w:val="nil"/>
              <w:left w:val="nil"/>
              <w:bottom w:val="nil"/>
              <w:right w:val="single" w:sz="4" w:space="0" w:color="auto"/>
            </w:tcBorders>
            <w:shd w:val="clear" w:color="000000" w:fill="FFFFFF"/>
          </w:tcPr>
          <w:p w14:paraId="78A08E3F" w14:textId="6DFFE8EC" w:rsidR="00293119" w:rsidRPr="00416DA8" w:rsidRDefault="00C9749D"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lastRenderedPageBreak/>
              <w:t>Boal research to add to presentation</w:t>
            </w:r>
          </w:p>
        </w:tc>
        <w:tc>
          <w:tcPr>
            <w:tcW w:w="2599" w:type="dxa"/>
            <w:tcBorders>
              <w:top w:val="nil"/>
              <w:left w:val="nil"/>
              <w:bottom w:val="nil"/>
              <w:right w:val="single" w:sz="4" w:space="0" w:color="auto"/>
            </w:tcBorders>
            <w:shd w:val="clear" w:color="000000" w:fill="FFFFFF"/>
          </w:tcPr>
          <w:p w14:paraId="427DF388" w14:textId="77777777" w:rsidR="00293119" w:rsidRPr="00416DA8" w:rsidRDefault="00293119" w:rsidP="00095214">
            <w:pPr>
              <w:rPr>
                <w:rFonts w:ascii="Gill Sans MT" w:eastAsia="Times New Roman" w:hAnsi="Gill Sans MT" w:cs="Calibri"/>
                <w:color w:val="000000"/>
                <w:sz w:val="24"/>
                <w:szCs w:val="24"/>
                <w:lang w:eastAsia="en-GB"/>
              </w:rPr>
            </w:pPr>
          </w:p>
        </w:tc>
        <w:tc>
          <w:tcPr>
            <w:tcW w:w="1937" w:type="dxa"/>
            <w:tcBorders>
              <w:top w:val="nil"/>
              <w:left w:val="nil"/>
              <w:bottom w:val="nil"/>
              <w:right w:val="single" w:sz="4" w:space="0" w:color="auto"/>
            </w:tcBorders>
            <w:shd w:val="clear" w:color="000000" w:fill="FFFFFF"/>
          </w:tcPr>
          <w:p w14:paraId="74F490EE" w14:textId="77777777" w:rsidR="00293119" w:rsidRPr="00416DA8" w:rsidRDefault="00293119" w:rsidP="00095214">
            <w:pPr>
              <w:rPr>
                <w:rFonts w:ascii="Gill Sans MT" w:eastAsia="Times New Roman" w:hAnsi="Gill Sans MT" w:cs="Calibri"/>
                <w:color w:val="000000"/>
                <w:sz w:val="24"/>
                <w:szCs w:val="24"/>
                <w:lang w:eastAsia="en-GB"/>
              </w:rPr>
            </w:pPr>
          </w:p>
        </w:tc>
        <w:tc>
          <w:tcPr>
            <w:tcW w:w="3686" w:type="dxa"/>
            <w:tcBorders>
              <w:top w:val="nil"/>
              <w:left w:val="nil"/>
              <w:bottom w:val="nil"/>
              <w:right w:val="single" w:sz="4" w:space="0" w:color="auto"/>
            </w:tcBorders>
            <w:shd w:val="clear" w:color="000000" w:fill="FFFFFF"/>
          </w:tcPr>
          <w:p w14:paraId="6568E335" w14:textId="77777777" w:rsidR="00293119" w:rsidRPr="00416DA8" w:rsidRDefault="00293119" w:rsidP="00095214">
            <w:pPr>
              <w:rPr>
                <w:rFonts w:ascii="Gill Sans MT" w:eastAsia="Times New Roman" w:hAnsi="Gill Sans MT" w:cs="Calibri"/>
                <w:color w:val="000000"/>
                <w:sz w:val="24"/>
                <w:szCs w:val="24"/>
                <w:lang w:eastAsia="en-GB"/>
              </w:rPr>
            </w:pPr>
          </w:p>
        </w:tc>
      </w:tr>
      <w:tr w:rsidR="007305D7" w:rsidRPr="00416DA8" w14:paraId="3F28BBDA" w14:textId="77777777" w:rsidTr="007F4017">
        <w:tc>
          <w:tcPr>
            <w:tcW w:w="1418" w:type="dxa"/>
          </w:tcPr>
          <w:p w14:paraId="12D45F61" w14:textId="24B1B8A7" w:rsidR="007305D7" w:rsidRPr="00416DA8" w:rsidRDefault="007305D7" w:rsidP="00095214">
            <w:pPr>
              <w:rPr>
                <w:rFonts w:ascii="Gill Sans MT" w:eastAsia="Times New Roman" w:hAnsi="Gill Sans MT" w:cs="Calibri"/>
                <w:b/>
                <w:bCs/>
                <w:sz w:val="24"/>
                <w:szCs w:val="24"/>
                <w:lang w:eastAsia="en-GB"/>
              </w:rPr>
            </w:pPr>
            <w:r>
              <w:rPr>
                <w:rFonts w:ascii="Gill Sans MT" w:eastAsia="Times New Roman" w:hAnsi="Gill Sans MT" w:cs="Calibri Light"/>
                <w:color w:val="000000"/>
                <w:sz w:val="24"/>
                <w:szCs w:val="24"/>
                <w:lang w:eastAsia="en-GB"/>
              </w:rPr>
              <w:t>11</w:t>
            </w:r>
          </w:p>
        </w:tc>
        <w:tc>
          <w:tcPr>
            <w:tcW w:w="2268" w:type="dxa"/>
          </w:tcPr>
          <w:p w14:paraId="785BB9F1" w14:textId="1D4AA448" w:rsidR="007305D7" w:rsidRPr="00416DA8" w:rsidRDefault="007305D7"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Preparing a piece for assessment</w:t>
            </w:r>
          </w:p>
        </w:tc>
        <w:tc>
          <w:tcPr>
            <w:tcW w:w="5670" w:type="dxa"/>
          </w:tcPr>
          <w:p w14:paraId="5B2243F7" w14:textId="77777777" w:rsidR="007305D7" w:rsidRDefault="007305D7"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To recap on all the styles students have experienced in this unit</w:t>
            </w:r>
          </w:p>
          <w:p w14:paraId="4657BBFF" w14:textId="77777777" w:rsidR="007305D7" w:rsidRDefault="007305D7"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To work collaboratively to produce a piece of theatre</w:t>
            </w:r>
          </w:p>
          <w:p w14:paraId="37A6F673" w14:textId="16D19BE4" w:rsidR="007305D7" w:rsidRPr="00416DA8" w:rsidRDefault="007305D7"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To incorporate a specific practitioner’s style of performance into their piece</w:t>
            </w:r>
          </w:p>
        </w:tc>
        <w:tc>
          <w:tcPr>
            <w:tcW w:w="3402" w:type="dxa"/>
          </w:tcPr>
          <w:p w14:paraId="27B68C2E" w14:textId="62D7FF5A" w:rsidR="007305D7" w:rsidRDefault="007305D7" w:rsidP="007305D7">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Warm – Up – Toilet tag/ follow the leader</w:t>
            </w:r>
          </w:p>
          <w:p w14:paraId="136C126A" w14:textId="188EF486" w:rsidR="007305D7" w:rsidRDefault="007305D7" w:rsidP="007305D7">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Teacher introduces theme/ script/ stimuli</w:t>
            </w:r>
          </w:p>
          <w:p w14:paraId="17E79AA4" w14:textId="30127A21" w:rsidR="007305D7" w:rsidRDefault="007305D7" w:rsidP="007305D7">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Teacher-assigned groups decide on a style for performance – they may decide to stick to one, or use a combination of several</w:t>
            </w:r>
          </w:p>
          <w:p w14:paraId="79682D14" w14:textId="77777777" w:rsidR="007305D7" w:rsidRDefault="007305D7" w:rsidP="007305D7">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Explain that modern theatre companies tend to use a pick and mix approach, depending on their audience/ theme</w:t>
            </w:r>
          </w:p>
          <w:p w14:paraId="0732707C" w14:textId="77777777" w:rsidR="007305D7" w:rsidRDefault="007305D7" w:rsidP="007305D7">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 xml:space="preserve">Groups brainstorm ideas for their performance </w:t>
            </w:r>
          </w:p>
          <w:p w14:paraId="0B8C015B" w14:textId="77777777" w:rsidR="007305D7" w:rsidRDefault="007305D7" w:rsidP="007305D7">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Begin rehearsing</w:t>
            </w:r>
          </w:p>
          <w:p w14:paraId="40E31787" w14:textId="79E4AB5C" w:rsidR="007305D7" w:rsidRPr="00024737" w:rsidRDefault="007305D7" w:rsidP="007305D7">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Set targets WWW/ EBI</w:t>
            </w:r>
          </w:p>
        </w:tc>
        <w:tc>
          <w:tcPr>
            <w:tcW w:w="1559" w:type="dxa"/>
          </w:tcPr>
          <w:p w14:paraId="630A5CEC" w14:textId="77777777" w:rsidR="007305D7" w:rsidRPr="00416DA8" w:rsidRDefault="007305D7" w:rsidP="00095214">
            <w:pPr>
              <w:rPr>
                <w:rFonts w:ascii="Gill Sans MT" w:eastAsia="Times New Roman" w:hAnsi="Gill Sans MT" w:cs="Calibri"/>
                <w:color w:val="000000"/>
                <w:sz w:val="24"/>
                <w:szCs w:val="24"/>
                <w:lang w:eastAsia="en-GB"/>
              </w:rPr>
            </w:pPr>
          </w:p>
        </w:tc>
        <w:tc>
          <w:tcPr>
            <w:tcW w:w="2599" w:type="dxa"/>
          </w:tcPr>
          <w:p w14:paraId="1F9BC37F" w14:textId="77777777" w:rsidR="007305D7" w:rsidRPr="00416DA8" w:rsidRDefault="007305D7" w:rsidP="00095214">
            <w:pPr>
              <w:rPr>
                <w:rFonts w:ascii="Gill Sans MT" w:eastAsia="Times New Roman" w:hAnsi="Gill Sans MT" w:cs="Calibri"/>
                <w:color w:val="000000"/>
                <w:sz w:val="24"/>
                <w:szCs w:val="24"/>
                <w:lang w:eastAsia="en-GB"/>
              </w:rPr>
            </w:pPr>
          </w:p>
        </w:tc>
        <w:tc>
          <w:tcPr>
            <w:tcW w:w="1937" w:type="dxa"/>
          </w:tcPr>
          <w:p w14:paraId="35A798FB" w14:textId="77777777" w:rsidR="007305D7" w:rsidRPr="00416DA8" w:rsidRDefault="007305D7" w:rsidP="00095214">
            <w:pPr>
              <w:rPr>
                <w:rFonts w:ascii="Gill Sans MT" w:eastAsia="Times New Roman" w:hAnsi="Gill Sans MT" w:cs="Calibri"/>
                <w:color w:val="000000"/>
                <w:sz w:val="24"/>
                <w:szCs w:val="24"/>
                <w:lang w:eastAsia="en-GB"/>
              </w:rPr>
            </w:pPr>
          </w:p>
        </w:tc>
        <w:tc>
          <w:tcPr>
            <w:tcW w:w="3686" w:type="dxa"/>
          </w:tcPr>
          <w:p w14:paraId="79A4B7B6" w14:textId="77777777" w:rsidR="007305D7" w:rsidRPr="00416DA8" w:rsidRDefault="007305D7" w:rsidP="00095214">
            <w:pPr>
              <w:rPr>
                <w:rFonts w:ascii="Gill Sans MT" w:eastAsia="Times New Roman" w:hAnsi="Gill Sans MT" w:cs="Calibri"/>
                <w:color w:val="000000"/>
                <w:sz w:val="24"/>
                <w:szCs w:val="24"/>
                <w:lang w:eastAsia="en-GB"/>
              </w:rPr>
            </w:pPr>
          </w:p>
        </w:tc>
      </w:tr>
      <w:tr w:rsidR="007305D7" w:rsidRPr="00416DA8" w14:paraId="3D26DA00" w14:textId="77777777" w:rsidTr="007F4017">
        <w:tc>
          <w:tcPr>
            <w:tcW w:w="1418" w:type="dxa"/>
          </w:tcPr>
          <w:p w14:paraId="0F3EB54C" w14:textId="0AA726A1" w:rsidR="007305D7" w:rsidRPr="00416DA8" w:rsidRDefault="007305D7" w:rsidP="00095214">
            <w:pPr>
              <w:rPr>
                <w:rFonts w:ascii="Gill Sans MT" w:eastAsia="Times New Roman" w:hAnsi="Gill Sans MT" w:cs="Calibri"/>
                <w:b/>
                <w:bCs/>
                <w:sz w:val="24"/>
                <w:szCs w:val="24"/>
                <w:lang w:eastAsia="en-GB"/>
              </w:rPr>
            </w:pPr>
            <w:r>
              <w:rPr>
                <w:rFonts w:ascii="Gill Sans MT" w:eastAsia="Times New Roman" w:hAnsi="Gill Sans MT" w:cs="Calibri"/>
                <w:b/>
                <w:bCs/>
                <w:sz w:val="24"/>
                <w:szCs w:val="24"/>
                <w:lang w:eastAsia="en-GB"/>
              </w:rPr>
              <w:t>12</w:t>
            </w:r>
          </w:p>
        </w:tc>
        <w:tc>
          <w:tcPr>
            <w:tcW w:w="2268" w:type="dxa"/>
          </w:tcPr>
          <w:p w14:paraId="73BDE545" w14:textId="43BEAD66" w:rsidR="007305D7" w:rsidRPr="00416DA8" w:rsidRDefault="007305D7"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Rehearsal</w:t>
            </w:r>
          </w:p>
        </w:tc>
        <w:tc>
          <w:tcPr>
            <w:tcW w:w="5670" w:type="dxa"/>
          </w:tcPr>
          <w:p w14:paraId="09237763" w14:textId="638BE47F" w:rsidR="007305D7" w:rsidRPr="00416DA8" w:rsidRDefault="007305D7"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To continue rehearsing for practical assessment</w:t>
            </w:r>
          </w:p>
        </w:tc>
        <w:tc>
          <w:tcPr>
            <w:tcW w:w="3402" w:type="dxa"/>
            <w:shd w:val="clear" w:color="auto" w:fill="E2EFD9" w:themeFill="accent6" w:themeFillTint="33"/>
          </w:tcPr>
          <w:p w14:paraId="0EBE544B" w14:textId="77777777" w:rsidR="007305D7" w:rsidRDefault="007305D7"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Warm-Up – Vocal and physical</w:t>
            </w:r>
          </w:p>
          <w:p w14:paraId="7AD9E16E" w14:textId="77777777" w:rsidR="007305D7" w:rsidRDefault="007305D7"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Revisit targets from previous lesson</w:t>
            </w:r>
          </w:p>
          <w:p w14:paraId="360BE43C" w14:textId="77777777" w:rsidR="007305D7" w:rsidRDefault="007305D7"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Regroup and begin rehearsal</w:t>
            </w:r>
          </w:p>
          <w:p w14:paraId="51A48D5D" w14:textId="77777777" w:rsidR="007305D7" w:rsidRDefault="007305D7"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Teacher circulates, giving advice, noting how groups are working cooperatively &amp; cohesively</w:t>
            </w:r>
          </w:p>
          <w:p w14:paraId="3F2C005A" w14:textId="079DF3F4" w:rsidR="007305D7" w:rsidRPr="00024737" w:rsidRDefault="007305D7" w:rsidP="00095214">
            <w:pPr>
              <w:rPr>
                <w:rFonts w:ascii="Gill Sans MT" w:eastAsia="Times New Roman" w:hAnsi="Gill Sans MT" w:cs="Calibri"/>
                <w:bCs/>
                <w:sz w:val="24"/>
                <w:szCs w:val="24"/>
                <w:lang w:eastAsia="en-GB"/>
              </w:rPr>
            </w:pPr>
          </w:p>
        </w:tc>
        <w:tc>
          <w:tcPr>
            <w:tcW w:w="1559" w:type="dxa"/>
          </w:tcPr>
          <w:p w14:paraId="161642C2" w14:textId="77777777" w:rsidR="007305D7" w:rsidRPr="00416DA8" w:rsidRDefault="007305D7" w:rsidP="00095214">
            <w:pPr>
              <w:rPr>
                <w:rFonts w:ascii="Gill Sans MT" w:eastAsia="Times New Roman" w:hAnsi="Gill Sans MT" w:cs="Calibri"/>
                <w:color w:val="000000"/>
                <w:sz w:val="24"/>
                <w:szCs w:val="24"/>
                <w:lang w:eastAsia="en-GB"/>
              </w:rPr>
            </w:pPr>
          </w:p>
        </w:tc>
        <w:tc>
          <w:tcPr>
            <w:tcW w:w="2599" w:type="dxa"/>
          </w:tcPr>
          <w:p w14:paraId="6F0BB995" w14:textId="77777777" w:rsidR="007305D7" w:rsidRPr="00416DA8" w:rsidRDefault="007305D7" w:rsidP="00095214">
            <w:pPr>
              <w:rPr>
                <w:rFonts w:ascii="Gill Sans MT" w:eastAsia="Times New Roman" w:hAnsi="Gill Sans MT" w:cs="Calibri"/>
                <w:color w:val="000000"/>
                <w:sz w:val="24"/>
                <w:szCs w:val="24"/>
                <w:lang w:eastAsia="en-GB"/>
              </w:rPr>
            </w:pPr>
          </w:p>
        </w:tc>
        <w:tc>
          <w:tcPr>
            <w:tcW w:w="1937" w:type="dxa"/>
          </w:tcPr>
          <w:p w14:paraId="2FDB704E" w14:textId="77777777" w:rsidR="007305D7" w:rsidRPr="00416DA8" w:rsidRDefault="007305D7" w:rsidP="00095214">
            <w:pPr>
              <w:rPr>
                <w:rFonts w:ascii="Gill Sans MT" w:eastAsia="Times New Roman" w:hAnsi="Gill Sans MT" w:cs="Calibri"/>
                <w:color w:val="000000"/>
                <w:sz w:val="24"/>
                <w:szCs w:val="24"/>
                <w:lang w:eastAsia="en-GB"/>
              </w:rPr>
            </w:pPr>
          </w:p>
        </w:tc>
        <w:tc>
          <w:tcPr>
            <w:tcW w:w="3686" w:type="dxa"/>
          </w:tcPr>
          <w:p w14:paraId="10703ED3" w14:textId="77777777" w:rsidR="007305D7" w:rsidRPr="00416DA8" w:rsidRDefault="007305D7" w:rsidP="00095214">
            <w:pPr>
              <w:rPr>
                <w:rFonts w:ascii="Gill Sans MT" w:eastAsia="Times New Roman" w:hAnsi="Gill Sans MT" w:cs="Calibri"/>
                <w:color w:val="000000"/>
                <w:sz w:val="24"/>
                <w:szCs w:val="24"/>
                <w:lang w:eastAsia="en-GB"/>
              </w:rPr>
            </w:pPr>
          </w:p>
        </w:tc>
      </w:tr>
      <w:tr w:rsidR="007305D7" w:rsidRPr="00416DA8" w14:paraId="447091E4" w14:textId="77777777" w:rsidTr="007F4017">
        <w:tc>
          <w:tcPr>
            <w:tcW w:w="1418" w:type="dxa"/>
          </w:tcPr>
          <w:p w14:paraId="62701150" w14:textId="7951312E" w:rsidR="007305D7" w:rsidRPr="00416DA8" w:rsidRDefault="007305D7" w:rsidP="00095214">
            <w:pPr>
              <w:rPr>
                <w:rFonts w:ascii="Gill Sans MT" w:eastAsia="Times New Roman" w:hAnsi="Gill Sans MT" w:cs="Calibri"/>
                <w:b/>
                <w:bCs/>
                <w:sz w:val="24"/>
                <w:szCs w:val="24"/>
                <w:lang w:eastAsia="en-GB"/>
              </w:rPr>
            </w:pPr>
            <w:r>
              <w:rPr>
                <w:rFonts w:ascii="Gill Sans MT" w:eastAsia="Times New Roman" w:hAnsi="Gill Sans MT" w:cs="Calibri"/>
                <w:b/>
                <w:bCs/>
                <w:sz w:val="24"/>
                <w:szCs w:val="24"/>
                <w:lang w:eastAsia="en-GB"/>
              </w:rPr>
              <w:t>13</w:t>
            </w:r>
            <w:r w:rsidR="007F4017">
              <w:rPr>
                <w:rFonts w:ascii="Gill Sans MT" w:eastAsia="Times New Roman" w:hAnsi="Gill Sans MT" w:cs="Calibri"/>
                <w:b/>
                <w:bCs/>
                <w:sz w:val="24"/>
                <w:szCs w:val="24"/>
                <w:lang w:eastAsia="en-GB"/>
              </w:rPr>
              <w:t xml:space="preserve"> (&amp;14, if necessary)</w:t>
            </w:r>
          </w:p>
        </w:tc>
        <w:tc>
          <w:tcPr>
            <w:tcW w:w="2268" w:type="dxa"/>
          </w:tcPr>
          <w:p w14:paraId="005510DE" w14:textId="3FF69304" w:rsidR="007305D7" w:rsidRPr="00416DA8" w:rsidRDefault="007305D7"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Performance</w:t>
            </w:r>
          </w:p>
        </w:tc>
        <w:tc>
          <w:tcPr>
            <w:tcW w:w="5670" w:type="dxa"/>
          </w:tcPr>
          <w:p w14:paraId="2F87E14B" w14:textId="43A3BDE1" w:rsidR="007305D7" w:rsidRPr="00416DA8" w:rsidRDefault="007305D7"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To perform finished piece</w:t>
            </w:r>
          </w:p>
        </w:tc>
        <w:tc>
          <w:tcPr>
            <w:tcW w:w="3402" w:type="dxa"/>
          </w:tcPr>
          <w:p w14:paraId="4F312737" w14:textId="77777777" w:rsidR="007305D7" w:rsidRDefault="007305D7"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10 minutes to rehearse</w:t>
            </w:r>
          </w:p>
          <w:p w14:paraId="1B69414E" w14:textId="77777777" w:rsidR="007305D7" w:rsidRDefault="007305D7"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 xml:space="preserve">Groups perform their pieces </w:t>
            </w:r>
          </w:p>
          <w:p w14:paraId="43EEC4D5" w14:textId="77777777" w:rsidR="007305D7" w:rsidRDefault="007305D7" w:rsidP="00095214">
            <w:pPr>
              <w:rPr>
                <w:rFonts w:ascii="Gill Sans MT" w:eastAsia="Times New Roman" w:hAnsi="Gill Sans MT" w:cs="Calibri"/>
                <w:bCs/>
                <w:sz w:val="24"/>
                <w:szCs w:val="24"/>
                <w:lang w:eastAsia="en-GB"/>
              </w:rPr>
            </w:pPr>
            <w:r>
              <w:rPr>
                <w:rFonts w:ascii="Gill Sans MT" w:eastAsia="Times New Roman" w:hAnsi="Gill Sans MT" w:cs="Calibri"/>
                <w:bCs/>
                <w:sz w:val="24"/>
                <w:szCs w:val="24"/>
                <w:lang w:eastAsia="en-GB"/>
              </w:rPr>
              <w:t>Students watch and peer-assess</w:t>
            </w:r>
            <w:r w:rsidR="005D7510">
              <w:rPr>
                <w:rFonts w:ascii="Gill Sans MT" w:eastAsia="Times New Roman" w:hAnsi="Gill Sans MT" w:cs="Calibri"/>
                <w:bCs/>
                <w:sz w:val="24"/>
                <w:szCs w:val="24"/>
                <w:lang w:eastAsia="en-GB"/>
              </w:rPr>
              <w:t>.</w:t>
            </w:r>
          </w:p>
          <w:p w14:paraId="5EFFDC80" w14:textId="000466F7" w:rsidR="005D7510" w:rsidRPr="00024737" w:rsidRDefault="005D7510" w:rsidP="00095214">
            <w:pPr>
              <w:rPr>
                <w:rFonts w:ascii="Gill Sans MT" w:eastAsia="Times New Roman" w:hAnsi="Gill Sans MT" w:cs="Calibri"/>
                <w:bCs/>
                <w:sz w:val="24"/>
                <w:szCs w:val="24"/>
                <w:lang w:eastAsia="en-GB"/>
              </w:rPr>
            </w:pPr>
          </w:p>
        </w:tc>
        <w:tc>
          <w:tcPr>
            <w:tcW w:w="1559" w:type="dxa"/>
          </w:tcPr>
          <w:p w14:paraId="14B3E5FC" w14:textId="77777777" w:rsidR="007305D7" w:rsidRDefault="00C9749D"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Self-assessment sheets (in booklets)</w:t>
            </w:r>
          </w:p>
          <w:p w14:paraId="662EC1EB" w14:textId="77777777" w:rsidR="00C9749D" w:rsidRDefault="00C9749D" w:rsidP="00095214">
            <w:pPr>
              <w:rPr>
                <w:rFonts w:ascii="Gill Sans MT" w:eastAsia="Times New Roman" w:hAnsi="Gill Sans MT" w:cs="Calibri"/>
                <w:color w:val="000000"/>
                <w:sz w:val="24"/>
                <w:szCs w:val="24"/>
                <w:lang w:eastAsia="en-GB"/>
              </w:rPr>
            </w:pPr>
          </w:p>
          <w:p w14:paraId="18BAF564" w14:textId="3A29B8A2" w:rsidR="00C9749D" w:rsidRPr="00416DA8" w:rsidRDefault="00C9749D" w:rsidP="00095214">
            <w:pP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Submit finished Practitioner presentation</w:t>
            </w:r>
          </w:p>
        </w:tc>
        <w:tc>
          <w:tcPr>
            <w:tcW w:w="2599" w:type="dxa"/>
          </w:tcPr>
          <w:p w14:paraId="5764BD77" w14:textId="77777777" w:rsidR="007305D7" w:rsidRPr="00416DA8" w:rsidRDefault="007305D7" w:rsidP="00095214">
            <w:pPr>
              <w:rPr>
                <w:rFonts w:ascii="Gill Sans MT" w:eastAsia="Times New Roman" w:hAnsi="Gill Sans MT" w:cs="Calibri"/>
                <w:color w:val="000000"/>
                <w:sz w:val="24"/>
                <w:szCs w:val="24"/>
                <w:lang w:eastAsia="en-GB"/>
              </w:rPr>
            </w:pPr>
          </w:p>
        </w:tc>
        <w:tc>
          <w:tcPr>
            <w:tcW w:w="1937" w:type="dxa"/>
          </w:tcPr>
          <w:p w14:paraId="4EC56AA7" w14:textId="77777777" w:rsidR="007305D7" w:rsidRPr="00416DA8" w:rsidRDefault="007305D7" w:rsidP="00095214">
            <w:pPr>
              <w:rPr>
                <w:rFonts w:ascii="Gill Sans MT" w:eastAsia="Times New Roman" w:hAnsi="Gill Sans MT" w:cs="Calibri"/>
                <w:color w:val="000000"/>
                <w:sz w:val="24"/>
                <w:szCs w:val="24"/>
                <w:lang w:eastAsia="en-GB"/>
              </w:rPr>
            </w:pPr>
          </w:p>
        </w:tc>
        <w:tc>
          <w:tcPr>
            <w:tcW w:w="3686" w:type="dxa"/>
          </w:tcPr>
          <w:p w14:paraId="06995C24" w14:textId="77777777" w:rsidR="007305D7" w:rsidRPr="00416DA8" w:rsidRDefault="007305D7" w:rsidP="00095214">
            <w:pPr>
              <w:rPr>
                <w:rFonts w:ascii="Gill Sans MT" w:eastAsia="Times New Roman" w:hAnsi="Gill Sans MT" w:cs="Calibri"/>
                <w:color w:val="000000"/>
                <w:sz w:val="24"/>
                <w:szCs w:val="24"/>
                <w:lang w:eastAsia="en-GB"/>
              </w:rPr>
            </w:pPr>
          </w:p>
        </w:tc>
      </w:tr>
    </w:tbl>
    <w:p w14:paraId="19FF6F34" w14:textId="77777777" w:rsidR="009966AA" w:rsidRPr="00416DA8" w:rsidRDefault="009966AA" w:rsidP="00101F91">
      <w:pPr>
        <w:ind w:left="-709"/>
        <w:rPr>
          <w:sz w:val="24"/>
          <w:szCs w:val="24"/>
        </w:rPr>
      </w:pPr>
    </w:p>
    <w:sectPr w:rsidR="009966AA" w:rsidRPr="00416DA8"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CBF"/>
    <w:multiLevelType w:val="hybridMultilevel"/>
    <w:tmpl w:val="C9BC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36557"/>
    <w:multiLevelType w:val="multilevel"/>
    <w:tmpl w:val="1CDED7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33D5B"/>
    <w:multiLevelType w:val="multilevel"/>
    <w:tmpl w:val="121033C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6F71C6A"/>
    <w:multiLevelType w:val="hybridMultilevel"/>
    <w:tmpl w:val="93A0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F1015"/>
    <w:multiLevelType w:val="multilevel"/>
    <w:tmpl w:val="48D0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07FE6"/>
    <w:multiLevelType w:val="hybridMultilevel"/>
    <w:tmpl w:val="BA26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3632D"/>
    <w:multiLevelType w:val="multilevel"/>
    <w:tmpl w:val="EECEEF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52724D9"/>
    <w:multiLevelType w:val="multilevel"/>
    <w:tmpl w:val="893E7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325" w:hanging="245"/>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2"/>
  </w:num>
  <w:num w:numId="5">
    <w:abstractNumId w:val="2"/>
  </w:num>
  <w:num w:numId="6">
    <w:abstractNumId w:val="10"/>
  </w:num>
  <w:num w:numId="7">
    <w:abstractNumId w:val="1"/>
  </w:num>
  <w:num w:numId="8">
    <w:abstractNumId w:val="3"/>
  </w:num>
  <w:num w:numId="9">
    <w:abstractNumId w:val="9"/>
  </w:num>
  <w:num w:numId="10">
    <w:abstractNumId w:val="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24737"/>
    <w:rsid w:val="00061AA8"/>
    <w:rsid w:val="0009113B"/>
    <w:rsid w:val="000D44CE"/>
    <w:rsid w:val="000E4F5A"/>
    <w:rsid w:val="00101F91"/>
    <w:rsid w:val="00130190"/>
    <w:rsid w:val="00177013"/>
    <w:rsid w:val="00177E7E"/>
    <w:rsid w:val="001B2154"/>
    <w:rsid w:val="001D1C7F"/>
    <w:rsid w:val="001E60B9"/>
    <w:rsid w:val="00216DAE"/>
    <w:rsid w:val="00293119"/>
    <w:rsid w:val="002D7079"/>
    <w:rsid w:val="003106AE"/>
    <w:rsid w:val="00386D9F"/>
    <w:rsid w:val="00394359"/>
    <w:rsid w:val="003E0576"/>
    <w:rsid w:val="003E584F"/>
    <w:rsid w:val="003F133A"/>
    <w:rsid w:val="00416DA8"/>
    <w:rsid w:val="004351C5"/>
    <w:rsid w:val="0043536D"/>
    <w:rsid w:val="00451362"/>
    <w:rsid w:val="004E22B2"/>
    <w:rsid w:val="0050508D"/>
    <w:rsid w:val="00536890"/>
    <w:rsid w:val="00557168"/>
    <w:rsid w:val="005A44C3"/>
    <w:rsid w:val="005B3595"/>
    <w:rsid w:val="005D7510"/>
    <w:rsid w:val="005F1362"/>
    <w:rsid w:val="006125F8"/>
    <w:rsid w:val="00623694"/>
    <w:rsid w:val="00671478"/>
    <w:rsid w:val="00686EC9"/>
    <w:rsid w:val="006D005D"/>
    <w:rsid w:val="007305D7"/>
    <w:rsid w:val="00752E9B"/>
    <w:rsid w:val="007C2BA8"/>
    <w:rsid w:val="007F0BB7"/>
    <w:rsid w:val="007F4017"/>
    <w:rsid w:val="007F6635"/>
    <w:rsid w:val="00865339"/>
    <w:rsid w:val="008F0977"/>
    <w:rsid w:val="00905878"/>
    <w:rsid w:val="00906B41"/>
    <w:rsid w:val="009201A2"/>
    <w:rsid w:val="009336FD"/>
    <w:rsid w:val="00945011"/>
    <w:rsid w:val="00955622"/>
    <w:rsid w:val="009624E8"/>
    <w:rsid w:val="00972576"/>
    <w:rsid w:val="009966AA"/>
    <w:rsid w:val="00A0479C"/>
    <w:rsid w:val="00A24D9B"/>
    <w:rsid w:val="00A25453"/>
    <w:rsid w:val="00AA73A3"/>
    <w:rsid w:val="00B077FF"/>
    <w:rsid w:val="00B46579"/>
    <w:rsid w:val="00B53A30"/>
    <w:rsid w:val="00BA771B"/>
    <w:rsid w:val="00BC075B"/>
    <w:rsid w:val="00BD5B0B"/>
    <w:rsid w:val="00BF0ABC"/>
    <w:rsid w:val="00BF1205"/>
    <w:rsid w:val="00C01147"/>
    <w:rsid w:val="00C9749D"/>
    <w:rsid w:val="00CB1CBC"/>
    <w:rsid w:val="00CB3D27"/>
    <w:rsid w:val="00CF0ADA"/>
    <w:rsid w:val="00D17E18"/>
    <w:rsid w:val="00D32DD8"/>
    <w:rsid w:val="00D60F9C"/>
    <w:rsid w:val="00D81756"/>
    <w:rsid w:val="00DD64D9"/>
    <w:rsid w:val="00DE035A"/>
    <w:rsid w:val="00DE07DB"/>
    <w:rsid w:val="00E0193D"/>
    <w:rsid w:val="00E80F8F"/>
    <w:rsid w:val="00F31D9E"/>
    <w:rsid w:val="00F7263A"/>
    <w:rsid w:val="00F86AE5"/>
    <w:rsid w:val="00FA6C7B"/>
    <w:rsid w:val="00FB795C"/>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The-Frantic-Assembly-Book-of-Devising-Theatre-2nd-Edition/Graham-Hoggett/p/book/9781138777002?gclid=Cj0KCQjwgJv4BRCrARIsAB17JI5p0OB5B1e351Lo6vxnmObTZInf8W6KepN1kofbFcmpUvJKUM0UPocaAhvjEALw_wcB" TargetMode="External"/><Relationship Id="rId13" Type="http://schemas.openxmlformats.org/officeDocument/2006/relationships/hyperlink" Target="https://www.youtube.com/watch?v=l-828KqtTkA" TargetMode="External"/><Relationship Id="rId18" Type="http://schemas.openxmlformats.org/officeDocument/2006/relationships/hyperlink" Target="https://www.deepfun.com/wp-content/uploads/2010/06/Games-for-actors-and-non-actors...Augusto-Boal.pdf" TargetMode="External"/><Relationship Id="rId3" Type="http://schemas.openxmlformats.org/officeDocument/2006/relationships/styles" Target="styles.xml"/><Relationship Id="rId7" Type="http://schemas.openxmlformats.org/officeDocument/2006/relationships/hyperlink" Target="https://www.nickhernbooks.co.uk/the-complete-brecht-toolkit" TargetMode="External"/><Relationship Id="rId12" Type="http://schemas.openxmlformats.org/officeDocument/2006/relationships/hyperlink" Target="https://www.youtube.com/watch?v=iB1fPZX5Zgk" TargetMode="External"/><Relationship Id="rId17" Type="http://schemas.openxmlformats.org/officeDocument/2006/relationships/hyperlink" Target="http://www.youththeatre.ie/content/files/Theatre-Forum-Resource-web.pdf" TargetMode="External"/><Relationship Id="rId2" Type="http://schemas.openxmlformats.org/officeDocument/2006/relationships/numbering" Target="numbering.xml"/><Relationship Id="rId16" Type="http://schemas.openxmlformats.org/officeDocument/2006/relationships/hyperlink" Target="https://www.thestage.co.uk/features/frantic-assemblys-scott-graham-we-were-the-right-company-in-the-right-place-at-the-right-ti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ooks.google.co.uk/books/about/The_Complete_Stanislavsky_Toolkit.html?id=LJpQAAAAMAAJ" TargetMode="External"/><Relationship Id="rId11" Type="http://schemas.openxmlformats.org/officeDocument/2006/relationships/hyperlink" Target="https://www.bbc.co.uk/bitesize/guides/zxn4mp3/revision/1" TargetMode="External"/><Relationship Id="rId5" Type="http://schemas.openxmlformats.org/officeDocument/2006/relationships/webSettings" Target="webSettings.xml"/><Relationship Id="rId15" Type="http://schemas.openxmlformats.org/officeDocument/2006/relationships/hyperlink" Target="https://www.franticassembly.co.uk" TargetMode="External"/><Relationship Id="rId10" Type="http://schemas.openxmlformats.org/officeDocument/2006/relationships/hyperlink" Target="https://www.amazon.co.uk/Artaud-Theatre-Claude-Schumacher/dp/15666355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epfun.com/wp-content/uploads/2010/06/Games-for-actors-and-non-actors...Augusto-Boal.pdf" TargetMode="External"/><Relationship Id="rId14" Type="http://schemas.openxmlformats.org/officeDocument/2006/relationships/hyperlink" Target="https://www.bbc.co.uk/bitesize/guides/zwmvd2p/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FAF8-FD48-4D13-8326-D89D8CEA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Mrs N Ousey</cp:lastModifiedBy>
  <cp:revision>2</cp:revision>
  <dcterms:created xsi:type="dcterms:W3CDTF">2020-11-03T19:00:00Z</dcterms:created>
  <dcterms:modified xsi:type="dcterms:W3CDTF">2020-11-03T19:00:00Z</dcterms:modified>
</cp:coreProperties>
</file>