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C92E1" w14:textId="77777777" w:rsidR="0003048E" w:rsidRPr="001B2154" w:rsidRDefault="0003048E" w:rsidP="0003048E">
      <w:pPr>
        <w:ind w:left="-284"/>
      </w:pPr>
      <w:r w:rsidRPr="001B2154">
        <w:fldChar w:fldCharType="begin"/>
      </w:r>
      <w:r w:rsidRPr="001B2154">
        <w:instrText xml:space="preserve"> LINK Excel.Sheet.12 "C:\\Users\\StJohnA\\AppData\\Local\\Packages\\microsoft.windowscommunicationsapps_8wekyb3d8bbwe\\LocalState\\Files\\S0\\11355\\Attachments\\ASJ addition to History Medium Term Plan[31814].xlsx" "Yr 10-1 (AP1)!R1C1:R9C8" \a \f 4 \h  \* MERGEFORMAT </w:instrText>
      </w:r>
      <w:r w:rsidRPr="001B2154">
        <w:fldChar w:fldCharType="separate"/>
      </w:r>
    </w:p>
    <w:p w14:paraId="296B6FAC" w14:textId="77777777" w:rsidR="0003048E" w:rsidRDefault="0003048E" w:rsidP="0003048E">
      <w:pPr>
        <w:tabs>
          <w:tab w:val="left" w:pos="14886"/>
        </w:tabs>
        <w:ind w:left="-709"/>
      </w:pPr>
      <w:r w:rsidRPr="001B2154">
        <w:fldChar w:fldCharType="end"/>
      </w:r>
    </w:p>
    <w:tbl>
      <w:tblPr>
        <w:tblpPr w:leftFromText="180" w:rightFromText="180" w:vertAnchor="text" w:horzAnchor="margin" w:tblpXSpec="center" w:tblpY="138"/>
        <w:tblW w:w="22534" w:type="dxa"/>
        <w:tblLayout w:type="fixed"/>
        <w:tblLook w:val="04A0" w:firstRow="1" w:lastRow="0" w:firstColumn="1" w:lastColumn="0" w:noHBand="0" w:noVBand="1"/>
      </w:tblPr>
      <w:tblGrid>
        <w:gridCol w:w="1271"/>
        <w:gridCol w:w="2410"/>
        <w:gridCol w:w="5812"/>
        <w:gridCol w:w="5670"/>
        <w:gridCol w:w="1559"/>
        <w:gridCol w:w="22"/>
        <w:gridCol w:w="3606"/>
        <w:gridCol w:w="2184"/>
      </w:tblGrid>
      <w:tr w:rsidR="0003048E" w:rsidRPr="00C42D4C" w14:paraId="54BE85D8" w14:textId="77777777" w:rsidTr="00EA6F59">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000000" w:fill="DDEBF7"/>
            <w:noWrap/>
            <w:hideMark/>
          </w:tcPr>
          <w:p w14:paraId="19A7DA3A" w14:textId="77777777" w:rsidR="0003048E" w:rsidRPr="00726C24" w:rsidRDefault="0003048E" w:rsidP="00EA6F59">
            <w:pPr>
              <w:spacing w:after="0" w:line="240" w:lineRule="auto"/>
              <w:jc w:val="center"/>
              <w:rPr>
                <w:rFonts w:ascii="Gill Sans MT" w:eastAsia="Times New Roman" w:hAnsi="Gill Sans MT" w:cs="Calibri"/>
                <w:b/>
                <w:color w:val="000000"/>
                <w:sz w:val="32"/>
                <w:szCs w:val="32"/>
                <w:lang w:eastAsia="en-GB"/>
              </w:rPr>
            </w:pPr>
          </w:p>
          <w:p w14:paraId="576B9426" w14:textId="77777777" w:rsidR="0003048E" w:rsidRPr="00726C24" w:rsidRDefault="0003048E" w:rsidP="00EA6F59">
            <w:pPr>
              <w:spacing w:after="0" w:line="240" w:lineRule="auto"/>
              <w:jc w:val="center"/>
              <w:rPr>
                <w:rFonts w:ascii="Gill Sans MT" w:eastAsia="Times New Roman" w:hAnsi="Gill Sans MT" w:cs="Calibri"/>
                <w:b/>
                <w:bCs/>
                <w:color w:val="000000"/>
                <w:sz w:val="32"/>
                <w:szCs w:val="32"/>
                <w:lang w:eastAsia="en-GB"/>
              </w:rPr>
            </w:pPr>
            <w:r w:rsidRPr="00726C24">
              <w:rPr>
                <w:rFonts w:ascii="Gill Sans MT" w:eastAsia="Times New Roman" w:hAnsi="Gill Sans MT" w:cs="Calibri"/>
                <w:b/>
                <w:bCs/>
                <w:color w:val="000000"/>
                <w:sz w:val="32"/>
                <w:szCs w:val="32"/>
                <w:lang w:eastAsia="en-GB"/>
              </w:rPr>
              <w:t xml:space="preserve">                                      History - Year 7 Medium Term Plan/SOW</w:t>
            </w:r>
          </w:p>
        </w:tc>
        <w:tc>
          <w:tcPr>
            <w:tcW w:w="5790" w:type="dxa"/>
            <w:gridSpan w:val="2"/>
            <w:tcBorders>
              <w:top w:val="single" w:sz="4" w:space="0" w:color="auto"/>
              <w:left w:val="nil"/>
              <w:bottom w:val="single" w:sz="4" w:space="0" w:color="auto"/>
              <w:right w:val="single" w:sz="4" w:space="0" w:color="auto"/>
            </w:tcBorders>
            <w:shd w:val="clear" w:color="000000" w:fill="DDEBF7"/>
            <w:noWrap/>
            <w:vAlign w:val="center"/>
            <w:hideMark/>
          </w:tcPr>
          <w:p w14:paraId="551F4EAB" w14:textId="77777777" w:rsidR="0003048E" w:rsidRPr="00726C24" w:rsidRDefault="0003048E" w:rsidP="00EA6F59">
            <w:pPr>
              <w:spacing w:after="0" w:line="240" w:lineRule="auto"/>
              <w:rPr>
                <w:rFonts w:ascii="Gill Sans MT" w:eastAsia="Times New Roman" w:hAnsi="Gill Sans MT" w:cs="Calibri"/>
                <w:b/>
                <w:bCs/>
                <w:color w:val="000000"/>
                <w:sz w:val="32"/>
                <w:szCs w:val="32"/>
                <w:lang w:eastAsia="en-GB"/>
              </w:rPr>
            </w:pPr>
            <w:r w:rsidRPr="00726C24">
              <w:rPr>
                <w:rFonts w:ascii="Gill Sans MT" w:eastAsia="Times New Roman" w:hAnsi="Gill Sans MT" w:cs="Calibri"/>
                <w:b/>
                <w:bCs/>
                <w:color w:val="000000"/>
                <w:sz w:val="32"/>
                <w:szCs w:val="32"/>
                <w:lang w:eastAsia="en-GB"/>
              </w:rPr>
              <w:t> The Academy of St Francis of Assisi</w:t>
            </w:r>
          </w:p>
          <w:p w14:paraId="2D19E04C" w14:textId="77777777" w:rsidR="0003048E" w:rsidRPr="00726C24" w:rsidRDefault="0003048E" w:rsidP="00EA6F59">
            <w:pPr>
              <w:spacing w:after="0" w:line="240" w:lineRule="auto"/>
              <w:rPr>
                <w:rFonts w:ascii="Gill Sans MT" w:eastAsia="Times New Roman" w:hAnsi="Gill Sans MT" w:cs="Calibri"/>
                <w:b/>
                <w:bCs/>
                <w:color w:val="000000"/>
                <w:sz w:val="32"/>
                <w:szCs w:val="32"/>
                <w:lang w:eastAsia="en-GB"/>
              </w:rPr>
            </w:pPr>
            <w:r w:rsidRPr="00726C24">
              <w:rPr>
                <w:rFonts w:ascii="Gill Sans MT" w:eastAsia="Times New Roman" w:hAnsi="Gill Sans MT" w:cs="Calibri"/>
                <w:b/>
                <w:bCs/>
                <w:color w:val="000000"/>
                <w:sz w:val="32"/>
                <w:szCs w:val="32"/>
                <w:lang w:eastAsia="en-GB"/>
              </w:rPr>
              <w:t> </w:t>
            </w:r>
          </w:p>
        </w:tc>
      </w:tr>
      <w:tr w:rsidR="0003048E" w:rsidRPr="00C42D4C" w14:paraId="6EC9D8F0" w14:textId="77777777" w:rsidTr="00EA6F59">
        <w:trPr>
          <w:trHeight w:val="360"/>
        </w:trPr>
        <w:tc>
          <w:tcPr>
            <w:tcW w:w="1271"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2C219F30" w14:textId="77777777" w:rsidR="0003048E" w:rsidRPr="00726C24" w:rsidRDefault="0003048E" w:rsidP="00EA6F59">
            <w:pPr>
              <w:spacing w:after="0" w:line="240" w:lineRule="auto"/>
              <w:rPr>
                <w:rFonts w:ascii="Gill Sans MT" w:eastAsia="Times New Roman" w:hAnsi="Gill Sans MT" w:cs="Calibri"/>
                <w:b/>
                <w:color w:val="000000"/>
                <w:sz w:val="32"/>
                <w:szCs w:val="32"/>
                <w:lang w:eastAsia="en-GB"/>
              </w:rPr>
            </w:pPr>
            <w:r w:rsidRPr="00726C24">
              <w:rPr>
                <w:rFonts w:ascii="Gill Sans MT" w:eastAsia="Times New Roman" w:hAnsi="Gill Sans MT" w:cs="Calibri"/>
                <w:b/>
                <w:color w:val="FF0000"/>
                <w:sz w:val="32"/>
                <w:szCs w:val="32"/>
                <w:lang w:eastAsia="en-GB"/>
              </w:rPr>
              <w:t xml:space="preserve">UNIT-1 </w:t>
            </w:r>
          </w:p>
        </w:tc>
        <w:tc>
          <w:tcPr>
            <w:tcW w:w="15473" w:type="dxa"/>
            <w:gridSpan w:val="5"/>
            <w:tcBorders>
              <w:top w:val="single" w:sz="4" w:space="0" w:color="auto"/>
              <w:left w:val="nil"/>
              <w:bottom w:val="single" w:sz="4" w:space="0" w:color="auto"/>
              <w:right w:val="single" w:sz="4" w:space="0" w:color="auto"/>
            </w:tcBorders>
            <w:shd w:val="clear" w:color="000000" w:fill="DDEBF7"/>
            <w:hideMark/>
          </w:tcPr>
          <w:p w14:paraId="20E4C79C" w14:textId="77777777" w:rsidR="0003048E" w:rsidRPr="00726C24" w:rsidRDefault="0003048E" w:rsidP="00EA6F59">
            <w:pPr>
              <w:spacing w:after="0" w:line="240" w:lineRule="auto"/>
              <w:rPr>
                <w:rFonts w:ascii="Gill Sans MT" w:eastAsia="Times New Roman" w:hAnsi="Gill Sans MT" w:cs="Calibri"/>
                <w:b/>
                <w:bCs/>
                <w:color w:val="000000" w:themeColor="text1"/>
                <w:sz w:val="32"/>
                <w:szCs w:val="32"/>
                <w:lang w:eastAsia="en-GB"/>
              </w:rPr>
            </w:pPr>
            <w:r w:rsidRPr="00726C24">
              <w:rPr>
                <w:rFonts w:ascii="Gill Sans MT" w:eastAsia="Times New Roman" w:hAnsi="Gill Sans MT" w:cs="Calibri Light"/>
                <w:b/>
                <w:bCs/>
                <w:color w:val="000000"/>
                <w:sz w:val="32"/>
                <w:szCs w:val="32"/>
                <w:lang w:eastAsia="en-GB"/>
              </w:rPr>
              <w:t xml:space="preserve">The First British Settlers: </w:t>
            </w:r>
            <w:r w:rsidRPr="00726C24">
              <w:rPr>
                <w:rFonts w:ascii="Gill Sans MT" w:eastAsia="Times New Roman" w:hAnsi="Gill Sans MT" w:cs="Calibri Light"/>
                <w:b/>
                <w:color w:val="000000"/>
                <w:sz w:val="32"/>
                <w:szCs w:val="32"/>
                <w:lang w:eastAsia="en-GB"/>
              </w:rPr>
              <w:t>Who were the First British People and how Significant were they to British History?</w:t>
            </w:r>
          </w:p>
        </w:tc>
        <w:tc>
          <w:tcPr>
            <w:tcW w:w="3606" w:type="dxa"/>
            <w:tcBorders>
              <w:top w:val="single" w:sz="4" w:space="0" w:color="auto"/>
              <w:left w:val="nil"/>
              <w:bottom w:val="single" w:sz="4" w:space="0" w:color="auto"/>
              <w:right w:val="single" w:sz="4" w:space="0" w:color="auto"/>
            </w:tcBorders>
            <w:shd w:val="clear" w:color="000000" w:fill="DDEBF7"/>
          </w:tcPr>
          <w:p w14:paraId="03CA76FB" w14:textId="77777777" w:rsidR="0003048E" w:rsidRPr="00726C24" w:rsidRDefault="0003048E" w:rsidP="00EA6F59">
            <w:pPr>
              <w:spacing w:after="0" w:line="240" w:lineRule="auto"/>
              <w:ind w:left="33"/>
              <w:rPr>
                <w:rFonts w:ascii="Gill Sans MT" w:eastAsia="Times New Roman" w:hAnsi="Gill Sans MT" w:cs="Calibri"/>
                <w:b/>
                <w:bCs/>
                <w:color w:val="000000" w:themeColor="text1"/>
                <w:sz w:val="32"/>
                <w:szCs w:val="32"/>
                <w:lang w:eastAsia="en-GB"/>
              </w:rPr>
            </w:pPr>
            <w:r w:rsidRPr="00726C24">
              <w:rPr>
                <w:rFonts w:ascii="Gill Sans MT" w:eastAsia="Times New Roman" w:hAnsi="Gill Sans MT" w:cs="Calibri"/>
                <w:b/>
                <w:bCs/>
                <w:color w:val="000000" w:themeColor="text1"/>
                <w:sz w:val="32"/>
                <w:szCs w:val="32"/>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14:paraId="09431D5B" w14:textId="1CE3297B" w:rsidR="0003048E" w:rsidRPr="00726C24" w:rsidRDefault="004952BE" w:rsidP="00EA6F59">
            <w:pPr>
              <w:spacing w:after="0" w:line="240" w:lineRule="auto"/>
              <w:rPr>
                <w:rFonts w:ascii="Gill Sans MT" w:eastAsia="Times New Roman" w:hAnsi="Gill Sans MT" w:cs="Calibri"/>
                <w:b/>
                <w:bCs/>
                <w:color w:val="FF0000"/>
                <w:sz w:val="32"/>
                <w:szCs w:val="32"/>
                <w:lang w:eastAsia="en-GB"/>
              </w:rPr>
            </w:pPr>
            <w:r w:rsidRPr="00726C24">
              <w:rPr>
                <w:rFonts w:ascii="Gill Sans MT" w:eastAsia="Times New Roman" w:hAnsi="Gill Sans MT" w:cs="Calibri"/>
                <w:b/>
                <w:bCs/>
                <w:color w:val="000000" w:themeColor="text1"/>
                <w:sz w:val="32"/>
                <w:szCs w:val="32"/>
                <w:lang w:eastAsia="en-GB"/>
              </w:rPr>
              <w:t xml:space="preserve"> </w:t>
            </w:r>
            <w:r w:rsidR="00D80885" w:rsidRPr="00726C24">
              <w:rPr>
                <w:rFonts w:ascii="Gill Sans MT" w:eastAsia="Times New Roman" w:hAnsi="Gill Sans MT" w:cs="Calibri"/>
                <w:b/>
                <w:bCs/>
                <w:color w:val="000000" w:themeColor="text1"/>
                <w:sz w:val="32"/>
                <w:szCs w:val="32"/>
                <w:lang w:eastAsia="en-GB"/>
              </w:rPr>
              <w:t>12</w:t>
            </w:r>
          </w:p>
        </w:tc>
      </w:tr>
      <w:tr w:rsidR="0003048E" w:rsidRPr="00726C24" w14:paraId="4E02690D" w14:textId="77777777" w:rsidTr="00EA6F59">
        <w:trPr>
          <w:trHeight w:val="1674"/>
        </w:trPr>
        <w:tc>
          <w:tcPr>
            <w:tcW w:w="368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9467D2" w14:textId="77777777" w:rsidR="0003048E" w:rsidRPr="00726C24" w:rsidRDefault="0003048E" w:rsidP="00EA6F59">
            <w:pPr>
              <w:spacing w:after="0" w:line="240" w:lineRule="auto"/>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 xml:space="preserve">Overarching Curricular Goals (Aims) </w:t>
            </w:r>
          </w:p>
        </w:tc>
        <w:tc>
          <w:tcPr>
            <w:tcW w:w="11482" w:type="dxa"/>
            <w:gridSpan w:val="2"/>
            <w:vMerge w:val="restart"/>
            <w:tcBorders>
              <w:top w:val="single" w:sz="4" w:space="0" w:color="auto"/>
              <w:left w:val="nil"/>
              <w:right w:val="single" w:sz="4" w:space="0" w:color="auto"/>
            </w:tcBorders>
            <w:shd w:val="clear" w:color="000000" w:fill="FFFFFF"/>
            <w:hideMark/>
          </w:tcPr>
          <w:p w14:paraId="685FCE36" w14:textId="77777777" w:rsidR="0003048E" w:rsidRPr="00726C24" w:rsidRDefault="0003048E" w:rsidP="00EA6F59">
            <w:pPr>
              <w:spacing w:after="0" w:line="240" w:lineRule="auto"/>
              <w:rPr>
                <w:rFonts w:ascii="Gill Sans MT" w:eastAsia="Times New Roman" w:hAnsi="Gill Sans MT" w:cs="Calibri"/>
                <w:color w:val="000000"/>
                <w:sz w:val="24"/>
                <w:szCs w:val="24"/>
                <w:lang w:eastAsia="en-GB"/>
              </w:rPr>
            </w:pPr>
            <w:r w:rsidRPr="00726C24">
              <w:rPr>
                <w:rFonts w:ascii="Gill Sans MT" w:eastAsia="Times New Roman" w:hAnsi="Gill Sans MT" w:cs="Calibri"/>
                <w:b/>
                <w:bCs/>
                <w:color w:val="000000"/>
                <w:sz w:val="24"/>
                <w:szCs w:val="24"/>
                <w:lang w:eastAsia="en-GB"/>
              </w:rPr>
              <w:t>By the end of this unit students will:</w:t>
            </w:r>
            <w:r w:rsidRPr="00726C24">
              <w:rPr>
                <w:rFonts w:ascii="Gill Sans MT" w:eastAsia="Times New Roman" w:hAnsi="Gill Sans MT" w:cs="Calibri"/>
                <w:color w:val="000000"/>
                <w:sz w:val="24"/>
                <w:szCs w:val="24"/>
                <w:lang w:eastAsia="en-GB"/>
              </w:rPr>
              <w:t xml:space="preserve">    </w:t>
            </w:r>
            <w:r w:rsidRPr="00726C24">
              <w:rPr>
                <w:rFonts w:ascii="Gill Sans MT" w:eastAsia="Times New Roman" w:hAnsi="Gill Sans MT" w:cs="Calibri"/>
                <w:color w:val="000000"/>
                <w:sz w:val="24"/>
                <w:szCs w:val="24"/>
                <w:lang w:eastAsia="en-GB"/>
              </w:rPr>
              <w:br/>
              <w:t>Students will study the history of migration to the British Isles from pre-historic times to the Viking Invasions.  They will gain an understanding of the rich and diverse nature of British society.</w:t>
            </w:r>
          </w:p>
          <w:p w14:paraId="3E76CF2D" w14:textId="77777777" w:rsidR="0003048E" w:rsidRPr="00726C24" w:rsidRDefault="0003048E" w:rsidP="00EA6F59">
            <w:pPr>
              <w:spacing w:after="0" w:line="240" w:lineRule="auto"/>
              <w:rPr>
                <w:rFonts w:ascii="Gill Sans MT" w:eastAsia="Times New Roman" w:hAnsi="Gill Sans MT" w:cs="Calibri"/>
                <w:color w:val="000000"/>
                <w:sz w:val="24"/>
                <w:szCs w:val="24"/>
                <w:lang w:eastAsia="en-GB"/>
              </w:rPr>
            </w:pPr>
          </w:p>
          <w:p w14:paraId="6EF6B7DA" w14:textId="77777777" w:rsidR="0003048E" w:rsidRPr="00726C24" w:rsidRDefault="0003048E" w:rsidP="00EA6F59">
            <w:pPr>
              <w:spacing w:after="0" w:line="240" w:lineRule="auto"/>
              <w:rPr>
                <w:rFonts w:ascii="Gill Sans MT" w:eastAsia="Times New Roman" w:hAnsi="Gill Sans MT" w:cs="Calibri"/>
                <w:b/>
                <w:bCs/>
                <w:color w:val="000000" w:themeColor="text1"/>
                <w:sz w:val="24"/>
                <w:szCs w:val="24"/>
                <w:lang w:eastAsia="en-GB"/>
              </w:rPr>
            </w:pPr>
            <w:r w:rsidRPr="00726C24">
              <w:rPr>
                <w:rFonts w:ascii="Gill Sans MT" w:eastAsia="Times New Roman" w:hAnsi="Gill Sans MT" w:cs="Calibri"/>
                <w:b/>
                <w:bCs/>
                <w:color w:val="000000" w:themeColor="text1"/>
                <w:sz w:val="24"/>
                <w:szCs w:val="24"/>
                <w:lang w:eastAsia="en-GB"/>
              </w:rPr>
              <w:t xml:space="preserve">Knowledge Learners will:                     </w:t>
            </w:r>
          </w:p>
          <w:p w14:paraId="09F8237B" w14:textId="77777777" w:rsidR="0003048E" w:rsidRPr="00726C24" w:rsidRDefault="0003048E" w:rsidP="00EA6F59">
            <w:pPr>
              <w:spacing w:after="0" w:line="240" w:lineRule="auto"/>
              <w:rPr>
                <w:rFonts w:ascii="Gill Sans MT" w:eastAsia="Times New Roman" w:hAnsi="Gill Sans MT" w:cs="Calibri"/>
                <w:b/>
                <w:bCs/>
                <w:i/>
                <w:iCs/>
                <w:color w:val="000000"/>
                <w:sz w:val="24"/>
                <w:szCs w:val="24"/>
                <w:lang w:eastAsia="en-GB"/>
              </w:rPr>
            </w:pPr>
            <w:r w:rsidRPr="00726C24">
              <w:rPr>
                <w:rFonts w:ascii="Gill Sans MT" w:eastAsia="Times New Roman" w:hAnsi="Gill Sans MT" w:cs="Calibri"/>
                <w:color w:val="000000"/>
                <w:sz w:val="24"/>
                <w:szCs w:val="24"/>
                <w:lang w:eastAsia="en-GB"/>
              </w:rPr>
              <w:t xml:space="preserve">Students will pursue an historical enquiry to find out </w:t>
            </w:r>
            <w:r w:rsidRPr="00726C24">
              <w:rPr>
                <w:rFonts w:ascii="Gill Sans MT" w:eastAsia="Times New Roman" w:hAnsi="Gill Sans MT" w:cs="Calibri"/>
                <w:b/>
                <w:bCs/>
                <w:i/>
                <w:iCs/>
                <w:color w:val="000000"/>
                <w:sz w:val="24"/>
                <w:szCs w:val="24"/>
                <w:lang w:eastAsia="en-GB"/>
              </w:rPr>
              <w:t>'who were the most significant settlers to Great Britain pre-1066?'</w:t>
            </w:r>
          </w:p>
          <w:p w14:paraId="0F75CDC6" w14:textId="77777777" w:rsidR="0003048E" w:rsidRPr="00726C24" w:rsidRDefault="0003048E" w:rsidP="00EA6F59">
            <w:pPr>
              <w:spacing w:after="0" w:line="240" w:lineRule="auto"/>
              <w:rPr>
                <w:rFonts w:ascii="Gill Sans MT" w:eastAsia="Times New Roman" w:hAnsi="Gill Sans MT" w:cs="Calibri"/>
                <w:b/>
                <w:bCs/>
                <w:i/>
                <w:iCs/>
                <w:color w:val="000000" w:themeColor="text1"/>
                <w:sz w:val="24"/>
                <w:szCs w:val="24"/>
                <w:lang w:eastAsia="en-GB"/>
              </w:rPr>
            </w:pPr>
          </w:p>
          <w:p w14:paraId="3563DF3A" w14:textId="77777777" w:rsidR="0003048E" w:rsidRPr="00726C24" w:rsidRDefault="0003048E" w:rsidP="00EA6F59">
            <w:pPr>
              <w:spacing w:after="0" w:line="240" w:lineRule="auto"/>
              <w:rPr>
                <w:rFonts w:ascii="Gill Sans MT" w:eastAsia="Times New Roman" w:hAnsi="Gill Sans MT" w:cs="Calibri"/>
                <w:b/>
                <w:bCs/>
                <w:color w:val="000000" w:themeColor="text1"/>
                <w:sz w:val="24"/>
                <w:szCs w:val="24"/>
                <w:lang w:eastAsia="en-GB"/>
              </w:rPr>
            </w:pPr>
            <w:r w:rsidRPr="00726C24">
              <w:rPr>
                <w:rFonts w:ascii="Gill Sans MT" w:eastAsia="Times New Roman" w:hAnsi="Gill Sans MT" w:cs="Calibri"/>
                <w:b/>
                <w:bCs/>
                <w:color w:val="000000" w:themeColor="text1"/>
                <w:sz w:val="24"/>
                <w:szCs w:val="24"/>
                <w:lang w:eastAsia="en-GB"/>
              </w:rPr>
              <w:t xml:space="preserve">Skills: Learners will: </w:t>
            </w:r>
          </w:p>
          <w:p w14:paraId="537773AF" w14:textId="77777777" w:rsidR="0003048E" w:rsidRPr="00726C24" w:rsidRDefault="0003048E" w:rsidP="00EA6F59">
            <w:pPr>
              <w:spacing w:after="0" w:line="240" w:lineRule="auto"/>
              <w:rPr>
                <w:rFonts w:ascii="Gill Sans MT" w:eastAsia="Times New Roman" w:hAnsi="Gill Sans MT" w:cs="Calibri"/>
                <w:color w:val="000000"/>
                <w:sz w:val="24"/>
                <w:szCs w:val="24"/>
                <w:lang w:eastAsia="en-GB"/>
              </w:rPr>
            </w:pPr>
            <w:r w:rsidRPr="00726C24">
              <w:rPr>
                <w:rFonts w:ascii="Gill Sans MT" w:eastAsia="Times New Roman" w:hAnsi="Gill Sans MT" w:cs="Calibri"/>
                <w:sz w:val="24"/>
                <w:szCs w:val="24"/>
                <w:lang w:eastAsia="en-GB"/>
              </w:rPr>
              <w:t>Understand historical concepts of continuity and change, similarity, difference and significance, and use them to make connections and compare differences between the early settlers to Britain. They will use this to make a judgement on who was the most significant group of settlers. At the end of this unit, students will create their own structured accounts to show who they think were the most significant group.</w:t>
            </w:r>
          </w:p>
        </w:tc>
        <w:tc>
          <w:tcPr>
            <w:tcW w:w="1559" w:type="dxa"/>
            <w:vMerge w:val="restart"/>
            <w:tcBorders>
              <w:top w:val="single" w:sz="4" w:space="0" w:color="auto"/>
              <w:left w:val="single" w:sz="4" w:space="0" w:color="auto"/>
              <w:right w:val="single" w:sz="4" w:space="0" w:color="auto"/>
            </w:tcBorders>
            <w:shd w:val="clear" w:color="auto" w:fill="D9E2F3" w:themeFill="accent1" w:themeFillTint="33"/>
          </w:tcPr>
          <w:p w14:paraId="289DE295" w14:textId="77777777" w:rsidR="0003048E" w:rsidRPr="00726C24" w:rsidRDefault="0003048E" w:rsidP="00EA6F59">
            <w:pPr>
              <w:rPr>
                <w:rFonts w:ascii="Gill Sans MT" w:eastAsia="Times New Roman" w:hAnsi="Gill Sans MT" w:cs="Calibri"/>
                <w:color w:val="000000" w:themeColor="text1"/>
                <w:sz w:val="24"/>
                <w:szCs w:val="24"/>
                <w:lang w:eastAsia="en-GB"/>
              </w:rPr>
            </w:pPr>
            <w:r w:rsidRPr="00726C24">
              <w:rPr>
                <w:rFonts w:ascii="Gill Sans MT" w:eastAsia="Times New Roman" w:hAnsi="Gill Sans MT" w:cs="Calibri"/>
                <w:b/>
                <w:bCs/>
                <w:color w:val="000000" w:themeColor="text1"/>
                <w:sz w:val="24"/>
                <w:szCs w:val="24"/>
                <w:lang w:eastAsia="en-GB"/>
              </w:rPr>
              <w:t>Links to National Curriculum</w:t>
            </w:r>
          </w:p>
          <w:p w14:paraId="4C0A3815" w14:textId="77777777" w:rsidR="0003048E" w:rsidRPr="00726C24" w:rsidRDefault="0003048E" w:rsidP="00EA6F59">
            <w:pPr>
              <w:spacing w:after="0" w:line="240" w:lineRule="auto"/>
              <w:rPr>
                <w:rFonts w:ascii="Gill Sans MT" w:eastAsia="Times New Roman" w:hAnsi="Gill Sans MT" w:cs="Calibri"/>
                <w:b/>
                <w:bCs/>
                <w:color w:val="000000"/>
                <w:sz w:val="24"/>
                <w:szCs w:val="24"/>
                <w:lang w:eastAsia="en-GB"/>
              </w:rPr>
            </w:pPr>
          </w:p>
          <w:p w14:paraId="3F16622F" w14:textId="77777777" w:rsidR="0003048E" w:rsidRPr="00726C24" w:rsidRDefault="0003048E" w:rsidP="00EA6F59">
            <w:pPr>
              <w:spacing w:after="0" w:line="240" w:lineRule="auto"/>
              <w:rPr>
                <w:rFonts w:ascii="Gill Sans MT" w:eastAsia="Times New Roman" w:hAnsi="Gill Sans MT" w:cs="Calibri"/>
                <w:b/>
                <w:bCs/>
                <w:color w:val="000000"/>
                <w:sz w:val="24"/>
                <w:szCs w:val="24"/>
                <w:lang w:eastAsia="en-GB"/>
              </w:rPr>
            </w:pPr>
          </w:p>
          <w:p w14:paraId="58C175C5" w14:textId="77777777" w:rsidR="0003048E" w:rsidRPr="00726C24" w:rsidRDefault="0003048E" w:rsidP="00EA6F59">
            <w:pPr>
              <w:spacing w:after="0" w:line="240" w:lineRule="auto"/>
              <w:rPr>
                <w:rFonts w:ascii="Gill Sans MT" w:eastAsia="Times New Roman" w:hAnsi="Gill Sans MT" w:cs="Calibri"/>
                <w:color w:val="000000" w:themeColor="text1"/>
                <w:sz w:val="24"/>
                <w:szCs w:val="24"/>
                <w:lang w:eastAsia="en-GB"/>
              </w:rPr>
            </w:pPr>
            <w:r w:rsidRPr="00726C24">
              <w:rPr>
                <w:rFonts w:ascii="Gill Sans MT" w:eastAsia="Times New Roman" w:hAnsi="Gill Sans MT" w:cs="Calibri"/>
                <w:b/>
                <w:bCs/>
                <w:color w:val="000000"/>
                <w:sz w:val="24"/>
                <w:szCs w:val="24"/>
                <w:lang w:eastAsia="en-GB"/>
              </w:rPr>
              <w:t>Links to &amp; building upon prior learning</w:t>
            </w:r>
            <w:r w:rsidRPr="00726C24">
              <w:rPr>
                <w:rFonts w:ascii="Gill Sans MT" w:eastAsia="Times New Roman" w:hAnsi="Gill Sans MT" w:cs="Calibri"/>
                <w:b/>
                <w:bCs/>
                <w:color w:val="000000"/>
                <w:sz w:val="24"/>
                <w:szCs w:val="24"/>
                <w:lang w:eastAsia="en-GB"/>
              </w:rPr>
              <w:br/>
              <w:t>Including KS2 if Yr7</w:t>
            </w:r>
          </w:p>
        </w:tc>
        <w:tc>
          <w:tcPr>
            <w:tcW w:w="5812" w:type="dxa"/>
            <w:gridSpan w:val="3"/>
            <w:vMerge w:val="restart"/>
            <w:tcBorders>
              <w:top w:val="nil"/>
              <w:left w:val="single" w:sz="4" w:space="0" w:color="auto"/>
              <w:right w:val="single" w:sz="4" w:space="0" w:color="auto"/>
            </w:tcBorders>
            <w:shd w:val="clear" w:color="auto" w:fill="auto"/>
            <w:hideMark/>
          </w:tcPr>
          <w:p w14:paraId="10CFF876" w14:textId="77777777" w:rsidR="0003048E" w:rsidRPr="00726C24" w:rsidRDefault="0003048E" w:rsidP="00EA6F59">
            <w:pPr>
              <w:tabs>
                <w:tab w:val="left" w:pos="3449"/>
              </w:tabs>
              <w:rPr>
                <w:rFonts w:ascii="Gill Sans MT" w:eastAsia="Times New Roman" w:hAnsi="Gill Sans MT" w:cs="Calibri"/>
                <w:color w:val="000000" w:themeColor="text1"/>
                <w:sz w:val="24"/>
                <w:szCs w:val="24"/>
                <w:lang w:eastAsia="en-GB"/>
              </w:rPr>
            </w:pPr>
            <w:r w:rsidRPr="00726C24">
              <w:rPr>
                <w:rFonts w:ascii="Gill Sans MT" w:eastAsia="Times New Roman" w:hAnsi="Gill Sans MT" w:cs="Calibri"/>
                <w:color w:val="000000" w:themeColor="text1"/>
                <w:sz w:val="24"/>
                <w:szCs w:val="24"/>
                <w:lang w:eastAsia="en-GB"/>
              </w:rPr>
              <w:t>The study of an aspect or theme in British history that consolidates and extends pupils’ chronological knowledge from before 1066</w:t>
            </w:r>
          </w:p>
          <w:p w14:paraId="157B7DF1" w14:textId="77777777" w:rsidR="0003048E" w:rsidRPr="00726C24" w:rsidRDefault="0003048E" w:rsidP="00EA6F59">
            <w:pPr>
              <w:tabs>
                <w:tab w:val="left" w:pos="3449"/>
              </w:tabs>
              <w:rPr>
                <w:rFonts w:ascii="Gill Sans MT" w:eastAsia="Times New Roman" w:hAnsi="Gill Sans MT" w:cs="Calibri"/>
                <w:b/>
                <w:color w:val="000000" w:themeColor="text1"/>
                <w:sz w:val="24"/>
                <w:szCs w:val="24"/>
                <w:lang w:eastAsia="en-GB"/>
              </w:rPr>
            </w:pPr>
          </w:p>
          <w:p w14:paraId="3D9B4D6F" w14:textId="77777777" w:rsidR="0003048E" w:rsidRPr="00726C24" w:rsidRDefault="0003048E" w:rsidP="00EA6F59">
            <w:pPr>
              <w:tabs>
                <w:tab w:val="left" w:pos="3449"/>
              </w:tabs>
              <w:rPr>
                <w:rFonts w:ascii="Gill Sans MT" w:eastAsia="Times New Roman" w:hAnsi="Gill Sans MT" w:cs="Calibri"/>
                <w:color w:val="000000" w:themeColor="text1"/>
                <w:sz w:val="24"/>
                <w:szCs w:val="24"/>
                <w:lang w:eastAsia="en-GB"/>
              </w:rPr>
            </w:pPr>
            <w:r w:rsidRPr="00726C24">
              <w:rPr>
                <w:rFonts w:ascii="Gill Sans MT" w:eastAsia="Times New Roman" w:hAnsi="Gill Sans MT" w:cs="Calibri"/>
                <w:color w:val="000000" w:themeColor="text1"/>
                <w:sz w:val="24"/>
                <w:szCs w:val="24"/>
                <w:lang w:eastAsia="en-GB"/>
              </w:rPr>
              <w:t>This unit builds on KS2 knowledge of Britain from the Stone Age through to the Viking Invasions. It enables pupils to consolidate knowledge from primary school and ensures that they have a secure understanding of the chronology of early Britain.  Knowledge is revisited and built upon with additional skills included in the module.</w:t>
            </w:r>
          </w:p>
          <w:p w14:paraId="09F66EB9" w14:textId="77777777" w:rsidR="0003048E" w:rsidRPr="00726C24" w:rsidRDefault="0003048E" w:rsidP="00EA6F59">
            <w:pPr>
              <w:tabs>
                <w:tab w:val="left" w:pos="3449"/>
              </w:tabs>
              <w:rPr>
                <w:rFonts w:ascii="Gill Sans MT" w:eastAsia="Times New Roman" w:hAnsi="Gill Sans MT" w:cs="Calibri"/>
                <w:color w:val="000000" w:themeColor="text1"/>
                <w:sz w:val="24"/>
                <w:szCs w:val="24"/>
                <w:lang w:eastAsia="en-GB"/>
              </w:rPr>
            </w:pPr>
            <w:r w:rsidRPr="00726C24">
              <w:rPr>
                <w:rFonts w:ascii="Gill Sans MT" w:eastAsia="Times New Roman" w:hAnsi="Gill Sans MT" w:cs="Calibri"/>
                <w:color w:val="000000" w:themeColor="text1"/>
                <w:sz w:val="24"/>
                <w:szCs w:val="24"/>
                <w:lang w:eastAsia="en-GB"/>
              </w:rPr>
              <w:tab/>
            </w:r>
          </w:p>
        </w:tc>
      </w:tr>
      <w:tr w:rsidR="0003048E" w:rsidRPr="00726C24" w14:paraId="61F01787" w14:textId="77777777" w:rsidTr="00EA6F59">
        <w:trPr>
          <w:trHeight w:val="2160"/>
        </w:trPr>
        <w:tc>
          <w:tcPr>
            <w:tcW w:w="368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84FA41" w14:textId="77777777" w:rsidR="0003048E" w:rsidRPr="00726C24" w:rsidRDefault="0003048E" w:rsidP="00EA6F59">
            <w:pPr>
              <w:spacing w:after="0" w:line="240" w:lineRule="auto"/>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Outcomes/Success criteria</w:t>
            </w:r>
          </w:p>
        </w:tc>
        <w:tc>
          <w:tcPr>
            <w:tcW w:w="11482" w:type="dxa"/>
            <w:gridSpan w:val="2"/>
            <w:vMerge/>
            <w:tcBorders>
              <w:left w:val="nil"/>
              <w:bottom w:val="single" w:sz="4" w:space="0" w:color="auto"/>
              <w:right w:val="single" w:sz="4" w:space="0" w:color="auto"/>
            </w:tcBorders>
            <w:shd w:val="clear" w:color="000000" w:fill="FFFFFF"/>
          </w:tcPr>
          <w:p w14:paraId="018163FD" w14:textId="77777777" w:rsidR="0003048E" w:rsidRPr="00726C24" w:rsidRDefault="0003048E" w:rsidP="0003048E">
            <w:pPr>
              <w:pStyle w:val="ListParagraph"/>
              <w:numPr>
                <w:ilvl w:val="0"/>
                <w:numId w:val="1"/>
              </w:numPr>
              <w:spacing w:after="0" w:line="240" w:lineRule="auto"/>
              <w:ind w:left="184" w:hanging="142"/>
              <w:rPr>
                <w:rFonts w:ascii="Gill Sans MT" w:eastAsia="Times New Roman" w:hAnsi="Gill Sans MT" w:cs="Calibri"/>
                <w:b/>
                <w:bCs/>
                <w:color w:val="000000"/>
                <w:sz w:val="24"/>
                <w:szCs w:val="24"/>
                <w:lang w:eastAsia="en-GB"/>
              </w:rPr>
            </w:pPr>
          </w:p>
        </w:tc>
        <w:tc>
          <w:tcPr>
            <w:tcW w:w="1559" w:type="dxa"/>
            <w:vMerge/>
            <w:tcBorders>
              <w:left w:val="single" w:sz="4" w:space="0" w:color="auto"/>
              <w:bottom w:val="single" w:sz="4" w:space="0" w:color="auto"/>
              <w:right w:val="single" w:sz="4" w:space="0" w:color="auto"/>
            </w:tcBorders>
            <w:shd w:val="clear" w:color="auto" w:fill="D9E2F3" w:themeFill="accent1" w:themeFillTint="33"/>
          </w:tcPr>
          <w:p w14:paraId="5BE58240" w14:textId="77777777" w:rsidR="0003048E" w:rsidRPr="00726C24" w:rsidRDefault="0003048E" w:rsidP="00EA6F59">
            <w:pPr>
              <w:rPr>
                <w:rFonts w:ascii="Gill Sans MT" w:eastAsia="Times New Roman" w:hAnsi="Gill Sans MT" w:cs="Calibri"/>
                <w:b/>
                <w:bCs/>
                <w:color w:val="000000" w:themeColor="text1"/>
                <w:sz w:val="24"/>
                <w:szCs w:val="24"/>
                <w:lang w:eastAsia="en-GB"/>
              </w:rPr>
            </w:pPr>
          </w:p>
        </w:tc>
        <w:tc>
          <w:tcPr>
            <w:tcW w:w="5812" w:type="dxa"/>
            <w:gridSpan w:val="3"/>
            <w:vMerge/>
            <w:tcBorders>
              <w:left w:val="single" w:sz="4" w:space="0" w:color="auto"/>
              <w:bottom w:val="single" w:sz="4" w:space="0" w:color="auto"/>
              <w:right w:val="single" w:sz="4" w:space="0" w:color="auto"/>
            </w:tcBorders>
            <w:shd w:val="clear" w:color="auto" w:fill="auto"/>
          </w:tcPr>
          <w:p w14:paraId="0EC2CAF0" w14:textId="77777777" w:rsidR="0003048E" w:rsidRPr="00726C24" w:rsidRDefault="0003048E" w:rsidP="00EA6F59">
            <w:pPr>
              <w:tabs>
                <w:tab w:val="left" w:pos="3449"/>
              </w:tabs>
              <w:rPr>
                <w:rFonts w:ascii="Gill Sans MT" w:eastAsia="Times New Roman" w:hAnsi="Gill Sans MT" w:cs="Calibri"/>
                <w:b/>
                <w:color w:val="000000" w:themeColor="text1"/>
                <w:sz w:val="24"/>
                <w:szCs w:val="24"/>
                <w:lang w:eastAsia="en-GB"/>
              </w:rPr>
            </w:pPr>
          </w:p>
        </w:tc>
      </w:tr>
      <w:tr w:rsidR="0003048E" w:rsidRPr="00726C24" w14:paraId="096A9F34" w14:textId="77777777" w:rsidTr="00EA6F59">
        <w:trPr>
          <w:trHeight w:val="313"/>
        </w:trPr>
        <w:tc>
          <w:tcPr>
            <w:tcW w:w="368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C374AD" w14:textId="77777777" w:rsidR="0003048E" w:rsidRPr="00726C24" w:rsidRDefault="0003048E" w:rsidP="00EA6F59">
            <w:pPr>
              <w:spacing w:after="0" w:line="240" w:lineRule="auto"/>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2/3 tier vocabulary</w:t>
            </w:r>
          </w:p>
          <w:p w14:paraId="2F5FFA7F" w14:textId="77777777" w:rsidR="0003048E" w:rsidRPr="00726C24" w:rsidRDefault="0003048E" w:rsidP="00EA6F59">
            <w:pPr>
              <w:spacing w:after="0" w:line="240" w:lineRule="auto"/>
              <w:rPr>
                <w:rFonts w:ascii="Gill Sans MT" w:eastAsia="Times New Roman" w:hAnsi="Gill Sans MT" w:cs="Calibri"/>
                <w:b/>
                <w:bCs/>
                <w:color w:val="000000" w:themeColor="text1"/>
                <w:sz w:val="24"/>
                <w:szCs w:val="24"/>
                <w:lang w:eastAsia="en-GB"/>
              </w:rPr>
            </w:pPr>
          </w:p>
        </w:tc>
        <w:tc>
          <w:tcPr>
            <w:tcW w:w="5812" w:type="dxa"/>
            <w:tcBorders>
              <w:top w:val="nil"/>
              <w:left w:val="nil"/>
              <w:bottom w:val="single" w:sz="4" w:space="0" w:color="auto"/>
              <w:right w:val="single" w:sz="4" w:space="0" w:color="auto"/>
            </w:tcBorders>
            <w:shd w:val="clear" w:color="auto" w:fill="D9E2F3" w:themeFill="accent1" w:themeFillTint="33"/>
            <w:hideMark/>
          </w:tcPr>
          <w:p w14:paraId="1019B853" w14:textId="77777777" w:rsidR="0003048E" w:rsidRPr="00726C24" w:rsidRDefault="0003048E" w:rsidP="00EA6F59">
            <w:pPr>
              <w:ind w:left="311"/>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Differentiation/Scaffolding/Support</w:t>
            </w:r>
          </w:p>
          <w:p w14:paraId="45C107FE" w14:textId="77777777" w:rsidR="0003048E" w:rsidRPr="00726C24" w:rsidRDefault="0003048E" w:rsidP="00EA6F59">
            <w:pPr>
              <w:ind w:left="311"/>
              <w:rPr>
                <w:rFonts w:ascii="Gill Sans MT" w:eastAsia="Times New Roman" w:hAnsi="Gill Sans MT" w:cs="Calibri"/>
                <w:b/>
                <w:bCs/>
                <w:color w:val="000000"/>
                <w:sz w:val="24"/>
                <w:szCs w:val="24"/>
                <w:lang w:eastAsia="en-GB"/>
              </w:rPr>
            </w:pPr>
          </w:p>
        </w:tc>
        <w:tc>
          <w:tcPr>
            <w:tcW w:w="5670" w:type="dxa"/>
            <w:tcBorders>
              <w:top w:val="nil"/>
              <w:left w:val="nil"/>
              <w:bottom w:val="single" w:sz="4" w:space="0" w:color="auto"/>
              <w:right w:val="single" w:sz="4" w:space="0" w:color="auto"/>
            </w:tcBorders>
            <w:shd w:val="clear" w:color="auto" w:fill="D9E2F3" w:themeFill="accent1" w:themeFillTint="33"/>
          </w:tcPr>
          <w:p w14:paraId="195C6BD3" w14:textId="77777777" w:rsidR="0003048E" w:rsidRPr="00726C24" w:rsidRDefault="0003048E" w:rsidP="00EA6F59">
            <w:pPr>
              <w:spacing w:after="0" w:line="240" w:lineRule="auto"/>
              <w:ind w:left="195"/>
              <w:rPr>
                <w:rFonts w:ascii="Gill Sans MT" w:eastAsia="Times New Roman" w:hAnsi="Gill Sans MT" w:cs="Calibri"/>
                <w:b/>
                <w:bCs/>
                <w:color w:val="000000"/>
                <w:sz w:val="24"/>
                <w:szCs w:val="24"/>
                <w:lang w:eastAsia="en-GB"/>
              </w:rPr>
            </w:pPr>
            <w:r w:rsidRPr="00726C24">
              <w:rPr>
                <w:rFonts w:ascii="Gill Sans MT" w:eastAsia="Times New Roman" w:hAnsi="Gill Sans MT" w:cs="Calibri"/>
                <w:b/>
                <w:color w:val="000000"/>
                <w:sz w:val="24"/>
                <w:szCs w:val="24"/>
                <w:lang w:eastAsia="en-GB"/>
              </w:rPr>
              <w:t>Stretch and challenge opportunities in class, enrichment and home learning.</w:t>
            </w:r>
          </w:p>
        </w:tc>
        <w:tc>
          <w:tcPr>
            <w:tcW w:w="7371" w:type="dxa"/>
            <w:gridSpan w:val="4"/>
            <w:tcBorders>
              <w:top w:val="nil"/>
              <w:left w:val="nil"/>
              <w:bottom w:val="single" w:sz="4" w:space="0" w:color="auto"/>
              <w:right w:val="single" w:sz="4" w:space="0" w:color="auto"/>
            </w:tcBorders>
            <w:shd w:val="clear" w:color="auto" w:fill="D9E2F3" w:themeFill="accent1" w:themeFillTint="33"/>
          </w:tcPr>
          <w:p w14:paraId="09A13B3F" w14:textId="77777777" w:rsidR="0003048E" w:rsidRPr="00726C24" w:rsidRDefault="0003048E" w:rsidP="00EA6F59">
            <w:pPr>
              <w:spacing w:after="0" w:line="240" w:lineRule="auto"/>
              <w:rPr>
                <w:rFonts w:ascii="Gill Sans MT" w:eastAsia="Times New Roman" w:hAnsi="Gill Sans MT" w:cs="Calibri"/>
                <w:color w:val="FF0000"/>
                <w:sz w:val="24"/>
                <w:szCs w:val="24"/>
                <w:lang w:eastAsia="en-GB"/>
              </w:rPr>
            </w:pPr>
            <w:r w:rsidRPr="00726C24">
              <w:rPr>
                <w:rFonts w:ascii="Gill Sans MT" w:eastAsia="Times New Roman" w:hAnsi="Gill Sans MT" w:cs="Calibri"/>
                <w:b/>
                <w:color w:val="000000"/>
                <w:sz w:val="24"/>
                <w:szCs w:val="24"/>
                <w:lang w:eastAsia="en-GB"/>
              </w:rPr>
              <w:t>Opportunities for wider reading/Listening/watching.</w:t>
            </w:r>
          </w:p>
        </w:tc>
      </w:tr>
      <w:tr w:rsidR="0003048E" w:rsidRPr="00726C24" w14:paraId="755F223A" w14:textId="77777777" w:rsidTr="00EA6F59">
        <w:trPr>
          <w:trHeight w:val="4087"/>
        </w:trPr>
        <w:tc>
          <w:tcPr>
            <w:tcW w:w="3681"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5A6A5406" w14:textId="77777777" w:rsidR="0003048E" w:rsidRPr="00726C24" w:rsidRDefault="0003048E" w:rsidP="00EA6F59">
            <w:pPr>
              <w:spacing w:after="0" w:line="240" w:lineRule="auto"/>
              <w:rPr>
                <w:rFonts w:ascii="Gill Sans MT" w:eastAsia="Times New Roman" w:hAnsi="Gill Sans MT" w:cs="Calibri"/>
                <w:color w:val="000000"/>
                <w:sz w:val="24"/>
                <w:szCs w:val="24"/>
                <w:lang w:eastAsia="en-GB"/>
              </w:rPr>
            </w:pPr>
          </w:p>
          <w:p w14:paraId="3C26449E" w14:textId="77777777" w:rsidR="0003048E" w:rsidRPr="00726C24" w:rsidRDefault="0003048E" w:rsidP="00EA6F59">
            <w:pPr>
              <w:spacing w:after="0" w:line="240" w:lineRule="auto"/>
              <w:rPr>
                <w:rFonts w:ascii="Gill Sans MT" w:eastAsia="Times New Roman" w:hAnsi="Gill Sans MT" w:cs="Calibri"/>
                <w:color w:val="000000"/>
                <w:sz w:val="24"/>
                <w:szCs w:val="24"/>
                <w:lang w:eastAsia="en-GB"/>
              </w:rPr>
            </w:pPr>
            <w:r w:rsidRPr="00726C24">
              <w:rPr>
                <w:rFonts w:ascii="Gill Sans MT" w:eastAsia="Times New Roman" w:hAnsi="Gill Sans MT" w:cs="Calibri"/>
                <w:b/>
                <w:bCs/>
                <w:color w:val="FF0000"/>
                <w:sz w:val="24"/>
                <w:szCs w:val="24"/>
                <w:lang w:eastAsia="en-GB"/>
              </w:rPr>
              <w:t xml:space="preserve">2/3 tier vocabulary:  </w:t>
            </w:r>
            <w:r w:rsidRPr="00726C24">
              <w:rPr>
                <w:rFonts w:ascii="Gill Sans MT" w:eastAsia="Times New Roman" w:hAnsi="Gill Sans MT" w:cs="Calibri"/>
                <w:sz w:val="24"/>
                <w:szCs w:val="24"/>
                <w:lang w:eastAsia="en-GB"/>
              </w:rPr>
              <w:t>see knowledge organiser</w:t>
            </w:r>
            <w:r w:rsidRPr="00726C24">
              <w:rPr>
                <w:rFonts w:ascii="Gill Sans MT" w:eastAsia="Times New Roman" w:hAnsi="Gill Sans MT" w:cs="Calibri"/>
                <w:sz w:val="24"/>
                <w:szCs w:val="24"/>
                <w:lang w:eastAsia="en-GB"/>
              </w:rPr>
              <w:br/>
            </w:r>
            <w:r w:rsidRPr="00726C24">
              <w:rPr>
                <w:rFonts w:ascii="Gill Sans MT" w:eastAsia="Times New Roman" w:hAnsi="Gill Sans MT" w:cs="Calibri"/>
                <w:sz w:val="24"/>
                <w:szCs w:val="24"/>
                <w:lang w:eastAsia="en-GB"/>
              </w:rPr>
              <w:br/>
            </w:r>
            <w:proofErr w:type="spellStart"/>
            <w:r w:rsidRPr="00726C24">
              <w:rPr>
                <w:rFonts w:ascii="Gill Sans MT" w:eastAsia="Times New Roman" w:hAnsi="Gill Sans MT" w:cs="Calibri"/>
                <w:b/>
                <w:bCs/>
                <w:color w:val="FF0000"/>
                <w:sz w:val="24"/>
                <w:szCs w:val="24"/>
                <w:lang w:eastAsia="en-GB"/>
              </w:rPr>
              <w:t>Oracy</w:t>
            </w:r>
            <w:proofErr w:type="spellEnd"/>
            <w:r w:rsidRPr="00726C24">
              <w:rPr>
                <w:rFonts w:ascii="Gill Sans MT" w:eastAsia="Times New Roman" w:hAnsi="Gill Sans MT" w:cs="Calibri"/>
                <w:b/>
                <w:bCs/>
                <w:color w:val="FF0000"/>
                <w:sz w:val="24"/>
                <w:szCs w:val="24"/>
                <w:lang w:eastAsia="en-GB"/>
              </w:rPr>
              <w:t xml:space="preserve">: </w:t>
            </w:r>
            <w:r w:rsidRPr="00726C24">
              <w:rPr>
                <w:rFonts w:ascii="Gill Sans MT" w:eastAsia="Times New Roman" w:hAnsi="Gill Sans MT" w:cs="Calibri"/>
                <w:sz w:val="24"/>
                <w:szCs w:val="24"/>
                <w:lang w:eastAsia="en-GB"/>
              </w:rPr>
              <w:t xml:space="preserve"> Opportunity for Debate Mate skills where pupils discuss who was the most significant group of settlers.</w:t>
            </w:r>
          </w:p>
          <w:p w14:paraId="23234475" w14:textId="77777777" w:rsidR="0003048E" w:rsidRPr="00726C24" w:rsidRDefault="0003048E" w:rsidP="00EA6F59">
            <w:pPr>
              <w:spacing w:after="0" w:line="240" w:lineRule="auto"/>
              <w:rPr>
                <w:rFonts w:ascii="Gill Sans MT" w:eastAsia="Times New Roman" w:hAnsi="Gill Sans MT" w:cs="Calibri"/>
                <w:color w:val="000000"/>
                <w:sz w:val="24"/>
                <w:szCs w:val="24"/>
                <w:lang w:eastAsia="en-GB"/>
              </w:rPr>
            </w:pPr>
          </w:p>
          <w:p w14:paraId="1B05F4ED" w14:textId="77777777" w:rsidR="0003048E" w:rsidRPr="00726C24" w:rsidRDefault="0003048E" w:rsidP="00EA6F59">
            <w:pPr>
              <w:spacing w:after="0" w:line="240" w:lineRule="auto"/>
              <w:rPr>
                <w:rFonts w:ascii="Gill Sans MT" w:eastAsia="Times New Roman" w:hAnsi="Gill Sans MT" w:cs="Calibri"/>
                <w:color w:val="000000"/>
                <w:sz w:val="24"/>
                <w:szCs w:val="24"/>
                <w:lang w:eastAsia="en-GB"/>
              </w:rPr>
            </w:pPr>
          </w:p>
          <w:p w14:paraId="4E91F952" w14:textId="2A0A6201" w:rsidR="0003048E" w:rsidRPr="00726C24" w:rsidRDefault="00D62934" w:rsidP="00EA6F59">
            <w:pPr>
              <w:spacing w:after="0" w:line="240" w:lineRule="auto"/>
              <w:rPr>
                <w:rStyle w:val="Hyperlink"/>
                <w:rFonts w:ascii="Gill Sans MT" w:eastAsia="Times New Roman" w:hAnsi="Gill Sans MT" w:cs="Calibri"/>
                <w:sz w:val="24"/>
                <w:szCs w:val="24"/>
                <w:lang w:eastAsia="en-GB"/>
              </w:rPr>
            </w:pPr>
            <w:r w:rsidRPr="00726C24">
              <w:rPr>
                <w:rFonts w:ascii="Gill Sans MT" w:eastAsia="Times New Roman" w:hAnsi="Gill Sans MT" w:cs="Calibri"/>
                <w:color w:val="000000" w:themeColor="text1"/>
                <w:sz w:val="24"/>
                <w:szCs w:val="24"/>
                <w:lang w:eastAsia="en-GB"/>
              </w:rPr>
              <w:fldChar w:fldCharType="begin"/>
            </w:r>
            <w:r w:rsidRPr="00726C24">
              <w:rPr>
                <w:rFonts w:ascii="Gill Sans MT" w:eastAsia="Times New Roman" w:hAnsi="Gill Sans MT" w:cs="Calibri"/>
                <w:color w:val="000000" w:themeColor="text1"/>
                <w:sz w:val="24"/>
                <w:szCs w:val="24"/>
                <w:lang w:eastAsia="en-GB"/>
              </w:rPr>
              <w:instrText xml:space="preserve"> HYPERLINK "T:\\History\\HISTORY Lesson Resources\\Year 7\\Topic 1 - Ancient\\KOs\\The First English People KO.docx" </w:instrText>
            </w:r>
            <w:r w:rsidRPr="00726C24">
              <w:rPr>
                <w:rFonts w:ascii="Gill Sans MT" w:eastAsia="Times New Roman" w:hAnsi="Gill Sans MT" w:cs="Calibri"/>
                <w:color w:val="000000" w:themeColor="text1"/>
                <w:sz w:val="24"/>
                <w:szCs w:val="24"/>
                <w:lang w:eastAsia="en-GB"/>
              </w:rPr>
              <w:fldChar w:fldCharType="separate"/>
            </w:r>
          </w:p>
          <w:p w14:paraId="511694BB" w14:textId="2F65549D" w:rsidR="0003048E" w:rsidRPr="00726C24" w:rsidRDefault="00D62934" w:rsidP="00EA6F59">
            <w:pPr>
              <w:spacing w:after="0" w:line="240" w:lineRule="auto"/>
              <w:rPr>
                <w:rFonts w:ascii="Gill Sans MT" w:eastAsia="Times New Roman" w:hAnsi="Gill Sans MT" w:cs="Calibri"/>
                <w:b/>
                <w:bCs/>
                <w:color w:val="000000" w:themeColor="text1"/>
                <w:sz w:val="24"/>
                <w:szCs w:val="24"/>
                <w:lang w:eastAsia="en-GB"/>
              </w:rPr>
            </w:pPr>
            <w:r w:rsidRPr="00726C24">
              <w:rPr>
                <w:rStyle w:val="Hyperlink"/>
                <w:rFonts w:ascii="Gill Sans MT" w:eastAsia="Times New Roman" w:hAnsi="Gill Sans MT" w:cs="Calibri"/>
                <w:sz w:val="24"/>
                <w:szCs w:val="24"/>
                <w:lang w:eastAsia="en-GB"/>
              </w:rPr>
              <w:t>See Knowledge Organiser for Key Words</w:t>
            </w:r>
            <w:r w:rsidRPr="00726C24">
              <w:rPr>
                <w:rFonts w:ascii="Gill Sans MT" w:eastAsia="Times New Roman" w:hAnsi="Gill Sans MT" w:cs="Calibri"/>
                <w:color w:val="000000" w:themeColor="text1"/>
                <w:sz w:val="24"/>
                <w:szCs w:val="24"/>
                <w:lang w:eastAsia="en-GB"/>
              </w:rPr>
              <w:fldChar w:fldCharType="end"/>
            </w:r>
          </w:p>
        </w:tc>
        <w:tc>
          <w:tcPr>
            <w:tcW w:w="5812" w:type="dxa"/>
            <w:tcBorders>
              <w:top w:val="single" w:sz="4" w:space="0" w:color="auto"/>
              <w:left w:val="nil"/>
              <w:bottom w:val="single" w:sz="4" w:space="0" w:color="auto"/>
              <w:right w:val="single" w:sz="4" w:space="0" w:color="auto"/>
            </w:tcBorders>
            <w:shd w:val="clear" w:color="auto" w:fill="FFFFFF" w:themeFill="background1"/>
          </w:tcPr>
          <w:p w14:paraId="6A54B0E2" w14:textId="77777777" w:rsidR="0003048E" w:rsidRPr="00726C24" w:rsidRDefault="0003048E" w:rsidP="00EA6F59">
            <w:pPr>
              <w:rPr>
                <w:rFonts w:ascii="Gill Sans MT" w:hAnsi="Gill Sans MT"/>
                <w:sz w:val="24"/>
                <w:szCs w:val="24"/>
              </w:rPr>
            </w:pPr>
            <w:r w:rsidRPr="00726C24">
              <w:rPr>
                <w:rFonts w:ascii="Gill Sans MT" w:hAnsi="Gill Sans MT"/>
                <w:b/>
                <w:sz w:val="24"/>
                <w:szCs w:val="24"/>
              </w:rPr>
              <w:t>Knowledge Support:</w:t>
            </w:r>
            <w:r w:rsidRPr="00726C24">
              <w:rPr>
                <w:rFonts w:ascii="Gill Sans MT" w:hAnsi="Gill Sans MT"/>
                <w:sz w:val="24"/>
                <w:szCs w:val="24"/>
              </w:rPr>
              <w:t xml:space="preserve">  Use KO to frequently differentiate between different groups and their arrival in Britain as confusion between them is a common misconception.  Reinforce this through frequent low stakes quizzing and testing.</w:t>
            </w:r>
          </w:p>
          <w:p w14:paraId="4E12BDF8" w14:textId="77777777" w:rsidR="0003048E" w:rsidRPr="00726C24" w:rsidRDefault="0003048E" w:rsidP="00EA6F59">
            <w:pPr>
              <w:rPr>
                <w:rFonts w:ascii="Gill Sans MT" w:hAnsi="Gill Sans MT"/>
                <w:sz w:val="24"/>
                <w:szCs w:val="24"/>
              </w:rPr>
            </w:pPr>
            <w:r w:rsidRPr="00726C24">
              <w:rPr>
                <w:rFonts w:ascii="Gill Sans MT" w:hAnsi="Gill Sans MT"/>
                <w:b/>
                <w:sz w:val="24"/>
                <w:szCs w:val="24"/>
              </w:rPr>
              <w:t>Reading support</w:t>
            </w:r>
            <w:r w:rsidRPr="00726C24">
              <w:rPr>
                <w:rFonts w:ascii="Gill Sans MT" w:hAnsi="Gill Sans MT"/>
                <w:sz w:val="24"/>
                <w:szCs w:val="24"/>
              </w:rPr>
              <w:t xml:space="preserve"> -Use the visualiser to read through as a class, ask students to identify any words they don’t know and discuss meanings as a class and annotate. This is good practice and should be done for all reading tasks. </w:t>
            </w:r>
          </w:p>
          <w:p w14:paraId="400EB433" w14:textId="77777777" w:rsidR="0003048E" w:rsidRPr="00726C24" w:rsidRDefault="0003048E" w:rsidP="00EA6F59">
            <w:pPr>
              <w:rPr>
                <w:rFonts w:ascii="Gill Sans MT" w:hAnsi="Gill Sans MT"/>
                <w:sz w:val="24"/>
                <w:szCs w:val="24"/>
              </w:rPr>
            </w:pPr>
            <w:r w:rsidRPr="00726C24">
              <w:rPr>
                <w:rFonts w:ascii="Gill Sans MT" w:hAnsi="Gill Sans MT"/>
                <w:b/>
                <w:sz w:val="24"/>
                <w:szCs w:val="24"/>
              </w:rPr>
              <w:t>Skills support</w:t>
            </w:r>
            <w:r w:rsidRPr="00726C24">
              <w:rPr>
                <w:rFonts w:ascii="Gill Sans MT" w:hAnsi="Gill Sans MT"/>
                <w:sz w:val="24"/>
                <w:szCs w:val="24"/>
              </w:rPr>
              <w:t xml:space="preserve"> - Writing frames for extended questions slowly reducing support to increase independence throughout the unit. Use the visualiser to model, share good practice to support students in developing confidence.  Use Partington's work on significance to help students understand what makes an event of historical importance.</w:t>
            </w:r>
          </w:p>
        </w:tc>
        <w:tc>
          <w:tcPr>
            <w:tcW w:w="5670" w:type="dxa"/>
            <w:tcBorders>
              <w:top w:val="single" w:sz="4" w:space="0" w:color="auto"/>
              <w:left w:val="nil"/>
              <w:bottom w:val="single" w:sz="4" w:space="0" w:color="auto"/>
              <w:right w:val="single" w:sz="4" w:space="0" w:color="auto"/>
            </w:tcBorders>
            <w:shd w:val="clear" w:color="auto" w:fill="FFFFFF" w:themeFill="background1"/>
          </w:tcPr>
          <w:p w14:paraId="0F23F1F4" w14:textId="77777777" w:rsidR="0003048E" w:rsidRPr="00726C24" w:rsidRDefault="0003048E" w:rsidP="00EA6F59">
            <w:pPr>
              <w:spacing w:after="0" w:line="240" w:lineRule="auto"/>
              <w:rPr>
                <w:rFonts w:ascii="Gill Sans MT" w:eastAsia="Times New Roman" w:hAnsi="Gill Sans MT" w:cs="Calibri"/>
                <w:bCs/>
                <w:color w:val="000000"/>
                <w:sz w:val="24"/>
                <w:szCs w:val="24"/>
                <w:lang w:eastAsia="en-GB"/>
              </w:rPr>
            </w:pPr>
            <w:r w:rsidRPr="00726C24">
              <w:rPr>
                <w:rFonts w:ascii="Gill Sans MT" w:eastAsia="Times New Roman" w:hAnsi="Gill Sans MT" w:cs="Calibri"/>
                <w:bCs/>
                <w:color w:val="000000"/>
                <w:sz w:val="24"/>
                <w:szCs w:val="24"/>
                <w:lang w:eastAsia="en-GB"/>
              </w:rPr>
              <w:t xml:space="preserve">More able students will undertake scholarly research and find their own evidence of how significant each group of settlers were. Opportunity for some students to study the account of the </w:t>
            </w:r>
            <w:proofErr w:type="gramStart"/>
            <w:r w:rsidRPr="00726C24">
              <w:rPr>
                <w:rFonts w:ascii="Gill Sans MT" w:eastAsia="Times New Roman" w:hAnsi="Gill Sans MT" w:cs="Calibri"/>
                <w:bCs/>
                <w:color w:val="000000"/>
                <w:sz w:val="24"/>
                <w:szCs w:val="24"/>
                <w:lang w:eastAsia="en-GB"/>
              </w:rPr>
              <w:t>Celts  by</w:t>
            </w:r>
            <w:proofErr w:type="gramEnd"/>
            <w:r w:rsidRPr="00726C24">
              <w:rPr>
                <w:rFonts w:ascii="Gill Sans MT" w:eastAsia="Times New Roman" w:hAnsi="Gill Sans MT" w:cs="Calibri"/>
                <w:bCs/>
                <w:color w:val="000000"/>
                <w:sz w:val="24"/>
                <w:szCs w:val="24"/>
                <w:lang w:eastAsia="en-GB"/>
              </w:rPr>
              <w:t xml:space="preserve"> Roman historian </w:t>
            </w:r>
            <w:proofErr w:type="spellStart"/>
            <w:r w:rsidRPr="00726C24">
              <w:rPr>
                <w:rFonts w:ascii="Gill Sans MT" w:eastAsia="Times New Roman" w:hAnsi="Gill Sans MT" w:cs="Calibri"/>
                <w:bCs/>
                <w:color w:val="000000"/>
                <w:sz w:val="24"/>
                <w:szCs w:val="24"/>
                <w:lang w:eastAsia="en-GB"/>
              </w:rPr>
              <w:t>Diodorus</w:t>
            </w:r>
            <w:proofErr w:type="spellEnd"/>
            <w:r w:rsidRPr="00726C24">
              <w:rPr>
                <w:rFonts w:ascii="Gill Sans MT" w:eastAsia="Times New Roman" w:hAnsi="Gill Sans MT" w:cs="Calibri"/>
                <w:bCs/>
                <w:color w:val="000000"/>
                <w:sz w:val="24"/>
                <w:szCs w:val="24"/>
                <w:lang w:eastAsia="en-GB"/>
              </w:rPr>
              <w:t xml:space="preserve"> and discuss bias and authorship.</w:t>
            </w:r>
          </w:p>
          <w:p w14:paraId="7105E6EB" w14:textId="77777777" w:rsidR="0003048E" w:rsidRPr="00726C24" w:rsidRDefault="0003048E" w:rsidP="00EA6F59">
            <w:pPr>
              <w:spacing w:after="0" w:line="240" w:lineRule="auto"/>
              <w:rPr>
                <w:rFonts w:ascii="Gill Sans MT" w:eastAsia="Times New Roman" w:hAnsi="Gill Sans MT" w:cs="Calibri"/>
                <w:bCs/>
                <w:color w:val="000000"/>
                <w:sz w:val="24"/>
                <w:szCs w:val="24"/>
                <w:lang w:eastAsia="en-GB"/>
              </w:rPr>
            </w:pPr>
          </w:p>
          <w:p w14:paraId="0A78B7F1" w14:textId="77777777" w:rsidR="0003048E" w:rsidRPr="00726C24" w:rsidRDefault="0003048E" w:rsidP="00EA6F59">
            <w:pPr>
              <w:spacing w:after="0" w:line="240" w:lineRule="auto"/>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Scholarship:</w:t>
            </w:r>
          </w:p>
          <w:p w14:paraId="543541AF" w14:textId="77777777" w:rsidR="0003048E" w:rsidRPr="00726C24" w:rsidRDefault="0003048E" w:rsidP="00EA6F59">
            <w:pPr>
              <w:spacing w:after="0" w:line="240" w:lineRule="auto"/>
              <w:rPr>
                <w:rFonts w:ascii="Gill Sans MT" w:eastAsia="Times New Roman" w:hAnsi="Gill Sans MT" w:cs="Calibri"/>
                <w:bCs/>
                <w:color w:val="000000"/>
                <w:sz w:val="24"/>
                <w:szCs w:val="24"/>
                <w:lang w:eastAsia="en-GB"/>
              </w:rPr>
            </w:pPr>
          </w:p>
          <w:p w14:paraId="1A25CC10" w14:textId="77777777" w:rsidR="0003048E" w:rsidRPr="00726C24" w:rsidRDefault="0003048E" w:rsidP="00EA6F59">
            <w:pPr>
              <w:spacing w:after="0" w:line="240" w:lineRule="auto"/>
              <w:rPr>
                <w:rFonts w:ascii="Gill Sans MT" w:eastAsia="Times New Roman" w:hAnsi="Gill Sans MT" w:cs="Calibri"/>
                <w:bCs/>
                <w:color w:val="000000"/>
                <w:sz w:val="24"/>
                <w:szCs w:val="24"/>
                <w:lang w:eastAsia="en-GB"/>
              </w:rPr>
            </w:pPr>
            <w:r w:rsidRPr="00726C24">
              <w:rPr>
                <w:rFonts w:ascii="Gill Sans MT" w:eastAsia="Times New Roman" w:hAnsi="Gill Sans MT" w:cs="Calibri"/>
                <w:bCs/>
                <w:color w:val="000000"/>
                <w:sz w:val="24"/>
                <w:szCs w:val="24"/>
                <w:lang w:eastAsia="en-GB"/>
              </w:rPr>
              <w:t>Partington G. (1980) The Idea of an Historical Education</w:t>
            </w:r>
          </w:p>
          <w:p w14:paraId="37125476" w14:textId="77777777" w:rsidR="0003048E" w:rsidRPr="00726C24" w:rsidRDefault="0003048E" w:rsidP="00EA6F59">
            <w:pPr>
              <w:spacing w:after="0" w:line="240" w:lineRule="auto"/>
              <w:rPr>
                <w:rFonts w:ascii="Gill Sans MT" w:eastAsia="Times New Roman" w:hAnsi="Gill Sans MT" w:cs="Calibri"/>
                <w:bCs/>
                <w:color w:val="000000"/>
                <w:sz w:val="24"/>
                <w:szCs w:val="24"/>
                <w:lang w:eastAsia="en-GB"/>
              </w:rPr>
            </w:pPr>
          </w:p>
          <w:p w14:paraId="553EF3C1" w14:textId="464F89A2" w:rsidR="0003048E" w:rsidRPr="00726C24" w:rsidRDefault="00FA4E85" w:rsidP="00EA6F59">
            <w:pPr>
              <w:spacing w:after="0" w:line="240" w:lineRule="auto"/>
              <w:rPr>
                <w:rFonts w:ascii="Gill Sans MT" w:eastAsia="Times New Roman" w:hAnsi="Gill Sans MT" w:cs="Calibri"/>
                <w:bCs/>
                <w:color w:val="000000"/>
                <w:sz w:val="24"/>
                <w:szCs w:val="24"/>
                <w:lang w:eastAsia="en-GB"/>
              </w:rPr>
            </w:pPr>
            <w:r w:rsidRPr="00726C24">
              <w:rPr>
                <w:rFonts w:ascii="Gill Sans MT" w:eastAsia="Times New Roman" w:hAnsi="Gill Sans MT" w:cs="Calibri"/>
                <w:bCs/>
                <w:color w:val="000000"/>
                <w:sz w:val="24"/>
                <w:szCs w:val="24"/>
                <w:lang w:eastAsia="en-GB"/>
              </w:rPr>
              <w:t xml:space="preserve">Activities to teach significance: </w:t>
            </w:r>
            <w:hyperlink r:id="rId7" w:history="1">
              <w:r w:rsidRPr="00726C24">
                <w:rPr>
                  <w:rStyle w:val="Hyperlink"/>
                  <w:rFonts w:ascii="Gill Sans MT" w:eastAsia="Times New Roman" w:hAnsi="Gill Sans MT" w:cs="Calibri"/>
                  <w:bCs/>
                  <w:sz w:val="24"/>
                  <w:szCs w:val="24"/>
                  <w:lang w:eastAsia="en-GB"/>
                </w:rPr>
                <w:t>https://archive.uea.ac.uk/~m242/historypgce/signif/partington.htm</w:t>
              </w:r>
            </w:hyperlink>
          </w:p>
          <w:p w14:paraId="0E2D5AB6" w14:textId="77777777" w:rsidR="00FA4E85" w:rsidRPr="00726C24" w:rsidRDefault="00FA4E85" w:rsidP="00EA6F59">
            <w:pPr>
              <w:spacing w:after="0" w:line="240" w:lineRule="auto"/>
              <w:rPr>
                <w:rFonts w:ascii="Gill Sans MT" w:eastAsia="Times New Roman" w:hAnsi="Gill Sans MT" w:cs="Calibri"/>
                <w:bCs/>
                <w:color w:val="000000"/>
                <w:sz w:val="24"/>
                <w:szCs w:val="24"/>
                <w:lang w:eastAsia="en-GB"/>
              </w:rPr>
            </w:pPr>
          </w:p>
          <w:p w14:paraId="632A6A65" w14:textId="30A6BBEE" w:rsidR="0003048E" w:rsidRPr="00726C24" w:rsidRDefault="00FA4E85" w:rsidP="00EA6F59">
            <w:pPr>
              <w:spacing w:after="0" w:line="240" w:lineRule="auto"/>
              <w:rPr>
                <w:rFonts w:ascii="Gill Sans MT" w:eastAsia="Times New Roman" w:hAnsi="Gill Sans MT" w:cs="Calibri"/>
                <w:bCs/>
                <w:color w:val="000000"/>
                <w:sz w:val="24"/>
                <w:szCs w:val="24"/>
                <w:lang w:eastAsia="en-GB"/>
              </w:rPr>
            </w:pPr>
            <w:r w:rsidRPr="00726C24">
              <w:rPr>
                <w:rFonts w:ascii="Gill Sans MT" w:eastAsia="Times New Roman" w:hAnsi="Gill Sans MT" w:cs="Calibri"/>
                <w:bCs/>
                <w:color w:val="000000"/>
                <w:sz w:val="24"/>
                <w:szCs w:val="24"/>
                <w:lang w:eastAsia="en-GB"/>
              </w:rPr>
              <w:t>R</w:t>
            </w:r>
            <w:r w:rsidR="0003048E" w:rsidRPr="00726C24">
              <w:rPr>
                <w:rFonts w:ascii="Gill Sans MT" w:eastAsia="Times New Roman" w:hAnsi="Gill Sans MT" w:cs="Calibri"/>
                <w:bCs/>
                <w:color w:val="000000"/>
                <w:sz w:val="24"/>
                <w:szCs w:val="24"/>
                <w:lang w:eastAsia="en-GB"/>
              </w:rPr>
              <w:t>obert</w:t>
            </w:r>
            <w:r w:rsidRPr="00726C24">
              <w:rPr>
                <w:rFonts w:ascii="Gill Sans MT" w:eastAsia="Times New Roman" w:hAnsi="Gill Sans MT" w:cs="Calibri"/>
                <w:bCs/>
                <w:color w:val="000000"/>
                <w:sz w:val="24"/>
                <w:szCs w:val="24"/>
                <w:lang w:eastAsia="en-GB"/>
              </w:rPr>
              <w:t>s</w:t>
            </w:r>
            <w:r w:rsidR="0003048E" w:rsidRPr="00726C24">
              <w:rPr>
                <w:rFonts w:ascii="Gill Sans MT" w:eastAsia="Times New Roman" w:hAnsi="Gill Sans MT" w:cs="Calibri"/>
                <w:bCs/>
                <w:color w:val="000000"/>
                <w:sz w:val="24"/>
                <w:szCs w:val="24"/>
                <w:lang w:eastAsia="en-GB"/>
              </w:rPr>
              <w:t>, Alice 'The Celts', 2016</w:t>
            </w:r>
          </w:p>
        </w:tc>
        <w:tc>
          <w:tcPr>
            <w:tcW w:w="7371" w:type="dxa"/>
            <w:gridSpan w:val="4"/>
            <w:tcBorders>
              <w:top w:val="single" w:sz="4" w:space="0" w:color="auto"/>
              <w:left w:val="nil"/>
              <w:bottom w:val="single" w:sz="4" w:space="0" w:color="auto"/>
              <w:right w:val="single" w:sz="4" w:space="0" w:color="auto"/>
            </w:tcBorders>
            <w:shd w:val="clear" w:color="auto" w:fill="auto"/>
          </w:tcPr>
          <w:p w14:paraId="6D408F9D" w14:textId="77777777" w:rsidR="0003048E" w:rsidRPr="00726C24" w:rsidRDefault="0003048E" w:rsidP="00EA6F59">
            <w:pPr>
              <w:spacing w:after="240" w:line="240" w:lineRule="auto"/>
              <w:rPr>
                <w:rFonts w:ascii="Gill Sans MT" w:eastAsia="Times New Roman" w:hAnsi="Gill Sans MT" w:cs="Calibri"/>
                <w:color w:val="000000"/>
                <w:sz w:val="24"/>
                <w:szCs w:val="24"/>
                <w:lang w:eastAsia="en-GB"/>
              </w:rPr>
            </w:pPr>
            <w:r w:rsidRPr="00726C24">
              <w:rPr>
                <w:rFonts w:ascii="Gill Sans MT" w:eastAsia="Times New Roman" w:hAnsi="Gill Sans MT" w:cs="Calibri"/>
                <w:color w:val="000000"/>
                <w:sz w:val="24"/>
                <w:szCs w:val="24"/>
                <w:lang w:eastAsia="en-GB"/>
              </w:rPr>
              <w:t>C4 documentary on Cheddar Man</w:t>
            </w:r>
            <w:r w:rsidRPr="00726C24">
              <w:rPr>
                <w:rFonts w:ascii="Gill Sans MT" w:eastAsia="Times New Roman" w:hAnsi="Gill Sans MT" w:cs="Calibri"/>
                <w:color w:val="000000"/>
                <w:sz w:val="24"/>
                <w:szCs w:val="24"/>
                <w:lang w:eastAsia="en-GB"/>
              </w:rPr>
              <w:br/>
            </w:r>
            <w:hyperlink r:id="rId8" w:history="1">
              <w:r w:rsidRPr="00726C24">
                <w:rPr>
                  <w:rFonts w:ascii="Gill Sans MT" w:eastAsia="Times New Roman" w:hAnsi="Gill Sans MT" w:cs="Calibri"/>
                  <w:color w:val="0563C1"/>
                  <w:sz w:val="24"/>
                  <w:szCs w:val="24"/>
                  <w:u w:val="single"/>
                  <w:lang w:eastAsia="en-GB"/>
                </w:rPr>
                <w:t>http://www.bbc.co.uk/history/ancient/british_prehistory/peoples_01.shtml</w:t>
              </w:r>
            </w:hyperlink>
          </w:p>
          <w:p w14:paraId="60D25B97" w14:textId="139B7360" w:rsidR="0003048E" w:rsidRPr="00726C24" w:rsidRDefault="004952BE" w:rsidP="00EA6F59">
            <w:pPr>
              <w:spacing w:after="240" w:line="240" w:lineRule="auto"/>
              <w:rPr>
                <w:rFonts w:ascii="Gill Sans MT" w:eastAsia="Times New Roman" w:hAnsi="Gill Sans MT" w:cs="Calibri"/>
                <w:color w:val="0563C1"/>
                <w:sz w:val="24"/>
                <w:szCs w:val="24"/>
                <w:u w:val="single"/>
                <w:lang w:eastAsia="en-GB"/>
              </w:rPr>
            </w:pPr>
            <w:r w:rsidRPr="00726C24">
              <w:rPr>
                <w:rFonts w:ascii="Gill Sans MT" w:hAnsi="Gill Sans MT"/>
                <w:color w:val="000000" w:themeColor="text1"/>
                <w:sz w:val="24"/>
                <w:szCs w:val="24"/>
              </w:rPr>
              <w:t xml:space="preserve">Cheddar Man Article: </w:t>
            </w:r>
            <w:hyperlink r:id="rId9" w:history="1">
              <w:r w:rsidR="0003048E" w:rsidRPr="00726C24">
                <w:rPr>
                  <w:rFonts w:ascii="Gill Sans MT" w:eastAsia="Times New Roman" w:hAnsi="Gill Sans MT" w:cs="Calibri"/>
                  <w:color w:val="0563C1"/>
                  <w:sz w:val="24"/>
                  <w:szCs w:val="24"/>
                  <w:u w:val="single"/>
                  <w:lang w:eastAsia="en-GB"/>
                </w:rPr>
                <w:t>https://www.theguardian.com/science/2018/feb/07/first-modern-britons-dark-black-skin-cheddar-man-dna-analysis-reveals</w:t>
              </w:r>
            </w:hyperlink>
          </w:p>
          <w:p w14:paraId="24D5E344" w14:textId="77777777" w:rsidR="0003048E" w:rsidRPr="00726C24" w:rsidRDefault="004952BE" w:rsidP="004952BE">
            <w:pPr>
              <w:spacing w:after="240" w:line="240" w:lineRule="auto"/>
              <w:rPr>
                <w:rStyle w:val="Hyperlink"/>
                <w:rFonts w:ascii="Gill Sans MT" w:eastAsia="Times New Roman" w:hAnsi="Gill Sans MT" w:cs="Calibri"/>
                <w:sz w:val="24"/>
                <w:szCs w:val="24"/>
                <w:lang w:eastAsia="en-GB"/>
              </w:rPr>
            </w:pPr>
            <w:r w:rsidRPr="00726C24">
              <w:rPr>
                <w:rFonts w:ascii="Gill Sans MT" w:eastAsia="Times New Roman" w:hAnsi="Gill Sans MT" w:cs="Calibri"/>
                <w:color w:val="000000"/>
                <w:sz w:val="24"/>
                <w:szCs w:val="24"/>
                <w:lang w:eastAsia="en-GB"/>
              </w:rPr>
              <w:t xml:space="preserve">Podcast that covers early history: </w:t>
            </w:r>
            <w:hyperlink r:id="rId10" w:history="1">
              <w:r w:rsidR="00FA4E85" w:rsidRPr="00726C24">
                <w:rPr>
                  <w:rStyle w:val="Hyperlink"/>
                  <w:rFonts w:ascii="Gill Sans MT" w:eastAsia="Times New Roman" w:hAnsi="Gill Sans MT" w:cs="Calibri"/>
                  <w:sz w:val="24"/>
                  <w:szCs w:val="24"/>
                  <w:lang w:eastAsia="en-GB"/>
                </w:rPr>
                <w:t>https://www.thebritishhistorypodcast.com</w:t>
              </w:r>
            </w:hyperlink>
          </w:p>
          <w:p w14:paraId="75FFE363" w14:textId="77777777" w:rsidR="00A952E7" w:rsidRDefault="00A952E7" w:rsidP="004952BE">
            <w:pPr>
              <w:spacing w:after="240" w:line="240" w:lineRule="auto"/>
              <w:rPr>
                <w:rFonts w:ascii="Gill Sans MT" w:eastAsia="Times New Roman" w:hAnsi="Gill Sans MT" w:cs="Calibri"/>
                <w:color w:val="000000"/>
                <w:sz w:val="24"/>
                <w:szCs w:val="24"/>
                <w:lang w:eastAsia="en-GB"/>
              </w:rPr>
            </w:pPr>
            <w:r w:rsidRPr="00726C24">
              <w:rPr>
                <w:rFonts w:ascii="Gill Sans MT" w:eastAsia="Times New Roman" w:hAnsi="Gill Sans MT" w:cs="Calibri"/>
                <w:color w:val="000000"/>
                <w:sz w:val="24"/>
                <w:szCs w:val="24"/>
                <w:lang w:eastAsia="en-GB"/>
              </w:rPr>
              <w:t xml:space="preserve">Robert Lacey: </w:t>
            </w:r>
            <w:r w:rsidRPr="00726C24">
              <w:rPr>
                <w:rFonts w:ascii="Gill Sans MT" w:eastAsia="Times New Roman" w:hAnsi="Gill Sans MT" w:cs="Calibri"/>
                <w:i/>
                <w:color w:val="000000"/>
                <w:sz w:val="24"/>
                <w:szCs w:val="24"/>
                <w:lang w:eastAsia="en-GB"/>
              </w:rPr>
              <w:t>Great Tales from English History</w:t>
            </w:r>
            <w:r w:rsidRPr="00726C24">
              <w:rPr>
                <w:rFonts w:ascii="Gill Sans MT" w:eastAsia="Times New Roman" w:hAnsi="Gill Sans MT" w:cs="Calibri"/>
                <w:color w:val="000000"/>
                <w:sz w:val="24"/>
                <w:szCs w:val="24"/>
                <w:lang w:eastAsia="en-GB"/>
              </w:rPr>
              <w:t xml:space="preserve"> 2003</w:t>
            </w:r>
            <w:r w:rsidR="004D7AFA">
              <w:rPr>
                <w:rFonts w:ascii="Gill Sans MT" w:eastAsia="Times New Roman" w:hAnsi="Gill Sans MT" w:cs="Calibri"/>
                <w:color w:val="000000"/>
                <w:sz w:val="24"/>
                <w:szCs w:val="24"/>
                <w:lang w:eastAsia="en-GB"/>
              </w:rPr>
              <w:t xml:space="preserve">: Cheddar Man </w:t>
            </w:r>
          </w:p>
          <w:p w14:paraId="01109CE1" w14:textId="09A765FA" w:rsidR="002946DC" w:rsidRPr="00726C24" w:rsidRDefault="002946DC" w:rsidP="004952BE">
            <w:pPr>
              <w:spacing w:after="240" w:line="240" w:lineRule="auto"/>
              <w:rPr>
                <w:rFonts w:ascii="Gill Sans MT" w:eastAsia="Times New Roman" w:hAnsi="Gill Sans MT" w:cs="Calibri"/>
                <w:color w:val="000000"/>
                <w:sz w:val="24"/>
                <w:szCs w:val="24"/>
                <w:lang w:eastAsia="en-GB"/>
              </w:rPr>
            </w:pPr>
          </w:p>
        </w:tc>
      </w:tr>
    </w:tbl>
    <w:p w14:paraId="5DB0F7A4" w14:textId="77777777" w:rsidR="0003048E" w:rsidRPr="00726C24" w:rsidRDefault="0003048E" w:rsidP="0003048E">
      <w:pPr>
        <w:tabs>
          <w:tab w:val="left" w:pos="14886"/>
        </w:tabs>
        <w:rPr>
          <w:rFonts w:ascii="Gill Sans MT" w:hAnsi="Gill Sans MT"/>
          <w:sz w:val="24"/>
          <w:szCs w:val="24"/>
        </w:rPr>
      </w:pPr>
    </w:p>
    <w:tbl>
      <w:tblPr>
        <w:tblStyle w:val="TableGrid"/>
        <w:tblW w:w="22539" w:type="dxa"/>
        <w:tblInd w:w="-714" w:type="dxa"/>
        <w:tblLayout w:type="fixed"/>
        <w:tblLook w:val="04A0" w:firstRow="1" w:lastRow="0" w:firstColumn="1" w:lastColumn="0" w:noHBand="0" w:noVBand="1"/>
      </w:tblPr>
      <w:tblGrid>
        <w:gridCol w:w="1276"/>
        <w:gridCol w:w="2410"/>
        <w:gridCol w:w="4961"/>
        <w:gridCol w:w="4111"/>
        <w:gridCol w:w="1559"/>
        <w:gridCol w:w="2599"/>
        <w:gridCol w:w="1937"/>
        <w:gridCol w:w="3686"/>
      </w:tblGrid>
      <w:tr w:rsidR="0003048E" w:rsidRPr="00726C24" w14:paraId="5045B786" w14:textId="77777777" w:rsidTr="009E2BB7">
        <w:trPr>
          <w:trHeight w:val="1218"/>
        </w:trPr>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9193B99" w14:textId="77777777" w:rsidR="0003048E" w:rsidRPr="00726C24" w:rsidRDefault="0003048E" w:rsidP="00EA6F59">
            <w:pPr>
              <w:rPr>
                <w:rFonts w:ascii="Gill Sans MT" w:eastAsia="Times New Roman" w:hAnsi="Gill Sans MT" w:cs="Calibri"/>
                <w:b/>
                <w:color w:val="000000"/>
                <w:sz w:val="24"/>
                <w:szCs w:val="24"/>
                <w:lang w:eastAsia="en-GB"/>
              </w:rPr>
            </w:pPr>
            <w:r w:rsidRPr="00726C24">
              <w:rPr>
                <w:rFonts w:ascii="Gill Sans MT" w:eastAsia="Times New Roman" w:hAnsi="Gill Sans MT" w:cs="Calibri"/>
                <w:b/>
                <w:color w:val="000000"/>
                <w:sz w:val="24"/>
                <w:szCs w:val="24"/>
                <w:lang w:eastAsia="en-GB"/>
              </w:rPr>
              <w:t xml:space="preserve">Religion, crime and punishment </w:t>
            </w:r>
            <w:r w:rsidRPr="00726C24">
              <w:rPr>
                <w:rFonts w:ascii="Gill Sans MT" w:eastAsia="Times New Roman" w:hAnsi="Gill Sans MT" w:cs="Calibri"/>
                <w:b/>
                <w:color w:val="000000"/>
                <w:sz w:val="24"/>
                <w:szCs w:val="24"/>
                <w:lang w:eastAsia="en-GB"/>
              </w:rPr>
              <w:br/>
            </w:r>
            <w:r w:rsidRPr="00726C24">
              <w:rPr>
                <w:rFonts w:ascii="Gill Sans MT" w:eastAsia="Times New Roman" w:hAnsi="Gill Sans MT" w:cs="Calibri"/>
                <w:b/>
                <w:color w:val="FF0000"/>
                <w:sz w:val="24"/>
                <w:szCs w:val="24"/>
                <w:lang w:eastAsia="en-GB"/>
              </w:rPr>
              <w:br/>
            </w:r>
          </w:p>
        </w:tc>
        <w:tc>
          <w:tcPr>
            <w:tcW w:w="2410" w:type="dxa"/>
            <w:tcBorders>
              <w:top w:val="single" w:sz="4" w:space="0" w:color="auto"/>
              <w:left w:val="nil"/>
              <w:bottom w:val="single" w:sz="4" w:space="0" w:color="auto"/>
              <w:right w:val="single" w:sz="4" w:space="0" w:color="auto"/>
            </w:tcBorders>
            <w:shd w:val="clear" w:color="auto" w:fill="DEEAF6" w:themeFill="accent5" w:themeFillTint="33"/>
          </w:tcPr>
          <w:p w14:paraId="08104170" w14:textId="77777777" w:rsidR="0003048E" w:rsidRPr="00726C24" w:rsidRDefault="0003048E" w:rsidP="00EA6F59">
            <w:pPr>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sz w:val="24"/>
                <w:szCs w:val="24"/>
                <w:lang w:eastAsia="en-GB"/>
              </w:rPr>
              <w:t>Sequence of learning                   Lesson title, theme</w:t>
            </w:r>
          </w:p>
        </w:tc>
        <w:tc>
          <w:tcPr>
            <w:tcW w:w="4961" w:type="dxa"/>
            <w:tcBorders>
              <w:top w:val="single" w:sz="4" w:space="0" w:color="auto"/>
              <w:left w:val="nil"/>
              <w:bottom w:val="single" w:sz="4" w:space="0" w:color="auto"/>
              <w:right w:val="single" w:sz="4" w:space="0" w:color="auto"/>
            </w:tcBorders>
            <w:shd w:val="clear" w:color="auto" w:fill="DEEAF6" w:themeFill="accent5" w:themeFillTint="33"/>
          </w:tcPr>
          <w:p w14:paraId="72AB2BE4" w14:textId="77777777" w:rsidR="0003048E" w:rsidRPr="00726C24" w:rsidRDefault="0003048E" w:rsidP="00EA6F59">
            <w:pPr>
              <w:jc w:val="center"/>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 xml:space="preserve"> Key Concepts/outcomes/knowledge and skills. </w:t>
            </w:r>
          </w:p>
          <w:p w14:paraId="2BBFD19A" w14:textId="2C56DA35" w:rsidR="0003048E" w:rsidRPr="00726C24" w:rsidRDefault="0003048E" w:rsidP="00EA6F59">
            <w:pPr>
              <w:jc w:val="center"/>
              <w:rPr>
                <w:rFonts w:ascii="Gill Sans MT" w:eastAsia="Times New Roman" w:hAnsi="Gill Sans MT" w:cs="Calibri"/>
                <w:b/>
                <w:bCs/>
                <w:color w:val="000000"/>
                <w:sz w:val="24"/>
                <w:szCs w:val="24"/>
                <w:lang w:eastAsia="en-GB"/>
              </w:rPr>
            </w:pPr>
          </w:p>
        </w:tc>
        <w:tc>
          <w:tcPr>
            <w:tcW w:w="4111" w:type="dxa"/>
            <w:tcBorders>
              <w:top w:val="single" w:sz="4" w:space="0" w:color="auto"/>
              <w:left w:val="nil"/>
              <w:bottom w:val="single" w:sz="4" w:space="0" w:color="auto"/>
              <w:right w:val="single" w:sz="4" w:space="0" w:color="auto"/>
            </w:tcBorders>
            <w:shd w:val="clear" w:color="auto" w:fill="DEEAF6" w:themeFill="accent5" w:themeFillTint="33"/>
          </w:tcPr>
          <w:p w14:paraId="78D8B983" w14:textId="77777777" w:rsidR="0003048E" w:rsidRPr="00726C24" w:rsidRDefault="0003048E" w:rsidP="00EA6F59">
            <w:pPr>
              <w:rPr>
                <w:rFonts w:ascii="Gill Sans MT" w:eastAsia="Times New Roman" w:hAnsi="Gill Sans MT" w:cs="Calibri"/>
                <w:b/>
                <w:bCs/>
                <w:sz w:val="24"/>
                <w:szCs w:val="24"/>
                <w:lang w:eastAsia="en-GB"/>
              </w:rPr>
            </w:pPr>
            <w:r w:rsidRPr="00726C24">
              <w:rPr>
                <w:rFonts w:ascii="Gill Sans MT" w:eastAsia="Times New Roman" w:hAnsi="Gill Sans MT" w:cs="Calibri"/>
                <w:b/>
                <w:bCs/>
                <w:color w:val="000000"/>
                <w:sz w:val="24"/>
                <w:szCs w:val="24"/>
                <w:lang w:eastAsia="en-GB"/>
              </w:rPr>
              <w:t>Assessment/</w:t>
            </w:r>
            <w:r w:rsidRPr="00726C24">
              <w:rPr>
                <w:rFonts w:ascii="Gill Sans MT" w:eastAsia="Times New Roman" w:hAnsi="Gill Sans MT" w:cs="Calibri"/>
                <w:b/>
                <w:bCs/>
                <w:sz w:val="24"/>
                <w:szCs w:val="24"/>
                <w:lang w:eastAsia="en-GB"/>
              </w:rPr>
              <w:t xml:space="preserve"> including specific content/ knowledge/skills tested. </w:t>
            </w:r>
          </w:p>
          <w:p w14:paraId="2D51DC1D" w14:textId="41915DCB" w:rsidR="0003048E" w:rsidRPr="00726C24" w:rsidRDefault="0003048E" w:rsidP="00EA6F59">
            <w:pPr>
              <w:rPr>
                <w:rFonts w:ascii="Gill Sans MT" w:eastAsia="Times New Roman" w:hAnsi="Gill Sans MT" w:cs="Calibri"/>
                <w:b/>
                <w:bCs/>
                <w:color w:val="FF0000"/>
                <w:sz w:val="24"/>
                <w:szCs w:val="24"/>
                <w:lang w:eastAsia="en-GB"/>
              </w:rPr>
            </w:pPr>
          </w:p>
        </w:tc>
        <w:tc>
          <w:tcPr>
            <w:tcW w:w="1559" w:type="dxa"/>
            <w:tcBorders>
              <w:top w:val="single" w:sz="4" w:space="0" w:color="auto"/>
              <w:left w:val="nil"/>
              <w:bottom w:val="single" w:sz="4" w:space="0" w:color="auto"/>
              <w:right w:val="single" w:sz="4" w:space="0" w:color="auto"/>
            </w:tcBorders>
            <w:shd w:val="clear" w:color="auto" w:fill="DEEAF6" w:themeFill="accent5" w:themeFillTint="33"/>
          </w:tcPr>
          <w:p w14:paraId="7C9D17BD" w14:textId="4B9BED08" w:rsidR="0003048E" w:rsidRPr="00726C24" w:rsidRDefault="0003048E" w:rsidP="007D713F">
            <w:pPr>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HWK.</w:t>
            </w:r>
            <w:r w:rsidRPr="00726C24">
              <w:rPr>
                <w:rFonts w:ascii="Gill Sans MT" w:eastAsia="Times New Roman" w:hAnsi="Gill Sans MT" w:cs="Calibri"/>
                <w:b/>
                <w:bCs/>
                <w:color w:val="FF0000"/>
                <w:sz w:val="24"/>
                <w:szCs w:val="24"/>
                <w:lang w:eastAsia="en-GB"/>
              </w:rPr>
              <w:t xml:space="preserve"> </w:t>
            </w:r>
            <w:r w:rsidRPr="00726C24">
              <w:rPr>
                <w:rFonts w:ascii="Gill Sans MT" w:eastAsia="Times New Roman" w:hAnsi="Gill Sans MT" w:cs="Calibri"/>
                <w:b/>
                <w:bCs/>
                <w:color w:val="000000" w:themeColor="text1"/>
                <w:sz w:val="24"/>
                <w:szCs w:val="24"/>
                <w:lang w:eastAsia="en-GB"/>
              </w:rPr>
              <w:t>To be in books clearly marked</w:t>
            </w:r>
          </w:p>
        </w:tc>
        <w:tc>
          <w:tcPr>
            <w:tcW w:w="2599" w:type="dxa"/>
            <w:tcBorders>
              <w:top w:val="single" w:sz="4" w:space="0" w:color="auto"/>
              <w:left w:val="nil"/>
              <w:bottom w:val="single" w:sz="4" w:space="0" w:color="auto"/>
              <w:right w:val="single" w:sz="4" w:space="0" w:color="auto"/>
            </w:tcBorders>
            <w:shd w:val="clear" w:color="auto" w:fill="DEEAF6" w:themeFill="accent5" w:themeFillTint="33"/>
          </w:tcPr>
          <w:p w14:paraId="31A4B309" w14:textId="77777777" w:rsidR="0003048E" w:rsidRPr="00726C24" w:rsidRDefault="0003048E" w:rsidP="00EA6F59">
            <w:pPr>
              <w:jc w:val="center"/>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Furthering Cultural Capital.</w:t>
            </w:r>
          </w:p>
          <w:p w14:paraId="16752009" w14:textId="77777777" w:rsidR="0003048E" w:rsidRPr="00726C24" w:rsidRDefault="0003048E" w:rsidP="00EA6F59">
            <w:pPr>
              <w:jc w:val="center"/>
              <w:rPr>
                <w:rFonts w:ascii="Gill Sans MT" w:eastAsia="Times New Roman" w:hAnsi="Gill Sans MT" w:cs="Calibri"/>
                <w:b/>
                <w:bCs/>
                <w:color w:val="000000" w:themeColor="text1"/>
                <w:sz w:val="24"/>
                <w:szCs w:val="24"/>
                <w:lang w:eastAsia="en-GB"/>
              </w:rPr>
            </w:pPr>
            <w:r w:rsidRPr="00726C24">
              <w:rPr>
                <w:rFonts w:ascii="Gill Sans MT" w:eastAsia="Times New Roman" w:hAnsi="Gill Sans MT" w:cs="Calibri"/>
                <w:b/>
                <w:bCs/>
                <w:color w:val="000000" w:themeColor="text1"/>
                <w:sz w:val="24"/>
                <w:szCs w:val="24"/>
                <w:lang w:eastAsia="en-GB"/>
              </w:rPr>
              <w:t>&amp;</w:t>
            </w:r>
          </w:p>
          <w:p w14:paraId="265AC2DA" w14:textId="77777777" w:rsidR="0003048E" w:rsidRPr="00726C24" w:rsidRDefault="0003048E" w:rsidP="00EA6F59">
            <w:pPr>
              <w:jc w:val="center"/>
              <w:rPr>
                <w:rFonts w:ascii="Gill Sans MT" w:eastAsia="Times New Roman" w:hAnsi="Gill Sans MT" w:cs="Calibri"/>
                <w:b/>
                <w:bCs/>
                <w:color w:val="FF0000"/>
                <w:sz w:val="24"/>
                <w:szCs w:val="24"/>
                <w:lang w:eastAsia="en-GB"/>
              </w:rPr>
            </w:pPr>
            <w:r w:rsidRPr="00726C24">
              <w:rPr>
                <w:rFonts w:ascii="Gill Sans MT" w:eastAsia="Times New Roman" w:hAnsi="Gill Sans MT" w:cs="Calibri"/>
                <w:b/>
                <w:bCs/>
                <w:color w:val="000000" w:themeColor="text1"/>
                <w:sz w:val="24"/>
                <w:szCs w:val="24"/>
                <w:lang w:eastAsia="en-GB"/>
              </w:rPr>
              <w:t>Opportunities for reading</w:t>
            </w:r>
          </w:p>
        </w:tc>
        <w:tc>
          <w:tcPr>
            <w:tcW w:w="1937" w:type="dxa"/>
            <w:tcBorders>
              <w:top w:val="single" w:sz="4" w:space="0" w:color="auto"/>
              <w:left w:val="nil"/>
              <w:bottom w:val="single" w:sz="4" w:space="0" w:color="auto"/>
              <w:right w:val="single" w:sz="4" w:space="0" w:color="auto"/>
            </w:tcBorders>
            <w:shd w:val="clear" w:color="auto" w:fill="DEEAF6" w:themeFill="accent5" w:themeFillTint="33"/>
          </w:tcPr>
          <w:p w14:paraId="02F1E6E9" w14:textId="77777777" w:rsidR="0003048E" w:rsidRPr="00726C24" w:rsidRDefault="0003048E" w:rsidP="00EA6F59">
            <w:pPr>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 xml:space="preserve">Recall of prior or future topics – </w:t>
            </w:r>
          </w:p>
        </w:tc>
        <w:tc>
          <w:tcPr>
            <w:tcW w:w="3686" w:type="dxa"/>
            <w:tcBorders>
              <w:top w:val="single" w:sz="4" w:space="0" w:color="auto"/>
              <w:left w:val="nil"/>
              <w:bottom w:val="single" w:sz="4" w:space="0" w:color="auto"/>
              <w:right w:val="single" w:sz="4" w:space="0" w:color="auto"/>
            </w:tcBorders>
            <w:shd w:val="clear" w:color="auto" w:fill="DEEAF6" w:themeFill="accent5" w:themeFillTint="33"/>
          </w:tcPr>
          <w:p w14:paraId="15343796" w14:textId="77777777" w:rsidR="0003048E" w:rsidRPr="00726C24" w:rsidRDefault="0003048E" w:rsidP="00EA6F59">
            <w:pPr>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 xml:space="preserve">Lesson resources including hyperlink to supporting websites &amp; individual lessons. </w:t>
            </w:r>
          </w:p>
          <w:p w14:paraId="6E94747C" w14:textId="77777777" w:rsidR="0003048E" w:rsidRPr="00726C24" w:rsidRDefault="0003048E" w:rsidP="00DF447A">
            <w:pPr>
              <w:rPr>
                <w:rFonts w:ascii="Gill Sans MT" w:eastAsia="Times New Roman" w:hAnsi="Gill Sans MT" w:cs="Calibri"/>
                <w:b/>
                <w:bCs/>
                <w:color w:val="000000"/>
                <w:sz w:val="24"/>
                <w:szCs w:val="24"/>
                <w:lang w:eastAsia="en-GB"/>
              </w:rPr>
            </w:pPr>
          </w:p>
        </w:tc>
      </w:tr>
      <w:tr w:rsidR="0003048E" w:rsidRPr="00726C24" w14:paraId="307706F2" w14:textId="77777777" w:rsidTr="009E2BB7">
        <w:trPr>
          <w:trHeight w:val="834"/>
        </w:trPr>
        <w:tc>
          <w:tcPr>
            <w:tcW w:w="1276" w:type="dxa"/>
            <w:hideMark/>
          </w:tcPr>
          <w:p w14:paraId="1D9E80E6" w14:textId="77777777" w:rsidR="0003048E" w:rsidRPr="00726C24" w:rsidRDefault="0003048E" w:rsidP="00EA6F59">
            <w:pP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1</w:t>
            </w:r>
          </w:p>
        </w:tc>
        <w:tc>
          <w:tcPr>
            <w:tcW w:w="2410" w:type="dxa"/>
            <w:hideMark/>
          </w:tcPr>
          <w:p w14:paraId="64C3BCA3" w14:textId="77777777" w:rsidR="0003048E" w:rsidRPr="00726C24" w:rsidRDefault="0003048E" w:rsidP="00EA6F59">
            <w:pP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Introduction to Prehistoric Britain</w:t>
            </w:r>
          </w:p>
        </w:tc>
        <w:tc>
          <w:tcPr>
            <w:tcW w:w="4961" w:type="dxa"/>
            <w:hideMark/>
          </w:tcPr>
          <w:p w14:paraId="4428A530" w14:textId="77777777" w:rsidR="0003048E" w:rsidRPr="00726C24" w:rsidRDefault="0003048E" w:rsidP="00EA6F59">
            <w:pPr>
              <w:rPr>
                <w:rFonts w:ascii="Gill Sans MT" w:eastAsia="Times New Roman" w:hAnsi="Gill Sans MT" w:cs="Calibri Light"/>
                <w:color w:val="000000"/>
                <w:sz w:val="24"/>
                <w:szCs w:val="24"/>
                <w:lang w:eastAsia="en-GB"/>
              </w:rPr>
            </w:pPr>
            <w:proofErr w:type="gramStart"/>
            <w:r w:rsidRPr="00726C24">
              <w:rPr>
                <w:rFonts w:ascii="Gill Sans MT" w:eastAsia="Times New Roman" w:hAnsi="Gill Sans MT" w:cs="Calibri Light"/>
                <w:color w:val="000000"/>
                <w:sz w:val="24"/>
                <w:szCs w:val="24"/>
                <w:lang w:eastAsia="en-GB"/>
              </w:rPr>
              <w:t>Chronology  -</w:t>
            </w:r>
            <w:proofErr w:type="gramEnd"/>
            <w:r w:rsidRPr="00726C24">
              <w:rPr>
                <w:rFonts w:ascii="Gill Sans MT" w:eastAsia="Times New Roman" w:hAnsi="Gill Sans MT" w:cs="Calibri Light"/>
                <w:color w:val="000000"/>
                <w:sz w:val="24"/>
                <w:szCs w:val="24"/>
                <w:lang w:eastAsia="en-GB"/>
              </w:rPr>
              <w:t xml:space="preserve"> BC and AD</w:t>
            </w:r>
            <w:r w:rsidRPr="00726C24">
              <w:rPr>
                <w:rFonts w:ascii="Gill Sans MT" w:eastAsia="Times New Roman" w:hAnsi="Gill Sans MT" w:cs="Calibri Light"/>
                <w:color w:val="000000"/>
                <w:sz w:val="24"/>
                <w:szCs w:val="24"/>
                <w:lang w:eastAsia="en-GB"/>
              </w:rPr>
              <w:br/>
              <w:t xml:space="preserve">Knowledge of </w:t>
            </w:r>
            <w:proofErr w:type="spellStart"/>
            <w:r w:rsidRPr="00726C24">
              <w:rPr>
                <w:rFonts w:ascii="Gill Sans MT" w:eastAsia="Times New Roman" w:hAnsi="Gill Sans MT" w:cs="Calibri Light"/>
                <w:color w:val="000000"/>
                <w:sz w:val="24"/>
                <w:szCs w:val="24"/>
                <w:lang w:eastAsia="en-GB"/>
              </w:rPr>
              <w:t>Doggerland</w:t>
            </w:r>
            <w:proofErr w:type="spellEnd"/>
            <w:r w:rsidRPr="00726C24">
              <w:rPr>
                <w:rFonts w:ascii="Gill Sans MT" w:eastAsia="Times New Roman" w:hAnsi="Gill Sans MT" w:cs="Calibri Light"/>
                <w:color w:val="000000"/>
                <w:sz w:val="24"/>
                <w:szCs w:val="24"/>
                <w:lang w:eastAsia="en-GB"/>
              </w:rPr>
              <w:t xml:space="preserve"> and first settlers to UK</w:t>
            </w:r>
            <w:r w:rsidRPr="00726C24">
              <w:rPr>
                <w:rFonts w:ascii="Gill Sans MT" w:eastAsia="Times New Roman" w:hAnsi="Gill Sans MT" w:cs="Calibri Light"/>
                <w:color w:val="000000"/>
                <w:sz w:val="24"/>
                <w:szCs w:val="24"/>
                <w:lang w:eastAsia="en-GB"/>
              </w:rPr>
              <w:br/>
              <w:t>Introducing Flashcards for Revision</w:t>
            </w:r>
          </w:p>
        </w:tc>
        <w:tc>
          <w:tcPr>
            <w:tcW w:w="4111" w:type="dxa"/>
            <w:hideMark/>
          </w:tcPr>
          <w:p w14:paraId="6655F275" w14:textId="77777777" w:rsidR="0003048E" w:rsidRPr="00726C24" w:rsidRDefault="0003048E" w:rsidP="00EA6F59">
            <w:pP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1559" w:type="dxa"/>
            <w:hideMark/>
          </w:tcPr>
          <w:p w14:paraId="0A437269" w14:textId="77777777" w:rsidR="0003048E" w:rsidRPr="00726C24" w:rsidRDefault="0003048E" w:rsidP="00EA6F59">
            <w:pPr>
              <w:spacing w:after="240"/>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Make flashcards for Key Words on KO</w:t>
            </w:r>
          </w:p>
        </w:tc>
        <w:tc>
          <w:tcPr>
            <w:tcW w:w="2599" w:type="dxa"/>
            <w:hideMark/>
          </w:tcPr>
          <w:p w14:paraId="5888DBF1" w14:textId="77777777" w:rsidR="0003048E" w:rsidRPr="00726C24" w:rsidRDefault="0003048E" w:rsidP="00EA6F59">
            <w:pP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Cheddar Man - Diversity in Britain</w:t>
            </w:r>
          </w:p>
        </w:tc>
        <w:tc>
          <w:tcPr>
            <w:tcW w:w="1937" w:type="dxa"/>
            <w:hideMark/>
          </w:tcPr>
          <w:p w14:paraId="156A966D" w14:textId="77777777" w:rsidR="0003048E" w:rsidRPr="00726C24" w:rsidRDefault="0003048E" w:rsidP="00EA6F59">
            <w:pP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Whole recaps and brings together different units studied at KS2</w:t>
            </w:r>
          </w:p>
        </w:tc>
        <w:tc>
          <w:tcPr>
            <w:tcW w:w="3686" w:type="dxa"/>
            <w:hideMark/>
          </w:tcPr>
          <w:p w14:paraId="332869FE" w14:textId="558347CB" w:rsidR="0003048E" w:rsidRPr="00726C24" w:rsidRDefault="007D713F" w:rsidP="00EA6F59">
            <w:pPr>
              <w:rPr>
                <w:rFonts w:ascii="Gill Sans MT" w:eastAsia="Times New Roman" w:hAnsi="Gill Sans MT" w:cs="Calibri Light"/>
                <w:b/>
                <w:color w:val="000000"/>
                <w:sz w:val="24"/>
                <w:szCs w:val="24"/>
                <w:lang w:eastAsia="en-GB"/>
              </w:rPr>
            </w:pPr>
            <w:r w:rsidRPr="002946DC">
              <w:rPr>
                <w:rFonts w:ascii="Gill Sans MT" w:eastAsia="Times New Roman" w:hAnsi="Gill Sans MT" w:cs="Calibri Light"/>
                <w:sz w:val="24"/>
                <w:szCs w:val="24"/>
                <w:lang w:eastAsia="en-GB"/>
              </w:rPr>
              <w:t xml:space="preserve">All lessons and resources on shared area: </w:t>
            </w:r>
            <w:r w:rsidRPr="002946DC">
              <w:rPr>
                <w:rFonts w:ascii="Gill Sans MT" w:eastAsia="Times New Roman" w:hAnsi="Gill Sans MT" w:cs="Calibri Light"/>
                <w:sz w:val="24"/>
                <w:szCs w:val="24"/>
                <w:lang w:eastAsia="en-GB"/>
              </w:rPr>
              <w:t xml:space="preserve"> </w:t>
            </w:r>
            <w:r w:rsidR="002946DC">
              <w:rPr>
                <w:rFonts w:ascii="Gill Sans MT" w:eastAsia="Times New Roman" w:hAnsi="Gill Sans MT" w:cs="Calibri Light"/>
                <w:sz w:val="24"/>
                <w:szCs w:val="24"/>
                <w:lang w:eastAsia="en-GB"/>
              </w:rPr>
              <w:fldChar w:fldCharType="begin"/>
            </w:r>
            <w:r w:rsidR="002946DC">
              <w:rPr>
                <w:rFonts w:ascii="Gill Sans MT" w:eastAsia="Times New Roman" w:hAnsi="Gill Sans MT" w:cs="Calibri Light"/>
                <w:sz w:val="24"/>
                <w:szCs w:val="24"/>
                <w:lang w:eastAsia="en-GB"/>
              </w:rPr>
              <w:instrText xml:space="preserve"> HYPERLINK "T:\\History\\HISTORY Lesson Resources\\Year 7\\Topic 1 -First English Settlers" </w:instrText>
            </w:r>
            <w:r w:rsidR="002946DC">
              <w:rPr>
                <w:rFonts w:ascii="Gill Sans MT" w:eastAsia="Times New Roman" w:hAnsi="Gill Sans MT" w:cs="Calibri Light"/>
                <w:sz w:val="24"/>
                <w:szCs w:val="24"/>
                <w:lang w:eastAsia="en-GB"/>
              </w:rPr>
            </w:r>
            <w:r w:rsidR="002946DC">
              <w:rPr>
                <w:rFonts w:ascii="Gill Sans MT" w:eastAsia="Times New Roman" w:hAnsi="Gill Sans MT" w:cs="Calibri Light"/>
                <w:sz w:val="24"/>
                <w:szCs w:val="24"/>
                <w:lang w:eastAsia="en-GB"/>
              </w:rPr>
              <w:fldChar w:fldCharType="separate"/>
            </w:r>
            <w:r w:rsidRPr="002946DC">
              <w:rPr>
                <w:rStyle w:val="Hyperlink"/>
                <w:rFonts w:ascii="Gill Sans MT" w:eastAsia="Times New Roman" w:hAnsi="Gill Sans MT" w:cs="Calibri Light"/>
                <w:sz w:val="24"/>
                <w:szCs w:val="24"/>
                <w:lang w:eastAsia="en-GB"/>
              </w:rPr>
              <w:t>HERE</w:t>
            </w:r>
            <w:r w:rsidR="002946DC">
              <w:rPr>
                <w:rFonts w:ascii="Gill Sans MT" w:eastAsia="Times New Roman" w:hAnsi="Gill Sans MT" w:cs="Calibri Light"/>
                <w:sz w:val="24"/>
                <w:szCs w:val="24"/>
                <w:lang w:eastAsia="en-GB"/>
              </w:rPr>
              <w:fldChar w:fldCharType="end"/>
            </w:r>
          </w:p>
        </w:tc>
      </w:tr>
      <w:tr w:rsidR="0003048E" w:rsidRPr="00726C24" w14:paraId="2735981D" w14:textId="77777777" w:rsidTr="009E2BB7">
        <w:trPr>
          <w:trHeight w:val="1404"/>
        </w:trPr>
        <w:tc>
          <w:tcPr>
            <w:tcW w:w="1276" w:type="dxa"/>
            <w:hideMark/>
          </w:tcPr>
          <w:p w14:paraId="61524B4D" w14:textId="4B8284A1" w:rsidR="0003048E" w:rsidRPr="00726C24" w:rsidRDefault="0003048E" w:rsidP="00EA6F59">
            <w:pP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lastRenderedPageBreak/>
              <w:t> 2</w:t>
            </w:r>
            <w:r w:rsidR="00D80885" w:rsidRPr="00726C24">
              <w:rPr>
                <w:rFonts w:ascii="Gill Sans MT" w:eastAsia="Times New Roman" w:hAnsi="Gill Sans MT" w:cs="Calibri Light"/>
                <w:color w:val="000000"/>
                <w:sz w:val="24"/>
                <w:szCs w:val="24"/>
                <w:lang w:eastAsia="en-GB"/>
              </w:rPr>
              <w:t xml:space="preserve"> - 3</w:t>
            </w:r>
          </w:p>
        </w:tc>
        <w:tc>
          <w:tcPr>
            <w:tcW w:w="2410" w:type="dxa"/>
            <w:hideMark/>
          </w:tcPr>
          <w:p w14:paraId="2D1FBD90" w14:textId="77777777" w:rsidR="0003048E" w:rsidRPr="00726C24" w:rsidRDefault="0003048E" w:rsidP="00EA6F59">
            <w:pP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xml:space="preserve">Celtic Migration </w:t>
            </w:r>
          </w:p>
        </w:tc>
        <w:tc>
          <w:tcPr>
            <w:tcW w:w="4961" w:type="dxa"/>
            <w:hideMark/>
          </w:tcPr>
          <w:p w14:paraId="4A1AE7F8" w14:textId="77777777" w:rsidR="0003048E" w:rsidRDefault="00B96F48" w:rsidP="00EA6F59">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Significance</w:t>
            </w:r>
          </w:p>
          <w:p w14:paraId="35B80911" w14:textId="6D66074A" w:rsidR="00B96F48" w:rsidRPr="00726C24" w:rsidRDefault="00B96F48" w:rsidP="00EA6F59">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Prioritising</w:t>
            </w:r>
          </w:p>
        </w:tc>
        <w:tc>
          <w:tcPr>
            <w:tcW w:w="4111" w:type="dxa"/>
            <w:shd w:val="clear" w:color="auto" w:fill="C5E0B3" w:themeFill="accent6" w:themeFillTint="66"/>
            <w:hideMark/>
          </w:tcPr>
          <w:p w14:paraId="70409D27" w14:textId="739DF28D" w:rsidR="0003048E" w:rsidRPr="00726C24" w:rsidRDefault="002C6852" w:rsidP="00EA6F59">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“Explain why the Celts were significant to British history.” </w:t>
            </w:r>
            <w:r w:rsidR="0003048E" w:rsidRPr="00726C24">
              <w:rPr>
                <w:rFonts w:ascii="Gill Sans MT" w:eastAsia="Times New Roman" w:hAnsi="Gill Sans MT" w:cs="Calibri Light"/>
                <w:color w:val="000000"/>
                <w:sz w:val="24"/>
                <w:szCs w:val="24"/>
                <w:lang w:eastAsia="en-GB"/>
              </w:rPr>
              <w:t xml:space="preserve"> </w:t>
            </w:r>
            <w:r w:rsidR="0003048E" w:rsidRPr="00726C24">
              <w:rPr>
                <w:rFonts w:ascii="Gill Sans MT" w:eastAsia="Times New Roman" w:hAnsi="Gill Sans MT" w:cs="Calibri Light"/>
                <w:b/>
                <w:color w:val="1F4E79" w:themeColor="accent5" w:themeShade="80"/>
                <w:sz w:val="24"/>
                <w:szCs w:val="24"/>
                <w:lang w:eastAsia="en-GB"/>
              </w:rPr>
              <w:t>IMPROVEMENT TO BE COMPLETED BY STUDENTS</w:t>
            </w:r>
          </w:p>
        </w:tc>
        <w:tc>
          <w:tcPr>
            <w:tcW w:w="1559" w:type="dxa"/>
            <w:hideMark/>
          </w:tcPr>
          <w:p w14:paraId="79D9C20C" w14:textId="77777777" w:rsidR="0003048E" w:rsidRPr="00726C24" w:rsidRDefault="0003048E" w:rsidP="00EA6F59">
            <w:pP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2599" w:type="dxa"/>
            <w:hideMark/>
          </w:tcPr>
          <w:p w14:paraId="31F64151" w14:textId="77777777" w:rsidR="0003048E" w:rsidRPr="00726C24" w:rsidRDefault="0003048E" w:rsidP="00EA6F59">
            <w:pP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Boudicca - (Women's history); influence of Celts on Scottish and Irish culture today</w:t>
            </w:r>
          </w:p>
        </w:tc>
        <w:tc>
          <w:tcPr>
            <w:tcW w:w="1937" w:type="dxa"/>
            <w:hideMark/>
          </w:tcPr>
          <w:p w14:paraId="4F349D1D" w14:textId="77777777" w:rsidR="0003048E" w:rsidRPr="00726C24" w:rsidRDefault="0003048E" w:rsidP="00EA6F59">
            <w:pP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xml:space="preserve"> </w:t>
            </w:r>
          </w:p>
        </w:tc>
        <w:tc>
          <w:tcPr>
            <w:tcW w:w="3686" w:type="dxa"/>
            <w:hideMark/>
          </w:tcPr>
          <w:p w14:paraId="307C2F76" w14:textId="77777777" w:rsidR="0003048E" w:rsidRPr="00726C24" w:rsidRDefault="0003048E" w:rsidP="00EA6F59">
            <w:pP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r>
      <w:tr w:rsidR="0003048E" w:rsidRPr="00726C24" w14:paraId="340F7D3C" w14:textId="77777777" w:rsidTr="009E2BB7">
        <w:trPr>
          <w:trHeight w:val="1620"/>
        </w:trPr>
        <w:tc>
          <w:tcPr>
            <w:tcW w:w="1276" w:type="dxa"/>
            <w:hideMark/>
          </w:tcPr>
          <w:p w14:paraId="4E1946A2" w14:textId="76C2952A" w:rsidR="0003048E" w:rsidRPr="00726C24" w:rsidRDefault="0003048E" w:rsidP="00EA6F59">
            <w:pP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r w:rsidR="00D80885" w:rsidRPr="00726C24">
              <w:rPr>
                <w:rFonts w:ascii="Gill Sans MT" w:eastAsia="Times New Roman" w:hAnsi="Gill Sans MT" w:cs="Calibri Light"/>
                <w:color w:val="000000"/>
                <w:sz w:val="24"/>
                <w:szCs w:val="24"/>
                <w:lang w:eastAsia="en-GB"/>
              </w:rPr>
              <w:t>4</w:t>
            </w:r>
          </w:p>
        </w:tc>
        <w:tc>
          <w:tcPr>
            <w:tcW w:w="2410" w:type="dxa"/>
            <w:hideMark/>
          </w:tcPr>
          <w:p w14:paraId="3AB7943C" w14:textId="77777777" w:rsidR="0003048E" w:rsidRPr="00726C24" w:rsidRDefault="0003048E" w:rsidP="00EA6F59">
            <w:pP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Roman Migration</w:t>
            </w:r>
          </w:p>
        </w:tc>
        <w:tc>
          <w:tcPr>
            <w:tcW w:w="4961" w:type="dxa"/>
            <w:hideMark/>
          </w:tcPr>
          <w:p w14:paraId="2FBEA467" w14:textId="7F36C185" w:rsidR="0003048E" w:rsidRPr="00726C24" w:rsidRDefault="00A615FE" w:rsidP="00EA6F59">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Mind-mapping and Dual Coding</w:t>
            </w:r>
          </w:p>
        </w:tc>
        <w:tc>
          <w:tcPr>
            <w:tcW w:w="4111" w:type="dxa"/>
            <w:hideMark/>
          </w:tcPr>
          <w:p w14:paraId="3FB5DEC2" w14:textId="77777777" w:rsidR="0003048E" w:rsidRPr="00726C24" w:rsidRDefault="0003048E" w:rsidP="00EA6F59">
            <w:pP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1559" w:type="dxa"/>
            <w:hideMark/>
          </w:tcPr>
          <w:p w14:paraId="3F2F7C10" w14:textId="77777777" w:rsidR="0003048E" w:rsidRPr="00726C24" w:rsidRDefault="0003048E" w:rsidP="00EA6F59">
            <w:pP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Learn key words using flashcards: Pupils to be tested on this in class</w:t>
            </w:r>
          </w:p>
        </w:tc>
        <w:tc>
          <w:tcPr>
            <w:tcW w:w="2599" w:type="dxa"/>
            <w:hideMark/>
          </w:tcPr>
          <w:p w14:paraId="1BB74583" w14:textId="77777777" w:rsidR="0003048E" w:rsidRPr="00726C24" w:rsidRDefault="0003048E" w:rsidP="00EA6F59">
            <w:pP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Positive impact immigration has on the English language/Ivory Bangle Lady (Black History)</w:t>
            </w:r>
          </w:p>
        </w:tc>
        <w:tc>
          <w:tcPr>
            <w:tcW w:w="1937" w:type="dxa"/>
            <w:shd w:val="clear" w:color="auto" w:fill="DEEAF6" w:themeFill="accent5" w:themeFillTint="33"/>
            <w:hideMark/>
          </w:tcPr>
          <w:p w14:paraId="60F261F1" w14:textId="77777777" w:rsidR="0003048E" w:rsidRPr="00726C24" w:rsidRDefault="0003048E" w:rsidP="00EA6F59">
            <w:pP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xml:space="preserve">Improve work on Celts    </w:t>
            </w:r>
          </w:p>
        </w:tc>
        <w:tc>
          <w:tcPr>
            <w:tcW w:w="3686" w:type="dxa"/>
            <w:hideMark/>
          </w:tcPr>
          <w:p w14:paraId="4DA452F6" w14:textId="77777777" w:rsidR="0003048E" w:rsidRPr="00726C24" w:rsidRDefault="0003048E" w:rsidP="00EA6F59">
            <w:pP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r>
      <w:tr w:rsidR="0003048E" w:rsidRPr="00726C24" w14:paraId="4BC3DCFA" w14:textId="77777777" w:rsidTr="009E2BB7">
        <w:trPr>
          <w:trHeight w:val="1163"/>
        </w:trPr>
        <w:tc>
          <w:tcPr>
            <w:tcW w:w="1276" w:type="dxa"/>
            <w:tcBorders>
              <w:top w:val="nil"/>
              <w:left w:val="single" w:sz="4" w:space="0" w:color="auto"/>
              <w:bottom w:val="single" w:sz="4" w:space="0" w:color="auto"/>
              <w:right w:val="single" w:sz="4" w:space="0" w:color="auto"/>
            </w:tcBorders>
            <w:shd w:val="clear" w:color="000000" w:fill="FFFFFF"/>
          </w:tcPr>
          <w:p w14:paraId="514446C7" w14:textId="3A2A13E6" w:rsidR="0003048E" w:rsidRPr="00726C24" w:rsidRDefault="0003048E" w:rsidP="00EA6F59">
            <w:pPr>
              <w:rPr>
                <w:rFonts w:ascii="Gill Sans MT" w:eastAsia="Times New Roman" w:hAnsi="Gill Sans MT" w:cs="Calibri"/>
                <w:b/>
                <w:bCs/>
                <w:sz w:val="24"/>
                <w:szCs w:val="24"/>
                <w:lang w:eastAsia="en-GB"/>
              </w:rPr>
            </w:pPr>
            <w:r w:rsidRPr="00726C24">
              <w:rPr>
                <w:rFonts w:ascii="Gill Sans MT" w:eastAsia="Times New Roman" w:hAnsi="Gill Sans MT" w:cs="Calibri Light"/>
                <w:color w:val="000000"/>
                <w:sz w:val="24"/>
                <w:szCs w:val="24"/>
                <w:lang w:eastAsia="en-GB"/>
              </w:rPr>
              <w:t> </w:t>
            </w:r>
            <w:r w:rsidR="00D80885" w:rsidRPr="00726C24">
              <w:rPr>
                <w:rFonts w:ascii="Gill Sans MT" w:eastAsia="Times New Roman" w:hAnsi="Gill Sans MT" w:cs="Calibri Light"/>
                <w:color w:val="000000"/>
                <w:sz w:val="24"/>
                <w:szCs w:val="24"/>
                <w:lang w:eastAsia="en-GB"/>
              </w:rPr>
              <w:t>5-6</w:t>
            </w:r>
          </w:p>
        </w:tc>
        <w:tc>
          <w:tcPr>
            <w:tcW w:w="2410" w:type="dxa"/>
            <w:tcBorders>
              <w:top w:val="nil"/>
              <w:left w:val="nil"/>
              <w:bottom w:val="single" w:sz="4" w:space="0" w:color="auto"/>
              <w:right w:val="single" w:sz="4" w:space="0" w:color="auto"/>
            </w:tcBorders>
            <w:shd w:val="clear" w:color="000000" w:fill="FFFFFF"/>
          </w:tcPr>
          <w:p w14:paraId="435C3448" w14:textId="77777777" w:rsidR="0003048E" w:rsidRPr="00726C24" w:rsidRDefault="0003048E" w:rsidP="00EA6F59">
            <w:pPr>
              <w:rPr>
                <w:rFonts w:ascii="Gill Sans MT" w:eastAsia="Times New Roman" w:hAnsi="Gill Sans MT" w:cs="Calibri"/>
                <w:color w:val="000000"/>
                <w:sz w:val="24"/>
                <w:szCs w:val="24"/>
                <w:lang w:eastAsia="en-GB"/>
              </w:rPr>
            </w:pPr>
            <w:r w:rsidRPr="00726C24">
              <w:rPr>
                <w:rFonts w:ascii="Gill Sans MT" w:eastAsia="Times New Roman" w:hAnsi="Gill Sans MT" w:cs="Calibri Light"/>
                <w:color w:val="000000"/>
                <w:sz w:val="24"/>
                <w:szCs w:val="24"/>
                <w:lang w:eastAsia="en-GB"/>
              </w:rPr>
              <w:t xml:space="preserve">Anglo-Saxon Migration </w:t>
            </w:r>
          </w:p>
        </w:tc>
        <w:tc>
          <w:tcPr>
            <w:tcW w:w="4961" w:type="dxa"/>
            <w:tcBorders>
              <w:top w:val="nil"/>
              <w:left w:val="nil"/>
              <w:bottom w:val="single" w:sz="4" w:space="0" w:color="auto"/>
              <w:right w:val="single" w:sz="4" w:space="0" w:color="auto"/>
            </w:tcBorders>
            <w:shd w:val="clear" w:color="000000" w:fill="FFFFFF"/>
          </w:tcPr>
          <w:p w14:paraId="434E8EE4" w14:textId="77777777" w:rsidR="0003048E" w:rsidRPr="00726C24" w:rsidRDefault="0003048E" w:rsidP="00EA6F59">
            <w:pP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Why were the Anglo Saxons significant?</w:t>
            </w:r>
          </w:p>
          <w:p w14:paraId="37CC8769" w14:textId="77777777" w:rsidR="0003048E" w:rsidRPr="00726C24" w:rsidRDefault="0003048E" w:rsidP="00EA6F59">
            <w:pPr>
              <w:rPr>
                <w:rFonts w:ascii="Gill Sans MT" w:eastAsia="Times New Roman" w:hAnsi="Gill Sans MT" w:cs="Calibri Light"/>
                <w:color w:val="000000"/>
                <w:sz w:val="24"/>
                <w:szCs w:val="24"/>
                <w:lang w:eastAsia="en-GB"/>
              </w:rPr>
            </w:pPr>
          </w:p>
          <w:p w14:paraId="3C73A508" w14:textId="77777777" w:rsidR="0003048E" w:rsidRPr="00726C24" w:rsidRDefault="0003048E" w:rsidP="00EA6F59">
            <w:pPr>
              <w:rPr>
                <w:rFonts w:ascii="Gill Sans MT" w:eastAsia="Times New Roman" w:hAnsi="Gill Sans MT" w:cs="Calibri"/>
                <w:color w:val="000000"/>
                <w:sz w:val="24"/>
                <w:szCs w:val="24"/>
                <w:lang w:eastAsia="en-GB"/>
              </w:rPr>
            </w:pPr>
          </w:p>
        </w:tc>
        <w:tc>
          <w:tcPr>
            <w:tcW w:w="4111" w:type="dxa"/>
            <w:tcBorders>
              <w:top w:val="single" w:sz="4" w:space="0" w:color="auto"/>
              <w:left w:val="nil"/>
              <w:bottom w:val="single" w:sz="4" w:space="0" w:color="auto"/>
              <w:right w:val="single" w:sz="4" w:space="0" w:color="auto"/>
            </w:tcBorders>
            <w:shd w:val="clear" w:color="auto" w:fill="C5E0B3" w:themeFill="accent6" w:themeFillTint="66"/>
          </w:tcPr>
          <w:p w14:paraId="3B8EEE3C" w14:textId="1E7CED3E" w:rsidR="0003048E" w:rsidRPr="00726C24" w:rsidRDefault="0003048E" w:rsidP="00EA6F59">
            <w:pPr>
              <w:rPr>
                <w:rFonts w:ascii="Gill Sans MT" w:eastAsia="Times New Roman" w:hAnsi="Gill Sans MT" w:cs="Calibri"/>
                <w:b/>
                <w:bCs/>
                <w:color w:val="FF0000"/>
                <w:sz w:val="24"/>
                <w:szCs w:val="24"/>
                <w:lang w:eastAsia="en-GB"/>
              </w:rPr>
            </w:pPr>
            <w:r w:rsidRPr="00726C24">
              <w:rPr>
                <w:rFonts w:ascii="Gill Sans MT" w:eastAsia="Times New Roman" w:hAnsi="Gill Sans MT" w:cs="Calibri Light"/>
                <w:color w:val="000000"/>
                <w:sz w:val="24"/>
                <w:szCs w:val="24"/>
                <w:lang w:eastAsia="en-GB"/>
              </w:rPr>
              <w:t xml:space="preserve">Self-Assessed </w:t>
            </w:r>
            <w:proofErr w:type="gramStart"/>
            <w:r w:rsidRPr="00726C24">
              <w:rPr>
                <w:rFonts w:ascii="Gill Sans MT" w:eastAsia="Times New Roman" w:hAnsi="Gill Sans MT" w:cs="Calibri Light"/>
                <w:color w:val="000000"/>
                <w:sz w:val="24"/>
                <w:szCs w:val="24"/>
                <w:lang w:eastAsia="en-GB"/>
              </w:rPr>
              <w:t>12 mark</w:t>
            </w:r>
            <w:proofErr w:type="gramEnd"/>
            <w:r w:rsidRPr="00726C24">
              <w:rPr>
                <w:rFonts w:ascii="Gill Sans MT" w:eastAsia="Times New Roman" w:hAnsi="Gill Sans MT" w:cs="Calibri Light"/>
                <w:color w:val="000000"/>
                <w:sz w:val="24"/>
                <w:szCs w:val="24"/>
                <w:lang w:eastAsia="en-GB"/>
              </w:rPr>
              <w:t xml:space="preserve"> question on significance</w:t>
            </w:r>
            <w:r w:rsidR="009E2BB7" w:rsidRPr="00726C24">
              <w:rPr>
                <w:rFonts w:ascii="Gill Sans MT" w:eastAsia="Times New Roman" w:hAnsi="Gill Sans MT" w:cs="Calibri Light"/>
                <w:b/>
                <w:color w:val="1F4E79" w:themeColor="accent5" w:themeShade="80"/>
                <w:sz w:val="24"/>
                <w:szCs w:val="24"/>
                <w:lang w:eastAsia="en-GB"/>
              </w:rPr>
              <w:t xml:space="preserve"> IMPROVEMENT TO BE COMPLETED BY STUDENTS</w:t>
            </w:r>
          </w:p>
        </w:tc>
        <w:tc>
          <w:tcPr>
            <w:tcW w:w="1559" w:type="dxa"/>
            <w:tcBorders>
              <w:top w:val="nil"/>
              <w:left w:val="nil"/>
              <w:bottom w:val="single" w:sz="4" w:space="0" w:color="auto"/>
              <w:right w:val="single" w:sz="4" w:space="0" w:color="auto"/>
            </w:tcBorders>
            <w:shd w:val="clear" w:color="000000" w:fill="FFFFFF"/>
          </w:tcPr>
          <w:p w14:paraId="755654D3" w14:textId="77777777" w:rsidR="0003048E" w:rsidRPr="00726C24" w:rsidRDefault="0003048E" w:rsidP="00EA6F59">
            <w:pPr>
              <w:rPr>
                <w:rFonts w:ascii="Gill Sans MT" w:eastAsia="Times New Roman" w:hAnsi="Gill Sans MT" w:cs="Calibri"/>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2599" w:type="dxa"/>
            <w:tcBorders>
              <w:top w:val="nil"/>
              <w:left w:val="nil"/>
              <w:bottom w:val="single" w:sz="4" w:space="0" w:color="auto"/>
              <w:right w:val="single" w:sz="4" w:space="0" w:color="auto"/>
            </w:tcBorders>
            <w:shd w:val="clear" w:color="000000" w:fill="FFFFFF"/>
          </w:tcPr>
          <w:p w14:paraId="0C012B7A" w14:textId="77777777" w:rsidR="0003048E" w:rsidRPr="00726C24" w:rsidRDefault="0003048E" w:rsidP="00EA6F59">
            <w:pPr>
              <w:rPr>
                <w:rFonts w:ascii="Gill Sans MT" w:eastAsia="Times New Roman" w:hAnsi="Gill Sans MT" w:cs="Calibri"/>
                <w:color w:val="000000"/>
                <w:sz w:val="24"/>
                <w:szCs w:val="24"/>
                <w:lang w:eastAsia="en-GB"/>
              </w:rPr>
            </w:pPr>
            <w:r w:rsidRPr="00726C24">
              <w:rPr>
                <w:rFonts w:ascii="Gill Sans MT" w:eastAsia="Times New Roman" w:hAnsi="Gill Sans MT" w:cs="Calibri Light"/>
                <w:color w:val="000000"/>
                <w:sz w:val="24"/>
                <w:szCs w:val="24"/>
                <w:lang w:eastAsia="en-GB"/>
              </w:rPr>
              <w:t>Beowulf / Anglo-Saxon Chronicle</w:t>
            </w:r>
          </w:p>
        </w:tc>
        <w:tc>
          <w:tcPr>
            <w:tcW w:w="1937" w:type="dxa"/>
            <w:tcBorders>
              <w:top w:val="nil"/>
              <w:left w:val="nil"/>
              <w:bottom w:val="single" w:sz="4" w:space="0" w:color="auto"/>
              <w:right w:val="single" w:sz="4" w:space="0" w:color="auto"/>
            </w:tcBorders>
            <w:shd w:val="clear" w:color="000000" w:fill="FFFFFF"/>
          </w:tcPr>
          <w:p w14:paraId="23ED8E83" w14:textId="77777777" w:rsidR="0003048E" w:rsidRPr="00726C24" w:rsidRDefault="0003048E" w:rsidP="00EA6F59">
            <w:pPr>
              <w:rPr>
                <w:rFonts w:ascii="Gill Sans MT" w:eastAsia="Times New Roman" w:hAnsi="Gill Sans MT" w:cs="Calibri"/>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3686" w:type="dxa"/>
            <w:tcBorders>
              <w:top w:val="nil"/>
              <w:left w:val="nil"/>
              <w:bottom w:val="single" w:sz="4" w:space="0" w:color="auto"/>
              <w:right w:val="single" w:sz="4" w:space="0" w:color="auto"/>
            </w:tcBorders>
            <w:shd w:val="clear" w:color="000000" w:fill="FFFFFF"/>
          </w:tcPr>
          <w:p w14:paraId="6B80EAFD" w14:textId="77777777" w:rsidR="0003048E" w:rsidRPr="00726C24" w:rsidRDefault="0003048E" w:rsidP="00EA6F59">
            <w:pPr>
              <w:rPr>
                <w:rFonts w:ascii="Gill Sans MT" w:eastAsia="Times New Roman" w:hAnsi="Gill Sans MT" w:cs="Calibri"/>
                <w:color w:val="000000"/>
                <w:sz w:val="24"/>
                <w:szCs w:val="24"/>
                <w:lang w:eastAsia="en-GB"/>
              </w:rPr>
            </w:pPr>
            <w:r w:rsidRPr="00726C24">
              <w:rPr>
                <w:rFonts w:ascii="Gill Sans MT" w:eastAsia="Times New Roman" w:hAnsi="Gill Sans MT" w:cs="Calibri Light"/>
                <w:color w:val="000000"/>
                <w:sz w:val="24"/>
                <w:szCs w:val="24"/>
                <w:lang w:eastAsia="en-GB"/>
              </w:rPr>
              <w:t> </w:t>
            </w:r>
            <w:bookmarkStart w:id="0" w:name="_GoBack"/>
            <w:bookmarkEnd w:id="0"/>
          </w:p>
        </w:tc>
      </w:tr>
      <w:tr w:rsidR="0003048E" w:rsidRPr="00726C24" w14:paraId="7DE664BF" w14:textId="77777777" w:rsidTr="009E2BB7">
        <w:tc>
          <w:tcPr>
            <w:tcW w:w="1276" w:type="dxa"/>
            <w:tcBorders>
              <w:top w:val="nil"/>
              <w:left w:val="single" w:sz="4" w:space="0" w:color="auto"/>
              <w:bottom w:val="single" w:sz="4" w:space="0" w:color="auto"/>
              <w:right w:val="single" w:sz="4" w:space="0" w:color="auto"/>
            </w:tcBorders>
            <w:shd w:val="clear" w:color="000000" w:fill="FFFFFF"/>
          </w:tcPr>
          <w:p w14:paraId="34014068" w14:textId="389F5A2E" w:rsidR="0003048E" w:rsidRPr="00726C24" w:rsidRDefault="0003048E" w:rsidP="00EA6F59">
            <w:pPr>
              <w:rPr>
                <w:rFonts w:ascii="Gill Sans MT" w:eastAsia="Times New Roman" w:hAnsi="Gill Sans MT" w:cs="Calibri"/>
                <w:b/>
                <w:bCs/>
                <w:sz w:val="24"/>
                <w:szCs w:val="24"/>
                <w:lang w:eastAsia="en-GB"/>
              </w:rPr>
            </w:pPr>
            <w:r w:rsidRPr="00726C24">
              <w:rPr>
                <w:rFonts w:ascii="Gill Sans MT" w:eastAsia="Times New Roman" w:hAnsi="Gill Sans MT" w:cs="Calibri Light"/>
                <w:color w:val="000000"/>
                <w:sz w:val="24"/>
                <w:szCs w:val="24"/>
                <w:lang w:eastAsia="en-GB"/>
              </w:rPr>
              <w:t> </w:t>
            </w:r>
            <w:r w:rsidR="00D80885" w:rsidRPr="00726C24">
              <w:rPr>
                <w:rFonts w:ascii="Gill Sans MT" w:eastAsia="Times New Roman" w:hAnsi="Gill Sans MT" w:cs="Calibri Light"/>
                <w:color w:val="000000"/>
                <w:sz w:val="24"/>
                <w:szCs w:val="24"/>
                <w:lang w:eastAsia="en-GB"/>
              </w:rPr>
              <w:t>7-8</w:t>
            </w:r>
          </w:p>
        </w:tc>
        <w:tc>
          <w:tcPr>
            <w:tcW w:w="2410" w:type="dxa"/>
            <w:tcBorders>
              <w:top w:val="nil"/>
              <w:left w:val="nil"/>
              <w:bottom w:val="single" w:sz="4" w:space="0" w:color="auto"/>
              <w:right w:val="single" w:sz="4" w:space="0" w:color="auto"/>
            </w:tcBorders>
            <w:shd w:val="clear" w:color="000000" w:fill="FFFFFF"/>
          </w:tcPr>
          <w:p w14:paraId="2F10AA9A" w14:textId="77777777" w:rsidR="0003048E" w:rsidRPr="00726C24" w:rsidRDefault="0003048E" w:rsidP="00EA6F59">
            <w:pPr>
              <w:rPr>
                <w:rFonts w:ascii="Gill Sans MT" w:eastAsia="Times New Roman" w:hAnsi="Gill Sans MT" w:cs="Calibri"/>
                <w:color w:val="000000"/>
                <w:sz w:val="24"/>
                <w:szCs w:val="24"/>
                <w:lang w:eastAsia="en-GB"/>
              </w:rPr>
            </w:pPr>
            <w:r w:rsidRPr="00726C24">
              <w:rPr>
                <w:rFonts w:ascii="Gill Sans MT" w:eastAsia="Times New Roman" w:hAnsi="Gill Sans MT" w:cs="Calibri Light"/>
                <w:color w:val="000000"/>
                <w:sz w:val="24"/>
                <w:szCs w:val="24"/>
                <w:lang w:eastAsia="en-GB"/>
              </w:rPr>
              <w:t xml:space="preserve">Viking Migration </w:t>
            </w:r>
          </w:p>
        </w:tc>
        <w:tc>
          <w:tcPr>
            <w:tcW w:w="4961" w:type="dxa"/>
            <w:tcBorders>
              <w:top w:val="nil"/>
              <w:left w:val="nil"/>
              <w:bottom w:val="single" w:sz="4" w:space="0" w:color="auto"/>
              <w:right w:val="single" w:sz="4" w:space="0" w:color="auto"/>
            </w:tcBorders>
            <w:shd w:val="clear" w:color="000000" w:fill="FFFFFF"/>
          </w:tcPr>
          <w:p w14:paraId="2D6DA11A" w14:textId="77777777" w:rsidR="0003048E" w:rsidRPr="00726C24" w:rsidRDefault="0003048E" w:rsidP="00EA6F59">
            <w:pPr>
              <w:rPr>
                <w:rFonts w:ascii="Gill Sans MT" w:eastAsia="Times New Roman" w:hAnsi="Gill Sans MT" w:cs="Calibri"/>
                <w:color w:val="000000"/>
                <w:sz w:val="24"/>
                <w:szCs w:val="24"/>
                <w:lang w:eastAsia="en-GB"/>
              </w:rPr>
            </w:pPr>
            <w:r w:rsidRPr="00726C24">
              <w:rPr>
                <w:rFonts w:ascii="Gill Sans MT" w:eastAsia="Times New Roman" w:hAnsi="Gill Sans MT" w:cs="Calibri Light"/>
                <w:color w:val="000000"/>
                <w:sz w:val="24"/>
                <w:szCs w:val="24"/>
                <w:lang w:eastAsia="en-GB"/>
              </w:rPr>
              <w:t>What impact did the Vikings have on Britain?</w:t>
            </w:r>
          </w:p>
        </w:tc>
        <w:tc>
          <w:tcPr>
            <w:tcW w:w="4111" w:type="dxa"/>
            <w:tcBorders>
              <w:top w:val="single" w:sz="4" w:space="0" w:color="auto"/>
              <w:left w:val="nil"/>
              <w:bottom w:val="single" w:sz="4" w:space="0" w:color="auto"/>
              <w:right w:val="single" w:sz="4" w:space="0" w:color="auto"/>
            </w:tcBorders>
            <w:shd w:val="clear" w:color="auto" w:fill="FFFFFF" w:themeFill="background1"/>
          </w:tcPr>
          <w:p w14:paraId="61CA1D0A" w14:textId="77777777" w:rsidR="0003048E" w:rsidRPr="00726C24" w:rsidRDefault="0003048E" w:rsidP="00EA6F59">
            <w:pPr>
              <w:rPr>
                <w:rFonts w:ascii="Gill Sans MT" w:eastAsia="Times New Roman" w:hAnsi="Gill Sans MT" w:cs="Calibri"/>
                <w:b/>
                <w:bCs/>
                <w:color w:val="FF0000"/>
                <w:sz w:val="24"/>
                <w:szCs w:val="24"/>
                <w:lang w:eastAsia="en-GB"/>
              </w:rPr>
            </w:pPr>
            <w:r w:rsidRPr="00726C24">
              <w:rPr>
                <w:rFonts w:ascii="Gill Sans MT" w:eastAsia="Times New Roman" w:hAnsi="Gill Sans MT" w:cs="Calibri Light"/>
                <w:color w:val="000000"/>
                <w:sz w:val="24"/>
                <w:szCs w:val="24"/>
                <w:lang w:eastAsia="en-GB"/>
              </w:rPr>
              <w:t> </w:t>
            </w:r>
          </w:p>
        </w:tc>
        <w:tc>
          <w:tcPr>
            <w:tcW w:w="1559" w:type="dxa"/>
            <w:tcBorders>
              <w:top w:val="nil"/>
              <w:left w:val="nil"/>
              <w:bottom w:val="single" w:sz="4" w:space="0" w:color="auto"/>
              <w:right w:val="single" w:sz="4" w:space="0" w:color="auto"/>
            </w:tcBorders>
            <w:shd w:val="clear" w:color="000000" w:fill="FFFFFF"/>
          </w:tcPr>
          <w:p w14:paraId="21C8E41F" w14:textId="77777777" w:rsidR="0003048E" w:rsidRPr="00726C24" w:rsidRDefault="0003048E" w:rsidP="00EA6F59">
            <w:pPr>
              <w:rPr>
                <w:rFonts w:ascii="Gill Sans MT" w:eastAsia="Times New Roman" w:hAnsi="Gill Sans MT" w:cs="Calibri"/>
                <w:color w:val="000000"/>
                <w:sz w:val="24"/>
                <w:szCs w:val="24"/>
                <w:lang w:eastAsia="en-GB"/>
              </w:rPr>
            </w:pPr>
            <w:r w:rsidRPr="00726C24">
              <w:rPr>
                <w:rFonts w:ascii="Gill Sans MT" w:eastAsia="Times New Roman" w:hAnsi="Gill Sans MT" w:cs="Calibri Light"/>
                <w:color w:val="000000"/>
                <w:sz w:val="24"/>
                <w:szCs w:val="24"/>
                <w:lang w:eastAsia="en-GB"/>
              </w:rPr>
              <w:t>Family Postcards</w:t>
            </w:r>
          </w:p>
        </w:tc>
        <w:tc>
          <w:tcPr>
            <w:tcW w:w="2599" w:type="dxa"/>
            <w:tcBorders>
              <w:top w:val="nil"/>
              <w:left w:val="nil"/>
              <w:bottom w:val="single" w:sz="4" w:space="0" w:color="auto"/>
              <w:right w:val="single" w:sz="4" w:space="0" w:color="auto"/>
            </w:tcBorders>
            <w:shd w:val="clear" w:color="000000" w:fill="FFFFFF"/>
          </w:tcPr>
          <w:p w14:paraId="32E44AC9" w14:textId="77777777" w:rsidR="0003048E" w:rsidRPr="00726C24" w:rsidRDefault="0003048E" w:rsidP="00EA6F59">
            <w:pPr>
              <w:rPr>
                <w:rFonts w:ascii="Gill Sans MT" w:eastAsia="Times New Roman" w:hAnsi="Gill Sans MT" w:cs="Calibri"/>
                <w:color w:val="000000"/>
                <w:sz w:val="24"/>
                <w:szCs w:val="24"/>
                <w:lang w:eastAsia="en-GB"/>
              </w:rPr>
            </w:pPr>
            <w:r w:rsidRPr="00726C24">
              <w:rPr>
                <w:rFonts w:ascii="Gill Sans MT" w:eastAsia="Times New Roman" w:hAnsi="Gill Sans MT" w:cs="Calibri Light"/>
                <w:color w:val="000000"/>
                <w:sz w:val="24"/>
                <w:szCs w:val="24"/>
                <w:lang w:eastAsia="en-GB"/>
              </w:rPr>
              <w:t>Vikings in the Islamic World</w:t>
            </w:r>
          </w:p>
        </w:tc>
        <w:tc>
          <w:tcPr>
            <w:tcW w:w="1937" w:type="dxa"/>
            <w:tcBorders>
              <w:top w:val="nil"/>
              <w:left w:val="nil"/>
              <w:bottom w:val="single" w:sz="4" w:space="0" w:color="auto"/>
              <w:right w:val="single" w:sz="4" w:space="0" w:color="auto"/>
            </w:tcBorders>
            <w:shd w:val="clear" w:color="000000" w:fill="FFFFFF"/>
          </w:tcPr>
          <w:p w14:paraId="7B15CC78" w14:textId="77777777" w:rsidR="0003048E" w:rsidRPr="00726C24" w:rsidRDefault="0003048E" w:rsidP="00EA6F59">
            <w:pPr>
              <w:rPr>
                <w:rFonts w:ascii="Gill Sans MT" w:eastAsia="Times New Roman" w:hAnsi="Gill Sans MT" w:cs="Calibri"/>
                <w:color w:val="000000"/>
                <w:sz w:val="24"/>
                <w:szCs w:val="24"/>
                <w:lang w:eastAsia="en-GB"/>
              </w:rPr>
            </w:pPr>
            <w:r w:rsidRPr="00726C24">
              <w:rPr>
                <w:rFonts w:ascii="Gill Sans MT" w:eastAsia="Times New Roman" w:hAnsi="Gill Sans MT" w:cs="Calibri Light"/>
                <w:color w:val="000000"/>
                <w:sz w:val="24"/>
                <w:szCs w:val="24"/>
                <w:lang w:eastAsia="en-GB"/>
              </w:rPr>
              <w:t xml:space="preserve">Gives context to reasons for </w:t>
            </w:r>
            <w:proofErr w:type="spellStart"/>
            <w:r w:rsidRPr="00726C24">
              <w:rPr>
                <w:rFonts w:ascii="Gill Sans MT" w:eastAsia="Times New Roman" w:hAnsi="Gill Sans MT" w:cs="Calibri Light"/>
                <w:color w:val="000000"/>
                <w:sz w:val="24"/>
                <w:szCs w:val="24"/>
                <w:lang w:eastAsia="en-GB"/>
              </w:rPr>
              <w:t>Haardrada's</w:t>
            </w:r>
            <w:proofErr w:type="spellEnd"/>
            <w:r w:rsidRPr="00726C24">
              <w:rPr>
                <w:rFonts w:ascii="Gill Sans MT" w:eastAsia="Times New Roman" w:hAnsi="Gill Sans MT" w:cs="Calibri Light"/>
                <w:color w:val="000000"/>
                <w:sz w:val="24"/>
                <w:szCs w:val="24"/>
                <w:lang w:eastAsia="en-GB"/>
              </w:rPr>
              <w:t xml:space="preserve"> claim to throne in 1066 - Y7 Unit 2</w:t>
            </w:r>
          </w:p>
        </w:tc>
        <w:tc>
          <w:tcPr>
            <w:tcW w:w="3686" w:type="dxa"/>
            <w:tcBorders>
              <w:top w:val="nil"/>
              <w:left w:val="nil"/>
              <w:bottom w:val="single" w:sz="4" w:space="0" w:color="auto"/>
              <w:right w:val="single" w:sz="4" w:space="0" w:color="auto"/>
            </w:tcBorders>
            <w:shd w:val="clear" w:color="000000" w:fill="FFFFFF"/>
          </w:tcPr>
          <w:p w14:paraId="0E52146D" w14:textId="77777777" w:rsidR="0003048E" w:rsidRPr="00726C24" w:rsidRDefault="0003048E" w:rsidP="00EA6F59">
            <w:pPr>
              <w:rPr>
                <w:rFonts w:ascii="Gill Sans MT" w:eastAsia="Times New Roman" w:hAnsi="Gill Sans MT" w:cs="Calibri"/>
                <w:color w:val="000000"/>
                <w:sz w:val="24"/>
                <w:szCs w:val="24"/>
                <w:lang w:eastAsia="en-GB"/>
              </w:rPr>
            </w:pPr>
            <w:r w:rsidRPr="00726C24">
              <w:rPr>
                <w:rFonts w:ascii="Gill Sans MT" w:eastAsia="Times New Roman" w:hAnsi="Gill Sans MT" w:cs="Calibri Light"/>
                <w:color w:val="000000"/>
                <w:sz w:val="24"/>
                <w:szCs w:val="24"/>
                <w:lang w:eastAsia="en-GB"/>
              </w:rPr>
              <w:t> </w:t>
            </w:r>
          </w:p>
        </w:tc>
      </w:tr>
      <w:tr w:rsidR="0003048E" w:rsidRPr="00726C24" w14:paraId="17D5FF08" w14:textId="77777777" w:rsidTr="009E2BB7">
        <w:tc>
          <w:tcPr>
            <w:tcW w:w="1276" w:type="dxa"/>
            <w:tcBorders>
              <w:top w:val="nil"/>
              <w:left w:val="single" w:sz="4" w:space="0" w:color="auto"/>
              <w:bottom w:val="single" w:sz="4" w:space="0" w:color="auto"/>
              <w:right w:val="single" w:sz="4" w:space="0" w:color="auto"/>
            </w:tcBorders>
            <w:shd w:val="clear" w:color="000000" w:fill="FFFFFF"/>
          </w:tcPr>
          <w:p w14:paraId="0AB3FAB6" w14:textId="5E05ED4E" w:rsidR="0003048E" w:rsidRPr="00726C24" w:rsidRDefault="0003048E" w:rsidP="00EA6F59">
            <w:pPr>
              <w:rPr>
                <w:rFonts w:ascii="Gill Sans MT" w:eastAsia="Times New Roman" w:hAnsi="Gill Sans MT" w:cs="Calibri"/>
                <w:b/>
                <w:bCs/>
                <w:sz w:val="24"/>
                <w:szCs w:val="24"/>
                <w:lang w:eastAsia="en-GB"/>
              </w:rPr>
            </w:pPr>
            <w:r w:rsidRPr="00726C24">
              <w:rPr>
                <w:rFonts w:ascii="Gill Sans MT" w:eastAsia="Times New Roman" w:hAnsi="Gill Sans MT" w:cs="Calibri Light"/>
                <w:color w:val="000000"/>
                <w:sz w:val="24"/>
                <w:szCs w:val="24"/>
                <w:lang w:eastAsia="en-GB"/>
              </w:rPr>
              <w:t> </w:t>
            </w:r>
            <w:r w:rsidR="00D80885" w:rsidRPr="00726C24">
              <w:rPr>
                <w:rFonts w:ascii="Gill Sans MT" w:eastAsia="Times New Roman" w:hAnsi="Gill Sans MT" w:cs="Calibri Light"/>
                <w:color w:val="000000"/>
                <w:sz w:val="24"/>
                <w:szCs w:val="24"/>
                <w:lang w:eastAsia="en-GB"/>
              </w:rPr>
              <w:t>9-12</w:t>
            </w:r>
          </w:p>
        </w:tc>
        <w:tc>
          <w:tcPr>
            <w:tcW w:w="2410" w:type="dxa"/>
            <w:tcBorders>
              <w:top w:val="nil"/>
              <w:left w:val="nil"/>
              <w:bottom w:val="single" w:sz="4" w:space="0" w:color="auto"/>
              <w:right w:val="single" w:sz="4" w:space="0" w:color="auto"/>
            </w:tcBorders>
            <w:shd w:val="clear" w:color="000000" w:fill="FFFFFF"/>
          </w:tcPr>
          <w:p w14:paraId="35A5CD64" w14:textId="77777777" w:rsidR="0003048E" w:rsidRPr="00726C24" w:rsidRDefault="0003048E" w:rsidP="00EA6F59">
            <w:pPr>
              <w:rPr>
                <w:rFonts w:ascii="Gill Sans MT" w:eastAsia="Times New Roman" w:hAnsi="Gill Sans MT" w:cs="Calibri"/>
                <w:color w:val="000000"/>
                <w:sz w:val="24"/>
                <w:szCs w:val="24"/>
                <w:lang w:eastAsia="en-GB"/>
              </w:rPr>
            </w:pPr>
            <w:r w:rsidRPr="00726C24">
              <w:rPr>
                <w:rFonts w:ascii="Gill Sans MT" w:eastAsia="Times New Roman" w:hAnsi="Gill Sans MT" w:cs="Calibri Light"/>
                <w:color w:val="000000"/>
                <w:sz w:val="24"/>
                <w:szCs w:val="24"/>
                <w:lang w:eastAsia="en-GB"/>
              </w:rPr>
              <w:t>Revision, End of Unit Exam and Improvements</w:t>
            </w:r>
          </w:p>
        </w:tc>
        <w:tc>
          <w:tcPr>
            <w:tcW w:w="4961" w:type="dxa"/>
            <w:tcBorders>
              <w:top w:val="nil"/>
              <w:left w:val="nil"/>
              <w:bottom w:val="single" w:sz="4" w:space="0" w:color="auto"/>
              <w:right w:val="single" w:sz="4" w:space="0" w:color="auto"/>
            </w:tcBorders>
            <w:shd w:val="clear" w:color="000000" w:fill="FFFFFF"/>
          </w:tcPr>
          <w:p w14:paraId="34C554CA" w14:textId="09BFEE73" w:rsidR="0003048E" w:rsidRPr="00726C24" w:rsidRDefault="0003048E" w:rsidP="00EA6F59">
            <w:pPr>
              <w:rPr>
                <w:rFonts w:ascii="Gill Sans MT" w:eastAsia="Times New Roman" w:hAnsi="Gill Sans MT" w:cs="Calibri"/>
                <w:color w:val="000000"/>
                <w:sz w:val="24"/>
                <w:szCs w:val="24"/>
                <w:lang w:eastAsia="en-GB"/>
              </w:rPr>
            </w:pPr>
            <w:r w:rsidRPr="00726C24">
              <w:rPr>
                <w:rFonts w:ascii="Gill Sans MT" w:eastAsia="Times New Roman" w:hAnsi="Gill Sans MT" w:cs="Calibri Light"/>
                <w:color w:val="000000"/>
                <w:sz w:val="24"/>
                <w:szCs w:val="24"/>
                <w:lang w:eastAsia="en-GB"/>
              </w:rPr>
              <w:t>Knowledge / Significance / Debate Mate Speaking Competition/ Essay Writing Skills</w:t>
            </w:r>
          </w:p>
        </w:tc>
        <w:tc>
          <w:tcPr>
            <w:tcW w:w="4111" w:type="dxa"/>
            <w:tcBorders>
              <w:top w:val="nil"/>
              <w:left w:val="nil"/>
              <w:bottom w:val="single" w:sz="4" w:space="0" w:color="auto"/>
              <w:right w:val="single" w:sz="4" w:space="0" w:color="auto"/>
            </w:tcBorders>
            <w:shd w:val="clear" w:color="auto" w:fill="C5E0B3" w:themeFill="accent6" w:themeFillTint="66"/>
          </w:tcPr>
          <w:p w14:paraId="11528C99" w14:textId="063A684C" w:rsidR="0003048E" w:rsidRPr="00726C24" w:rsidRDefault="0003048E" w:rsidP="00EA6F59">
            <w:pPr>
              <w:rPr>
                <w:rFonts w:ascii="Gill Sans MT" w:eastAsia="Times New Roman" w:hAnsi="Gill Sans MT" w:cs="Calibri"/>
                <w:b/>
                <w:bCs/>
                <w:color w:val="FF0000"/>
                <w:sz w:val="24"/>
                <w:szCs w:val="24"/>
                <w:lang w:eastAsia="en-GB"/>
              </w:rPr>
            </w:pPr>
            <w:r w:rsidRPr="00726C24">
              <w:rPr>
                <w:rFonts w:ascii="Gill Sans MT" w:eastAsia="Times New Roman" w:hAnsi="Gill Sans MT" w:cs="Calibri Light"/>
                <w:color w:val="000000"/>
                <w:sz w:val="24"/>
                <w:szCs w:val="24"/>
                <w:lang w:eastAsia="en-GB"/>
              </w:rPr>
              <w:t>Knowledge Questions and GCSE style Significance Question</w:t>
            </w:r>
            <w:r w:rsidR="00145464" w:rsidRPr="00726C24">
              <w:rPr>
                <w:rFonts w:ascii="Gill Sans MT" w:eastAsia="Times New Roman" w:hAnsi="Gill Sans MT" w:cs="Calibri Light"/>
                <w:color w:val="000000"/>
                <w:sz w:val="24"/>
                <w:szCs w:val="24"/>
                <w:lang w:eastAsia="en-GB"/>
              </w:rPr>
              <w:t xml:space="preserve">. </w:t>
            </w:r>
            <w:r w:rsidR="00145464" w:rsidRPr="00726C24">
              <w:rPr>
                <w:rFonts w:ascii="Gill Sans MT" w:eastAsia="Times New Roman" w:hAnsi="Gill Sans MT" w:cs="Calibri Light"/>
                <w:b/>
                <w:color w:val="1F4E79" w:themeColor="accent5" w:themeShade="80"/>
                <w:sz w:val="24"/>
                <w:szCs w:val="24"/>
                <w:lang w:eastAsia="en-GB"/>
              </w:rPr>
              <w:t>IMPROVEMENT TO BE COMPLETED BY STUDENTS</w:t>
            </w:r>
          </w:p>
        </w:tc>
        <w:tc>
          <w:tcPr>
            <w:tcW w:w="1559" w:type="dxa"/>
            <w:tcBorders>
              <w:top w:val="nil"/>
              <w:left w:val="nil"/>
              <w:bottom w:val="single" w:sz="4" w:space="0" w:color="auto"/>
              <w:right w:val="single" w:sz="4" w:space="0" w:color="auto"/>
            </w:tcBorders>
            <w:shd w:val="clear" w:color="000000" w:fill="FFFFFF"/>
          </w:tcPr>
          <w:p w14:paraId="26E87A70" w14:textId="77777777" w:rsidR="0003048E" w:rsidRPr="00726C24" w:rsidRDefault="0003048E" w:rsidP="00EA6F59">
            <w:pPr>
              <w:rPr>
                <w:rFonts w:ascii="Gill Sans MT" w:eastAsia="Times New Roman" w:hAnsi="Gill Sans MT" w:cs="Calibri"/>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2599" w:type="dxa"/>
            <w:tcBorders>
              <w:top w:val="nil"/>
              <w:left w:val="nil"/>
              <w:bottom w:val="single" w:sz="4" w:space="0" w:color="auto"/>
              <w:right w:val="single" w:sz="4" w:space="0" w:color="auto"/>
            </w:tcBorders>
            <w:shd w:val="clear" w:color="000000" w:fill="FFFFFF"/>
          </w:tcPr>
          <w:p w14:paraId="3FADDEA6" w14:textId="77777777" w:rsidR="0003048E" w:rsidRPr="00726C24" w:rsidRDefault="0003048E" w:rsidP="00EA6F59">
            <w:pPr>
              <w:rPr>
                <w:rFonts w:ascii="Gill Sans MT" w:eastAsia="Times New Roman" w:hAnsi="Gill Sans MT" w:cs="Calibri"/>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1937" w:type="dxa"/>
            <w:tcBorders>
              <w:top w:val="nil"/>
              <w:left w:val="nil"/>
              <w:bottom w:val="single" w:sz="4" w:space="0" w:color="auto"/>
              <w:right w:val="single" w:sz="4" w:space="0" w:color="auto"/>
            </w:tcBorders>
            <w:shd w:val="clear" w:color="000000" w:fill="FFFFFF"/>
          </w:tcPr>
          <w:p w14:paraId="0C43567B" w14:textId="77777777" w:rsidR="0003048E" w:rsidRPr="00726C24" w:rsidRDefault="0003048E" w:rsidP="00EA6F59">
            <w:pPr>
              <w:rPr>
                <w:rFonts w:ascii="Gill Sans MT" w:eastAsia="Times New Roman" w:hAnsi="Gill Sans MT" w:cs="Calibri"/>
                <w:color w:val="000000"/>
                <w:sz w:val="24"/>
                <w:szCs w:val="24"/>
                <w:lang w:eastAsia="en-GB"/>
              </w:rPr>
            </w:pPr>
            <w:r w:rsidRPr="00726C24">
              <w:rPr>
                <w:rFonts w:ascii="Gill Sans MT" w:eastAsia="Times New Roman" w:hAnsi="Gill Sans MT" w:cs="Calibri Light"/>
                <w:color w:val="000000"/>
                <w:sz w:val="24"/>
                <w:szCs w:val="24"/>
                <w:lang w:eastAsia="en-GB"/>
              </w:rPr>
              <w:t xml:space="preserve">Recap of whole unit. </w:t>
            </w:r>
          </w:p>
        </w:tc>
        <w:tc>
          <w:tcPr>
            <w:tcW w:w="3686" w:type="dxa"/>
            <w:tcBorders>
              <w:top w:val="nil"/>
              <w:left w:val="nil"/>
              <w:bottom w:val="single" w:sz="4" w:space="0" w:color="auto"/>
              <w:right w:val="single" w:sz="4" w:space="0" w:color="auto"/>
            </w:tcBorders>
            <w:shd w:val="clear" w:color="000000" w:fill="FFFFFF"/>
          </w:tcPr>
          <w:p w14:paraId="0E596DCD" w14:textId="77777777" w:rsidR="0003048E" w:rsidRPr="00726C24" w:rsidRDefault="0003048E" w:rsidP="00EA6F59">
            <w:pPr>
              <w:rPr>
                <w:rFonts w:ascii="Gill Sans MT" w:eastAsia="Times New Roman" w:hAnsi="Gill Sans MT" w:cs="Calibri"/>
                <w:color w:val="000000"/>
                <w:sz w:val="24"/>
                <w:szCs w:val="24"/>
                <w:lang w:eastAsia="en-GB"/>
              </w:rPr>
            </w:pPr>
          </w:p>
        </w:tc>
      </w:tr>
    </w:tbl>
    <w:p w14:paraId="2CD383A1" w14:textId="496D8411" w:rsidR="00DB0396" w:rsidRPr="00726C24" w:rsidRDefault="00DB0396" w:rsidP="003D0ADB">
      <w:pPr>
        <w:rPr>
          <w:rFonts w:ascii="Gill Sans MT" w:hAnsi="Gill Sans MT"/>
          <w:sz w:val="24"/>
          <w:szCs w:val="24"/>
        </w:rPr>
      </w:pPr>
    </w:p>
    <w:p w14:paraId="4F533E5A" w14:textId="478BD7F7" w:rsidR="00DB0396" w:rsidRPr="00726C24" w:rsidRDefault="00DB0396" w:rsidP="003D0ADB">
      <w:pPr>
        <w:rPr>
          <w:rFonts w:ascii="Gill Sans MT" w:hAnsi="Gill Sans MT"/>
          <w:sz w:val="24"/>
          <w:szCs w:val="24"/>
        </w:rPr>
      </w:pPr>
    </w:p>
    <w:p w14:paraId="5AE8ED54" w14:textId="34E59E1C" w:rsidR="00DB0396" w:rsidRPr="00726C24" w:rsidRDefault="00DB0396" w:rsidP="00731547">
      <w:pPr>
        <w:ind w:left="-709"/>
        <w:rPr>
          <w:rFonts w:ascii="Gill Sans MT" w:hAnsi="Gill Sans MT"/>
          <w:sz w:val="24"/>
          <w:szCs w:val="24"/>
        </w:rPr>
      </w:pPr>
    </w:p>
    <w:p w14:paraId="67EF75E8" w14:textId="77777777" w:rsidR="00DB0396" w:rsidRPr="00726C24" w:rsidRDefault="00DB0396" w:rsidP="00731547">
      <w:pPr>
        <w:ind w:left="-709"/>
        <w:rPr>
          <w:rFonts w:ascii="Gill Sans MT" w:hAnsi="Gill Sans MT"/>
          <w:sz w:val="24"/>
          <w:szCs w:val="24"/>
        </w:rPr>
      </w:pPr>
    </w:p>
    <w:tbl>
      <w:tblPr>
        <w:tblpPr w:leftFromText="180" w:rightFromText="180" w:vertAnchor="text" w:horzAnchor="margin" w:tblpXSpec="center" w:tblpY="138"/>
        <w:tblW w:w="22534" w:type="dxa"/>
        <w:tblLayout w:type="fixed"/>
        <w:tblLook w:val="04A0" w:firstRow="1" w:lastRow="0" w:firstColumn="1" w:lastColumn="0" w:noHBand="0" w:noVBand="1"/>
      </w:tblPr>
      <w:tblGrid>
        <w:gridCol w:w="1271"/>
        <w:gridCol w:w="2410"/>
        <w:gridCol w:w="5812"/>
        <w:gridCol w:w="5670"/>
        <w:gridCol w:w="1559"/>
        <w:gridCol w:w="22"/>
        <w:gridCol w:w="3606"/>
        <w:gridCol w:w="2184"/>
      </w:tblGrid>
      <w:tr w:rsidR="00731547" w:rsidRPr="00726C24" w14:paraId="1B5647C2" w14:textId="77777777" w:rsidTr="00731547">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19218A2D" w14:textId="77777777" w:rsidR="00731547" w:rsidRPr="00726C24" w:rsidRDefault="00731547" w:rsidP="00EA6F59">
            <w:pPr>
              <w:spacing w:after="0" w:line="240" w:lineRule="auto"/>
              <w:jc w:val="center"/>
              <w:rPr>
                <w:rFonts w:ascii="Gill Sans MT" w:eastAsia="Times New Roman" w:hAnsi="Gill Sans MT" w:cs="Calibri"/>
                <w:color w:val="000000"/>
                <w:sz w:val="32"/>
                <w:szCs w:val="32"/>
                <w:lang w:eastAsia="en-GB"/>
              </w:rPr>
            </w:pPr>
          </w:p>
          <w:p w14:paraId="36BE9A1E" w14:textId="77777777" w:rsidR="00731547" w:rsidRPr="00726C24" w:rsidRDefault="00731547" w:rsidP="00EA6F59">
            <w:pPr>
              <w:spacing w:after="0" w:line="240" w:lineRule="auto"/>
              <w:jc w:val="center"/>
              <w:rPr>
                <w:rFonts w:ascii="Gill Sans MT" w:eastAsia="Times New Roman" w:hAnsi="Gill Sans MT" w:cs="Calibri"/>
                <w:b/>
                <w:bCs/>
                <w:color w:val="000000"/>
                <w:sz w:val="32"/>
                <w:szCs w:val="32"/>
                <w:lang w:eastAsia="en-GB"/>
              </w:rPr>
            </w:pPr>
            <w:r w:rsidRPr="00726C24">
              <w:rPr>
                <w:rFonts w:ascii="Gill Sans MT" w:eastAsia="Times New Roman" w:hAnsi="Gill Sans MT" w:cs="Calibri"/>
                <w:b/>
                <w:bCs/>
                <w:color w:val="000000"/>
                <w:sz w:val="32"/>
                <w:szCs w:val="32"/>
                <w:lang w:eastAsia="en-GB"/>
              </w:rPr>
              <w:t xml:space="preserve">                                      History - Year 7 Medium Term Plan/SOW</w:t>
            </w:r>
          </w:p>
        </w:tc>
        <w:tc>
          <w:tcPr>
            <w:tcW w:w="5790" w:type="dxa"/>
            <w:gridSpan w:val="2"/>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492B4C76" w14:textId="77777777" w:rsidR="00731547" w:rsidRPr="00726C24" w:rsidRDefault="00731547" w:rsidP="00EA6F59">
            <w:pPr>
              <w:spacing w:after="0" w:line="240" w:lineRule="auto"/>
              <w:rPr>
                <w:rFonts w:ascii="Gill Sans MT" w:eastAsia="Times New Roman" w:hAnsi="Gill Sans MT" w:cs="Calibri"/>
                <w:b/>
                <w:bCs/>
                <w:color w:val="000000"/>
                <w:sz w:val="32"/>
                <w:szCs w:val="32"/>
                <w:lang w:eastAsia="en-GB"/>
              </w:rPr>
            </w:pPr>
            <w:r w:rsidRPr="00726C24">
              <w:rPr>
                <w:rFonts w:ascii="Gill Sans MT" w:eastAsia="Times New Roman" w:hAnsi="Gill Sans MT" w:cs="Calibri"/>
                <w:b/>
                <w:bCs/>
                <w:color w:val="000000"/>
                <w:sz w:val="32"/>
                <w:szCs w:val="32"/>
                <w:lang w:eastAsia="en-GB"/>
              </w:rPr>
              <w:t> The Academy of St Francis of Assisi</w:t>
            </w:r>
          </w:p>
          <w:p w14:paraId="1D21235C" w14:textId="77777777" w:rsidR="00731547" w:rsidRPr="00726C24" w:rsidRDefault="00731547" w:rsidP="00EA6F59">
            <w:pPr>
              <w:spacing w:after="0" w:line="240" w:lineRule="auto"/>
              <w:rPr>
                <w:rFonts w:ascii="Gill Sans MT" w:eastAsia="Times New Roman" w:hAnsi="Gill Sans MT" w:cs="Calibri"/>
                <w:b/>
                <w:bCs/>
                <w:color w:val="000000"/>
                <w:sz w:val="32"/>
                <w:szCs w:val="32"/>
                <w:lang w:eastAsia="en-GB"/>
              </w:rPr>
            </w:pPr>
            <w:r w:rsidRPr="00726C24">
              <w:rPr>
                <w:rFonts w:ascii="Gill Sans MT" w:eastAsia="Times New Roman" w:hAnsi="Gill Sans MT" w:cs="Calibri"/>
                <w:b/>
                <w:bCs/>
                <w:color w:val="000000"/>
                <w:sz w:val="32"/>
                <w:szCs w:val="32"/>
                <w:lang w:eastAsia="en-GB"/>
              </w:rPr>
              <w:t> </w:t>
            </w:r>
          </w:p>
        </w:tc>
      </w:tr>
      <w:tr w:rsidR="00731547" w:rsidRPr="00726C24" w14:paraId="18762B25" w14:textId="77777777" w:rsidTr="00DB0396">
        <w:trPr>
          <w:trHeight w:val="360"/>
        </w:trPr>
        <w:tc>
          <w:tcPr>
            <w:tcW w:w="1271" w:type="dxa"/>
            <w:tcBorders>
              <w:top w:val="nil"/>
              <w:left w:val="single" w:sz="4" w:space="0" w:color="auto"/>
              <w:bottom w:val="single" w:sz="4" w:space="0" w:color="auto"/>
              <w:right w:val="single" w:sz="4" w:space="0" w:color="auto"/>
            </w:tcBorders>
            <w:shd w:val="clear" w:color="auto" w:fill="FFF2CC" w:themeFill="accent4" w:themeFillTint="33"/>
            <w:vAlign w:val="bottom"/>
            <w:hideMark/>
          </w:tcPr>
          <w:p w14:paraId="580B8DF4" w14:textId="57A6D6A1" w:rsidR="00731547" w:rsidRPr="00726C24" w:rsidRDefault="00731547" w:rsidP="00EA6F59">
            <w:pPr>
              <w:spacing w:after="0" w:line="240" w:lineRule="auto"/>
              <w:rPr>
                <w:rFonts w:ascii="Gill Sans MT" w:eastAsia="Times New Roman" w:hAnsi="Gill Sans MT" w:cs="Calibri"/>
                <w:b/>
                <w:color w:val="000000"/>
                <w:sz w:val="32"/>
                <w:szCs w:val="32"/>
                <w:lang w:eastAsia="en-GB"/>
              </w:rPr>
            </w:pPr>
            <w:r w:rsidRPr="00726C24">
              <w:rPr>
                <w:rFonts w:ascii="Gill Sans MT" w:eastAsia="Times New Roman" w:hAnsi="Gill Sans MT" w:cs="Calibri"/>
                <w:b/>
                <w:color w:val="FF0000"/>
                <w:sz w:val="32"/>
                <w:szCs w:val="32"/>
                <w:lang w:eastAsia="en-GB"/>
              </w:rPr>
              <w:t xml:space="preserve">UNIT-2 </w:t>
            </w:r>
          </w:p>
        </w:tc>
        <w:tc>
          <w:tcPr>
            <w:tcW w:w="15473" w:type="dxa"/>
            <w:gridSpan w:val="5"/>
            <w:tcBorders>
              <w:top w:val="single" w:sz="4" w:space="0" w:color="auto"/>
              <w:left w:val="nil"/>
              <w:bottom w:val="single" w:sz="4" w:space="0" w:color="auto"/>
              <w:right w:val="single" w:sz="4" w:space="0" w:color="auto"/>
            </w:tcBorders>
            <w:shd w:val="clear" w:color="auto" w:fill="FFF2CC" w:themeFill="accent4" w:themeFillTint="33"/>
            <w:hideMark/>
          </w:tcPr>
          <w:p w14:paraId="4E51B77C" w14:textId="36E61834" w:rsidR="00731547" w:rsidRPr="00726C24" w:rsidRDefault="00DB0396" w:rsidP="00EA6F59">
            <w:pPr>
              <w:spacing w:after="0" w:line="240" w:lineRule="auto"/>
              <w:rPr>
                <w:rFonts w:ascii="Gill Sans MT" w:eastAsia="Times New Roman" w:hAnsi="Gill Sans MT" w:cs="Calibri"/>
                <w:b/>
                <w:bCs/>
                <w:color w:val="000000" w:themeColor="text1"/>
                <w:sz w:val="32"/>
                <w:szCs w:val="32"/>
                <w:lang w:eastAsia="en-GB"/>
              </w:rPr>
            </w:pPr>
            <w:r w:rsidRPr="00726C24">
              <w:rPr>
                <w:rFonts w:ascii="Gill Sans MT" w:eastAsia="Times New Roman" w:hAnsi="Gill Sans MT" w:cs="Calibri Light"/>
                <w:b/>
                <w:bCs/>
                <w:color w:val="000000"/>
                <w:sz w:val="32"/>
                <w:szCs w:val="32"/>
                <w:lang w:eastAsia="en-GB"/>
              </w:rPr>
              <w:t>Unit 2: 1066:  How and why did William of Normandy win the Battle of Hastings in 1066?</w:t>
            </w:r>
          </w:p>
        </w:tc>
        <w:tc>
          <w:tcPr>
            <w:tcW w:w="3606" w:type="dxa"/>
            <w:tcBorders>
              <w:top w:val="single" w:sz="4" w:space="0" w:color="auto"/>
              <w:left w:val="nil"/>
              <w:bottom w:val="single" w:sz="4" w:space="0" w:color="auto"/>
              <w:right w:val="single" w:sz="4" w:space="0" w:color="auto"/>
            </w:tcBorders>
            <w:shd w:val="clear" w:color="auto" w:fill="FFF2CC" w:themeFill="accent4" w:themeFillTint="33"/>
          </w:tcPr>
          <w:p w14:paraId="2FF8F4D4" w14:textId="77777777" w:rsidR="00731547" w:rsidRPr="00726C24" w:rsidRDefault="00731547" w:rsidP="00EA6F59">
            <w:pPr>
              <w:spacing w:after="0" w:line="240" w:lineRule="auto"/>
              <w:ind w:left="33"/>
              <w:rPr>
                <w:rFonts w:ascii="Gill Sans MT" w:eastAsia="Times New Roman" w:hAnsi="Gill Sans MT" w:cs="Calibri"/>
                <w:b/>
                <w:bCs/>
                <w:color w:val="000000" w:themeColor="text1"/>
                <w:sz w:val="32"/>
                <w:szCs w:val="32"/>
                <w:lang w:eastAsia="en-GB"/>
              </w:rPr>
            </w:pPr>
            <w:r w:rsidRPr="00726C24">
              <w:rPr>
                <w:rFonts w:ascii="Gill Sans MT" w:eastAsia="Times New Roman" w:hAnsi="Gill Sans MT" w:cs="Calibri"/>
                <w:b/>
                <w:bCs/>
                <w:color w:val="000000" w:themeColor="text1"/>
                <w:sz w:val="32"/>
                <w:szCs w:val="32"/>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14:paraId="7CD52840" w14:textId="474587EA" w:rsidR="00731547" w:rsidRPr="00726C24" w:rsidRDefault="00731547" w:rsidP="00EA6F59">
            <w:pPr>
              <w:spacing w:after="0" w:line="240" w:lineRule="auto"/>
              <w:rPr>
                <w:rFonts w:ascii="Gill Sans MT" w:eastAsia="Times New Roman" w:hAnsi="Gill Sans MT" w:cs="Calibri"/>
                <w:b/>
                <w:bCs/>
                <w:color w:val="FF0000"/>
                <w:sz w:val="32"/>
                <w:szCs w:val="32"/>
                <w:lang w:eastAsia="en-GB"/>
              </w:rPr>
            </w:pPr>
            <w:r w:rsidRPr="00726C24">
              <w:rPr>
                <w:rFonts w:ascii="Gill Sans MT" w:eastAsia="Times New Roman" w:hAnsi="Gill Sans MT" w:cs="Calibri"/>
                <w:b/>
                <w:bCs/>
                <w:color w:val="000000" w:themeColor="text1"/>
                <w:sz w:val="32"/>
                <w:szCs w:val="32"/>
                <w:lang w:eastAsia="en-GB"/>
              </w:rPr>
              <w:t xml:space="preserve"> </w:t>
            </w:r>
            <w:r w:rsidR="00BD7143" w:rsidRPr="00726C24">
              <w:rPr>
                <w:rFonts w:ascii="Gill Sans MT" w:eastAsia="Times New Roman" w:hAnsi="Gill Sans MT" w:cs="Calibri"/>
                <w:b/>
                <w:bCs/>
                <w:color w:val="FF0000"/>
                <w:sz w:val="32"/>
                <w:szCs w:val="32"/>
                <w:lang w:eastAsia="en-GB"/>
              </w:rPr>
              <w:t>12</w:t>
            </w:r>
          </w:p>
        </w:tc>
      </w:tr>
      <w:tr w:rsidR="00731547" w:rsidRPr="00726C24" w14:paraId="3B511C0E" w14:textId="77777777" w:rsidTr="00DB0396">
        <w:trPr>
          <w:trHeight w:val="1674"/>
        </w:trPr>
        <w:tc>
          <w:tcPr>
            <w:tcW w:w="368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61E2B7" w14:textId="77777777" w:rsidR="00731547" w:rsidRPr="00726C24" w:rsidRDefault="00731547" w:rsidP="00EA6F59">
            <w:pPr>
              <w:spacing w:after="0" w:line="240" w:lineRule="auto"/>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 xml:space="preserve">Overarching Curricular Goals (Aims) </w:t>
            </w:r>
          </w:p>
        </w:tc>
        <w:tc>
          <w:tcPr>
            <w:tcW w:w="11482" w:type="dxa"/>
            <w:gridSpan w:val="2"/>
            <w:vMerge w:val="restart"/>
            <w:tcBorders>
              <w:top w:val="single" w:sz="4" w:space="0" w:color="auto"/>
              <w:left w:val="nil"/>
              <w:right w:val="single" w:sz="4" w:space="0" w:color="auto"/>
            </w:tcBorders>
            <w:shd w:val="clear" w:color="000000" w:fill="FFFFFF"/>
            <w:hideMark/>
          </w:tcPr>
          <w:p w14:paraId="2E4349C4" w14:textId="6B8CB4FF" w:rsidR="00731547" w:rsidRPr="00726C24" w:rsidRDefault="00731547" w:rsidP="00EA6F59">
            <w:pPr>
              <w:spacing w:after="0" w:line="240" w:lineRule="auto"/>
              <w:rPr>
                <w:rFonts w:ascii="Gill Sans MT" w:eastAsia="Times New Roman" w:hAnsi="Gill Sans MT" w:cs="Calibri"/>
                <w:color w:val="000000"/>
                <w:sz w:val="24"/>
                <w:szCs w:val="24"/>
                <w:lang w:eastAsia="en-GB"/>
              </w:rPr>
            </w:pPr>
            <w:r w:rsidRPr="00726C24">
              <w:rPr>
                <w:rFonts w:ascii="Gill Sans MT" w:eastAsia="Times New Roman" w:hAnsi="Gill Sans MT" w:cs="Calibri"/>
                <w:b/>
                <w:bCs/>
                <w:color w:val="000000"/>
                <w:sz w:val="24"/>
                <w:szCs w:val="24"/>
                <w:lang w:eastAsia="en-GB"/>
              </w:rPr>
              <w:t>By the end of this unit students will:</w:t>
            </w:r>
            <w:r w:rsidRPr="00726C24">
              <w:rPr>
                <w:rFonts w:ascii="Gill Sans MT" w:eastAsia="Times New Roman" w:hAnsi="Gill Sans MT" w:cs="Calibri"/>
                <w:color w:val="000000"/>
                <w:sz w:val="24"/>
                <w:szCs w:val="24"/>
                <w:lang w:eastAsia="en-GB"/>
              </w:rPr>
              <w:t xml:space="preserve">    </w:t>
            </w:r>
            <w:r w:rsidRPr="00726C24">
              <w:rPr>
                <w:rFonts w:ascii="Gill Sans MT" w:eastAsia="Times New Roman" w:hAnsi="Gill Sans MT" w:cs="Calibri"/>
                <w:color w:val="000000"/>
                <w:sz w:val="24"/>
                <w:szCs w:val="24"/>
                <w:lang w:eastAsia="en-GB"/>
              </w:rPr>
              <w:br/>
              <w:t xml:space="preserve">Students will </w:t>
            </w:r>
            <w:r w:rsidR="00DB0396" w:rsidRPr="00726C24">
              <w:rPr>
                <w:rFonts w:ascii="Gill Sans MT" w:eastAsia="Times New Roman" w:hAnsi="Gill Sans MT" w:cs="Calibri"/>
                <w:color w:val="000000"/>
                <w:sz w:val="24"/>
                <w:szCs w:val="24"/>
                <w:lang w:eastAsia="en-GB"/>
              </w:rPr>
              <w:t>understand why 1066 was a turning point in History.  They w</w:t>
            </w:r>
            <w:r w:rsidR="00465686" w:rsidRPr="00726C24">
              <w:rPr>
                <w:rFonts w:ascii="Gill Sans MT" w:eastAsia="Times New Roman" w:hAnsi="Gill Sans MT" w:cs="Calibri"/>
                <w:color w:val="000000"/>
                <w:sz w:val="24"/>
                <w:szCs w:val="24"/>
                <w:lang w:eastAsia="en-GB"/>
              </w:rPr>
              <w:t>ill give reasons for the Norman invasion and be able to explain the consequences.</w:t>
            </w:r>
          </w:p>
          <w:p w14:paraId="6671C263" w14:textId="77777777" w:rsidR="00731547" w:rsidRPr="00726C24" w:rsidRDefault="00731547" w:rsidP="00EA6F59">
            <w:pPr>
              <w:spacing w:after="0" w:line="240" w:lineRule="auto"/>
              <w:rPr>
                <w:rFonts w:ascii="Gill Sans MT" w:eastAsia="Times New Roman" w:hAnsi="Gill Sans MT" w:cs="Calibri"/>
                <w:color w:val="000000"/>
                <w:sz w:val="24"/>
                <w:szCs w:val="24"/>
                <w:lang w:eastAsia="en-GB"/>
              </w:rPr>
            </w:pPr>
          </w:p>
          <w:p w14:paraId="353B362B" w14:textId="77777777" w:rsidR="00731547" w:rsidRPr="00726C24" w:rsidRDefault="00731547" w:rsidP="00EA6F59">
            <w:pPr>
              <w:spacing w:after="0" w:line="240" w:lineRule="auto"/>
              <w:rPr>
                <w:rFonts w:ascii="Gill Sans MT" w:eastAsia="Times New Roman" w:hAnsi="Gill Sans MT" w:cs="Calibri"/>
                <w:b/>
                <w:bCs/>
                <w:color w:val="000000" w:themeColor="text1"/>
                <w:sz w:val="24"/>
                <w:szCs w:val="24"/>
                <w:lang w:eastAsia="en-GB"/>
              </w:rPr>
            </w:pPr>
            <w:r w:rsidRPr="00726C24">
              <w:rPr>
                <w:rFonts w:ascii="Gill Sans MT" w:eastAsia="Times New Roman" w:hAnsi="Gill Sans MT" w:cs="Calibri"/>
                <w:b/>
                <w:bCs/>
                <w:color w:val="000000" w:themeColor="text1"/>
                <w:sz w:val="24"/>
                <w:szCs w:val="24"/>
                <w:lang w:eastAsia="en-GB"/>
              </w:rPr>
              <w:t xml:space="preserve">Knowledge Learners will:                     </w:t>
            </w:r>
          </w:p>
          <w:p w14:paraId="1939B594" w14:textId="5BE41819" w:rsidR="00731547" w:rsidRPr="00726C24" w:rsidRDefault="00101601" w:rsidP="00EA6F59">
            <w:pPr>
              <w:spacing w:after="0" w:line="240" w:lineRule="auto"/>
              <w:rPr>
                <w:rFonts w:ascii="Gill Sans MT" w:eastAsia="Times New Roman" w:hAnsi="Gill Sans MT" w:cs="Calibri"/>
                <w:color w:val="000000"/>
                <w:sz w:val="24"/>
                <w:szCs w:val="24"/>
                <w:lang w:eastAsia="en-GB"/>
              </w:rPr>
            </w:pPr>
            <w:r w:rsidRPr="00726C24">
              <w:rPr>
                <w:rFonts w:ascii="Gill Sans MT" w:eastAsia="Times New Roman" w:hAnsi="Gill Sans MT" w:cs="Calibri"/>
                <w:color w:val="000000"/>
                <w:sz w:val="24"/>
                <w:szCs w:val="24"/>
                <w:lang w:eastAsia="en-GB"/>
              </w:rPr>
              <w:t xml:space="preserve">Students will understand why there was no clear claimant to the throne in 1066 and be able to explain why different contenders felt they had a right to the Crown of England.  They will understand </w:t>
            </w:r>
            <w:r w:rsidR="001540A7" w:rsidRPr="00726C24">
              <w:rPr>
                <w:rFonts w:ascii="Gill Sans MT" w:eastAsia="Times New Roman" w:hAnsi="Gill Sans MT" w:cs="Calibri"/>
                <w:color w:val="000000"/>
                <w:sz w:val="24"/>
                <w:szCs w:val="24"/>
                <w:lang w:eastAsia="en-GB"/>
              </w:rPr>
              <w:t xml:space="preserve">and explain </w:t>
            </w:r>
            <w:r w:rsidRPr="00726C24">
              <w:rPr>
                <w:rFonts w:ascii="Gill Sans MT" w:eastAsia="Times New Roman" w:hAnsi="Gill Sans MT" w:cs="Calibri"/>
                <w:color w:val="000000"/>
                <w:sz w:val="24"/>
                <w:szCs w:val="24"/>
                <w:lang w:eastAsia="en-GB"/>
              </w:rPr>
              <w:t xml:space="preserve">the key events of 1066 and their significance They will pursue an historical enquiry to find out why William of Normandy won the Battle of Hastings in 1066 and the short and long-term impact the Norman invasion had on Britain. </w:t>
            </w:r>
          </w:p>
          <w:p w14:paraId="75A9A128" w14:textId="77777777" w:rsidR="00101601" w:rsidRPr="00726C24" w:rsidRDefault="00101601" w:rsidP="00EA6F59">
            <w:pPr>
              <w:spacing w:after="0" w:line="240" w:lineRule="auto"/>
              <w:rPr>
                <w:rFonts w:ascii="Gill Sans MT" w:eastAsia="Times New Roman" w:hAnsi="Gill Sans MT" w:cs="Calibri"/>
                <w:b/>
                <w:bCs/>
                <w:i/>
                <w:iCs/>
                <w:color w:val="000000" w:themeColor="text1"/>
                <w:sz w:val="24"/>
                <w:szCs w:val="24"/>
                <w:lang w:eastAsia="en-GB"/>
              </w:rPr>
            </w:pPr>
          </w:p>
          <w:p w14:paraId="55F7AE14" w14:textId="77777777" w:rsidR="00731547" w:rsidRPr="00726C24" w:rsidRDefault="00731547" w:rsidP="00EA6F59">
            <w:pPr>
              <w:spacing w:after="0" w:line="240" w:lineRule="auto"/>
              <w:rPr>
                <w:rFonts w:ascii="Gill Sans MT" w:eastAsia="Times New Roman" w:hAnsi="Gill Sans MT" w:cs="Calibri"/>
                <w:b/>
                <w:bCs/>
                <w:color w:val="000000" w:themeColor="text1"/>
                <w:sz w:val="24"/>
                <w:szCs w:val="24"/>
                <w:lang w:eastAsia="en-GB"/>
              </w:rPr>
            </w:pPr>
            <w:r w:rsidRPr="00726C24">
              <w:rPr>
                <w:rFonts w:ascii="Gill Sans MT" w:eastAsia="Times New Roman" w:hAnsi="Gill Sans MT" w:cs="Calibri"/>
                <w:b/>
                <w:bCs/>
                <w:color w:val="000000" w:themeColor="text1"/>
                <w:sz w:val="24"/>
                <w:szCs w:val="24"/>
                <w:lang w:eastAsia="en-GB"/>
              </w:rPr>
              <w:t xml:space="preserve">Skills: Learners will: </w:t>
            </w:r>
          </w:p>
          <w:p w14:paraId="19DE21C4" w14:textId="71CA1C6A" w:rsidR="00DB0396" w:rsidRPr="00726C24" w:rsidRDefault="00101601" w:rsidP="00EA6F59">
            <w:pPr>
              <w:spacing w:after="0" w:line="240" w:lineRule="auto"/>
              <w:rPr>
                <w:rFonts w:ascii="Gill Sans MT" w:eastAsia="Times New Roman" w:hAnsi="Gill Sans MT" w:cs="Calibri"/>
                <w:color w:val="000000"/>
                <w:sz w:val="24"/>
                <w:szCs w:val="24"/>
                <w:lang w:eastAsia="en-GB"/>
              </w:rPr>
            </w:pPr>
            <w:r w:rsidRPr="00726C24">
              <w:rPr>
                <w:rFonts w:ascii="Gill Sans MT" w:eastAsia="Times New Roman" w:hAnsi="Gill Sans MT" w:cs="Calibri"/>
                <w:sz w:val="24"/>
                <w:szCs w:val="24"/>
                <w:lang w:eastAsia="en-GB"/>
              </w:rPr>
              <w:t xml:space="preserve">understand historical concepts of causes and consequences to explain why William won at Hastings.  They will begin to interpret sources from the </w:t>
            </w:r>
            <w:proofErr w:type="spellStart"/>
            <w:r w:rsidRPr="00726C24">
              <w:rPr>
                <w:rFonts w:ascii="Gill Sans MT" w:eastAsia="Times New Roman" w:hAnsi="Gill Sans MT" w:cs="Calibri"/>
                <w:sz w:val="24"/>
                <w:szCs w:val="24"/>
                <w:lang w:eastAsia="en-GB"/>
              </w:rPr>
              <w:t>Bayeaux</w:t>
            </w:r>
            <w:proofErr w:type="spellEnd"/>
            <w:r w:rsidRPr="00726C24">
              <w:rPr>
                <w:rFonts w:ascii="Gill Sans MT" w:eastAsia="Times New Roman" w:hAnsi="Gill Sans MT" w:cs="Calibri"/>
                <w:sz w:val="24"/>
                <w:szCs w:val="24"/>
                <w:lang w:eastAsia="en-GB"/>
              </w:rPr>
              <w:t xml:space="preserve"> Tapestry and prioritise reasons for William's success at Hastings. </w:t>
            </w:r>
          </w:p>
        </w:tc>
        <w:tc>
          <w:tcPr>
            <w:tcW w:w="1559" w:type="dxa"/>
            <w:vMerge w:val="restart"/>
            <w:tcBorders>
              <w:top w:val="single" w:sz="4" w:space="0" w:color="auto"/>
              <w:left w:val="single" w:sz="4" w:space="0" w:color="auto"/>
              <w:right w:val="single" w:sz="4" w:space="0" w:color="auto"/>
            </w:tcBorders>
            <w:shd w:val="clear" w:color="auto" w:fill="FFF2CC" w:themeFill="accent4" w:themeFillTint="33"/>
          </w:tcPr>
          <w:p w14:paraId="79C21046" w14:textId="77777777" w:rsidR="00731547" w:rsidRPr="00726C24" w:rsidRDefault="00731547" w:rsidP="00EA6F59">
            <w:pPr>
              <w:rPr>
                <w:rFonts w:ascii="Gill Sans MT" w:eastAsia="Times New Roman" w:hAnsi="Gill Sans MT" w:cs="Calibri"/>
                <w:color w:val="000000" w:themeColor="text1"/>
                <w:sz w:val="24"/>
                <w:szCs w:val="24"/>
                <w:lang w:eastAsia="en-GB"/>
              </w:rPr>
            </w:pPr>
            <w:r w:rsidRPr="00726C24">
              <w:rPr>
                <w:rFonts w:ascii="Gill Sans MT" w:eastAsia="Times New Roman" w:hAnsi="Gill Sans MT" w:cs="Calibri"/>
                <w:b/>
                <w:bCs/>
                <w:color w:val="000000" w:themeColor="text1"/>
                <w:sz w:val="24"/>
                <w:szCs w:val="24"/>
                <w:lang w:eastAsia="en-GB"/>
              </w:rPr>
              <w:t>Links to National Curriculum</w:t>
            </w:r>
          </w:p>
          <w:p w14:paraId="24F756DA" w14:textId="77777777" w:rsidR="00731547" w:rsidRPr="00726C24" w:rsidRDefault="00731547" w:rsidP="00EA6F59">
            <w:pPr>
              <w:spacing w:after="0" w:line="240" w:lineRule="auto"/>
              <w:rPr>
                <w:rFonts w:ascii="Gill Sans MT" w:eastAsia="Times New Roman" w:hAnsi="Gill Sans MT" w:cs="Calibri"/>
                <w:b/>
                <w:bCs/>
                <w:color w:val="000000"/>
                <w:sz w:val="24"/>
                <w:szCs w:val="24"/>
                <w:lang w:eastAsia="en-GB"/>
              </w:rPr>
            </w:pPr>
          </w:p>
          <w:p w14:paraId="3FCBA1C4" w14:textId="77777777" w:rsidR="00731547" w:rsidRPr="00726C24" w:rsidRDefault="00731547" w:rsidP="00EA6F59">
            <w:pPr>
              <w:spacing w:after="0" w:line="240" w:lineRule="auto"/>
              <w:rPr>
                <w:rFonts w:ascii="Gill Sans MT" w:eastAsia="Times New Roman" w:hAnsi="Gill Sans MT" w:cs="Calibri"/>
                <w:b/>
                <w:bCs/>
                <w:color w:val="000000"/>
                <w:sz w:val="24"/>
                <w:szCs w:val="24"/>
                <w:lang w:eastAsia="en-GB"/>
              </w:rPr>
            </w:pPr>
          </w:p>
          <w:p w14:paraId="0209BB5E" w14:textId="77777777" w:rsidR="00731547" w:rsidRPr="00726C24" w:rsidRDefault="00731547" w:rsidP="00EA6F59">
            <w:pPr>
              <w:spacing w:after="0" w:line="240" w:lineRule="auto"/>
              <w:rPr>
                <w:rFonts w:ascii="Gill Sans MT" w:eastAsia="Times New Roman" w:hAnsi="Gill Sans MT" w:cs="Calibri"/>
                <w:color w:val="000000" w:themeColor="text1"/>
                <w:sz w:val="24"/>
                <w:szCs w:val="24"/>
                <w:lang w:eastAsia="en-GB"/>
              </w:rPr>
            </w:pPr>
            <w:r w:rsidRPr="00726C24">
              <w:rPr>
                <w:rFonts w:ascii="Gill Sans MT" w:eastAsia="Times New Roman" w:hAnsi="Gill Sans MT" w:cs="Calibri"/>
                <w:b/>
                <w:bCs/>
                <w:color w:val="000000"/>
                <w:sz w:val="24"/>
                <w:szCs w:val="24"/>
                <w:lang w:eastAsia="en-GB"/>
              </w:rPr>
              <w:t>Links to &amp; building upon prior learning</w:t>
            </w:r>
            <w:r w:rsidRPr="00726C24">
              <w:rPr>
                <w:rFonts w:ascii="Gill Sans MT" w:eastAsia="Times New Roman" w:hAnsi="Gill Sans MT" w:cs="Calibri"/>
                <w:b/>
                <w:bCs/>
                <w:color w:val="000000"/>
                <w:sz w:val="24"/>
                <w:szCs w:val="24"/>
                <w:lang w:eastAsia="en-GB"/>
              </w:rPr>
              <w:br/>
              <w:t>Including KS2 if Yr7</w:t>
            </w:r>
          </w:p>
        </w:tc>
        <w:tc>
          <w:tcPr>
            <w:tcW w:w="5812" w:type="dxa"/>
            <w:gridSpan w:val="3"/>
            <w:vMerge w:val="restart"/>
            <w:tcBorders>
              <w:top w:val="nil"/>
              <w:left w:val="single" w:sz="4" w:space="0" w:color="auto"/>
              <w:right w:val="single" w:sz="4" w:space="0" w:color="auto"/>
            </w:tcBorders>
            <w:shd w:val="clear" w:color="auto" w:fill="auto"/>
            <w:hideMark/>
          </w:tcPr>
          <w:p w14:paraId="4A65AC7C" w14:textId="77777777" w:rsidR="00731547" w:rsidRPr="00726C24" w:rsidRDefault="00731547" w:rsidP="00EA6F59">
            <w:pPr>
              <w:tabs>
                <w:tab w:val="left" w:pos="3449"/>
              </w:tabs>
              <w:rPr>
                <w:rFonts w:ascii="Gill Sans MT" w:eastAsia="Times New Roman" w:hAnsi="Gill Sans MT" w:cs="Calibri"/>
                <w:color w:val="000000" w:themeColor="text1"/>
                <w:sz w:val="24"/>
                <w:szCs w:val="24"/>
                <w:lang w:eastAsia="en-GB"/>
              </w:rPr>
            </w:pPr>
            <w:r w:rsidRPr="00726C24">
              <w:rPr>
                <w:rFonts w:ascii="Gill Sans MT" w:eastAsia="Times New Roman" w:hAnsi="Gill Sans MT" w:cs="Calibri"/>
                <w:color w:val="000000" w:themeColor="text1"/>
                <w:sz w:val="24"/>
                <w:szCs w:val="24"/>
                <w:lang w:eastAsia="en-GB"/>
              </w:rPr>
              <w:t>The study of an aspect or theme in British history that consolidates and extends pupils’ chronological knowledge from before 1066</w:t>
            </w:r>
          </w:p>
          <w:p w14:paraId="3996F8C0" w14:textId="77777777" w:rsidR="00731547" w:rsidRPr="00726C24" w:rsidRDefault="00731547" w:rsidP="00EA6F59">
            <w:pPr>
              <w:tabs>
                <w:tab w:val="left" w:pos="3449"/>
              </w:tabs>
              <w:rPr>
                <w:rFonts w:ascii="Gill Sans MT" w:eastAsia="Times New Roman" w:hAnsi="Gill Sans MT" w:cs="Calibri"/>
                <w:b/>
                <w:color w:val="000000" w:themeColor="text1"/>
                <w:sz w:val="24"/>
                <w:szCs w:val="24"/>
                <w:lang w:eastAsia="en-GB"/>
              </w:rPr>
            </w:pPr>
          </w:p>
          <w:p w14:paraId="6FD1B736" w14:textId="77777777" w:rsidR="00731547" w:rsidRPr="00726C24" w:rsidRDefault="00731547" w:rsidP="00EA6F59">
            <w:pPr>
              <w:tabs>
                <w:tab w:val="left" w:pos="3449"/>
              </w:tabs>
              <w:rPr>
                <w:rFonts w:ascii="Gill Sans MT" w:eastAsia="Times New Roman" w:hAnsi="Gill Sans MT" w:cs="Calibri"/>
                <w:color w:val="000000" w:themeColor="text1"/>
                <w:sz w:val="24"/>
                <w:szCs w:val="24"/>
                <w:lang w:eastAsia="en-GB"/>
              </w:rPr>
            </w:pPr>
            <w:r w:rsidRPr="00726C24">
              <w:rPr>
                <w:rFonts w:ascii="Gill Sans MT" w:eastAsia="Times New Roman" w:hAnsi="Gill Sans MT" w:cs="Calibri"/>
                <w:color w:val="000000" w:themeColor="text1"/>
                <w:sz w:val="24"/>
                <w:szCs w:val="24"/>
                <w:lang w:eastAsia="en-GB"/>
              </w:rPr>
              <w:t>This unit builds on KS2 knowledge of Britain from the Stone Age through to the Viking Invasions. It enables pupils to consolidate knowledge from primary school and ensures that they have a secure understanding of the chronology of early Britain.  Knowledge is revisited and built upon with additional skills included in the module.</w:t>
            </w:r>
          </w:p>
          <w:p w14:paraId="5B6E8E2C" w14:textId="77777777" w:rsidR="00731547" w:rsidRPr="00726C24" w:rsidRDefault="00731547" w:rsidP="00EA6F59">
            <w:pPr>
              <w:tabs>
                <w:tab w:val="left" w:pos="3449"/>
              </w:tabs>
              <w:rPr>
                <w:rFonts w:ascii="Gill Sans MT" w:eastAsia="Times New Roman" w:hAnsi="Gill Sans MT" w:cs="Calibri"/>
                <w:color w:val="000000" w:themeColor="text1"/>
                <w:sz w:val="24"/>
                <w:szCs w:val="24"/>
                <w:lang w:eastAsia="en-GB"/>
              </w:rPr>
            </w:pPr>
            <w:r w:rsidRPr="00726C24">
              <w:rPr>
                <w:rFonts w:ascii="Gill Sans MT" w:eastAsia="Times New Roman" w:hAnsi="Gill Sans MT" w:cs="Calibri"/>
                <w:color w:val="000000" w:themeColor="text1"/>
                <w:sz w:val="24"/>
                <w:szCs w:val="24"/>
                <w:lang w:eastAsia="en-GB"/>
              </w:rPr>
              <w:tab/>
            </w:r>
          </w:p>
        </w:tc>
      </w:tr>
      <w:tr w:rsidR="00731547" w:rsidRPr="00726C24" w14:paraId="096977D4" w14:textId="77777777" w:rsidTr="00DB0396">
        <w:trPr>
          <w:trHeight w:val="2160"/>
        </w:trPr>
        <w:tc>
          <w:tcPr>
            <w:tcW w:w="368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1AE1868" w14:textId="77777777" w:rsidR="00731547" w:rsidRPr="00726C24" w:rsidRDefault="00731547" w:rsidP="00EA6F59">
            <w:pPr>
              <w:spacing w:after="0" w:line="240" w:lineRule="auto"/>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Outcomes/Success criteria</w:t>
            </w:r>
          </w:p>
        </w:tc>
        <w:tc>
          <w:tcPr>
            <w:tcW w:w="11482" w:type="dxa"/>
            <w:gridSpan w:val="2"/>
            <w:vMerge/>
            <w:tcBorders>
              <w:left w:val="nil"/>
              <w:bottom w:val="single" w:sz="4" w:space="0" w:color="auto"/>
              <w:right w:val="single" w:sz="4" w:space="0" w:color="auto"/>
            </w:tcBorders>
            <w:shd w:val="clear" w:color="000000" w:fill="FFFFFF"/>
          </w:tcPr>
          <w:p w14:paraId="7EEB2704" w14:textId="77777777" w:rsidR="00731547" w:rsidRPr="00726C24" w:rsidRDefault="00731547" w:rsidP="00EA6F59">
            <w:pPr>
              <w:pStyle w:val="ListParagraph"/>
              <w:numPr>
                <w:ilvl w:val="0"/>
                <w:numId w:val="1"/>
              </w:numPr>
              <w:spacing w:after="0" w:line="240" w:lineRule="auto"/>
              <w:ind w:left="184" w:hanging="142"/>
              <w:rPr>
                <w:rFonts w:ascii="Gill Sans MT" w:eastAsia="Times New Roman" w:hAnsi="Gill Sans MT" w:cs="Calibri"/>
                <w:b/>
                <w:bCs/>
                <w:color w:val="000000"/>
                <w:sz w:val="24"/>
                <w:szCs w:val="24"/>
                <w:lang w:eastAsia="en-GB"/>
              </w:rPr>
            </w:pPr>
          </w:p>
        </w:tc>
        <w:tc>
          <w:tcPr>
            <w:tcW w:w="1559" w:type="dxa"/>
            <w:vMerge/>
            <w:tcBorders>
              <w:left w:val="single" w:sz="4" w:space="0" w:color="auto"/>
              <w:bottom w:val="single" w:sz="4" w:space="0" w:color="auto"/>
              <w:right w:val="single" w:sz="4" w:space="0" w:color="auto"/>
            </w:tcBorders>
            <w:shd w:val="clear" w:color="auto" w:fill="FFF2CC" w:themeFill="accent4" w:themeFillTint="33"/>
          </w:tcPr>
          <w:p w14:paraId="1E44D178" w14:textId="77777777" w:rsidR="00731547" w:rsidRPr="00726C24" w:rsidRDefault="00731547" w:rsidP="00EA6F59">
            <w:pPr>
              <w:rPr>
                <w:rFonts w:ascii="Gill Sans MT" w:eastAsia="Times New Roman" w:hAnsi="Gill Sans MT" w:cs="Calibri"/>
                <w:b/>
                <w:bCs/>
                <w:color w:val="000000" w:themeColor="text1"/>
                <w:sz w:val="24"/>
                <w:szCs w:val="24"/>
                <w:lang w:eastAsia="en-GB"/>
              </w:rPr>
            </w:pPr>
          </w:p>
        </w:tc>
        <w:tc>
          <w:tcPr>
            <w:tcW w:w="5812" w:type="dxa"/>
            <w:gridSpan w:val="3"/>
            <w:vMerge/>
            <w:tcBorders>
              <w:left w:val="single" w:sz="4" w:space="0" w:color="auto"/>
              <w:bottom w:val="single" w:sz="4" w:space="0" w:color="auto"/>
              <w:right w:val="single" w:sz="4" w:space="0" w:color="auto"/>
            </w:tcBorders>
            <w:shd w:val="clear" w:color="auto" w:fill="auto"/>
          </w:tcPr>
          <w:p w14:paraId="5124BCBD" w14:textId="77777777" w:rsidR="00731547" w:rsidRPr="00726C24" w:rsidRDefault="00731547" w:rsidP="00EA6F59">
            <w:pPr>
              <w:tabs>
                <w:tab w:val="left" w:pos="3449"/>
              </w:tabs>
              <w:rPr>
                <w:rFonts w:ascii="Gill Sans MT" w:eastAsia="Times New Roman" w:hAnsi="Gill Sans MT" w:cs="Calibri"/>
                <w:b/>
                <w:color w:val="000000" w:themeColor="text1"/>
                <w:sz w:val="24"/>
                <w:szCs w:val="24"/>
                <w:lang w:eastAsia="en-GB"/>
              </w:rPr>
            </w:pPr>
          </w:p>
        </w:tc>
      </w:tr>
      <w:tr w:rsidR="00731547" w:rsidRPr="00726C24" w14:paraId="48397B99" w14:textId="77777777" w:rsidTr="00DB0396">
        <w:trPr>
          <w:trHeight w:val="313"/>
        </w:trPr>
        <w:tc>
          <w:tcPr>
            <w:tcW w:w="368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E26B956" w14:textId="77777777" w:rsidR="00731547" w:rsidRPr="00726C24" w:rsidRDefault="00731547" w:rsidP="00EA6F59">
            <w:pPr>
              <w:spacing w:after="0" w:line="240" w:lineRule="auto"/>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2/3 tier vocabulary</w:t>
            </w:r>
          </w:p>
          <w:p w14:paraId="1EA0F05C" w14:textId="77777777" w:rsidR="00731547" w:rsidRPr="00726C24" w:rsidRDefault="00731547" w:rsidP="00EA6F59">
            <w:pPr>
              <w:spacing w:after="0" w:line="240" w:lineRule="auto"/>
              <w:rPr>
                <w:rFonts w:ascii="Gill Sans MT" w:eastAsia="Times New Roman" w:hAnsi="Gill Sans MT" w:cs="Calibri"/>
                <w:b/>
                <w:bCs/>
                <w:color w:val="000000" w:themeColor="text1"/>
                <w:sz w:val="24"/>
                <w:szCs w:val="24"/>
                <w:lang w:eastAsia="en-GB"/>
              </w:rPr>
            </w:pPr>
          </w:p>
        </w:tc>
        <w:tc>
          <w:tcPr>
            <w:tcW w:w="5812" w:type="dxa"/>
            <w:tcBorders>
              <w:top w:val="nil"/>
              <w:left w:val="nil"/>
              <w:bottom w:val="single" w:sz="4" w:space="0" w:color="auto"/>
              <w:right w:val="single" w:sz="4" w:space="0" w:color="auto"/>
            </w:tcBorders>
            <w:shd w:val="clear" w:color="auto" w:fill="FFF2CC" w:themeFill="accent4" w:themeFillTint="33"/>
            <w:hideMark/>
          </w:tcPr>
          <w:p w14:paraId="1F31C447" w14:textId="77777777" w:rsidR="00731547" w:rsidRPr="00726C24" w:rsidRDefault="00731547" w:rsidP="00EA6F59">
            <w:pPr>
              <w:ind w:left="311"/>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Differentiation/Scaffolding/Support</w:t>
            </w:r>
          </w:p>
          <w:p w14:paraId="53439CE0" w14:textId="77777777" w:rsidR="00731547" w:rsidRPr="00726C24" w:rsidRDefault="00731547" w:rsidP="00EA6F59">
            <w:pPr>
              <w:ind w:left="311"/>
              <w:rPr>
                <w:rFonts w:ascii="Gill Sans MT" w:eastAsia="Times New Roman" w:hAnsi="Gill Sans MT" w:cs="Calibri"/>
                <w:b/>
                <w:bCs/>
                <w:color w:val="000000"/>
                <w:sz w:val="24"/>
                <w:szCs w:val="24"/>
                <w:lang w:eastAsia="en-GB"/>
              </w:rPr>
            </w:pPr>
          </w:p>
        </w:tc>
        <w:tc>
          <w:tcPr>
            <w:tcW w:w="5670" w:type="dxa"/>
            <w:tcBorders>
              <w:top w:val="nil"/>
              <w:left w:val="nil"/>
              <w:bottom w:val="single" w:sz="4" w:space="0" w:color="auto"/>
              <w:right w:val="single" w:sz="4" w:space="0" w:color="auto"/>
            </w:tcBorders>
            <w:shd w:val="clear" w:color="auto" w:fill="FFF2CC" w:themeFill="accent4" w:themeFillTint="33"/>
          </w:tcPr>
          <w:p w14:paraId="63E62958" w14:textId="77777777" w:rsidR="00731547" w:rsidRPr="00726C24" w:rsidRDefault="00731547" w:rsidP="00EA6F59">
            <w:pPr>
              <w:spacing w:after="0" w:line="240" w:lineRule="auto"/>
              <w:ind w:left="195"/>
              <w:rPr>
                <w:rFonts w:ascii="Gill Sans MT" w:eastAsia="Times New Roman" w:hAnsi="Gill Sans MT" w:cs="Calibri"/>
                <w:b/>
                <w:bCs/>
                <w:color w:val="000000"/>
                <w:sz w:val="24"/>
                <w:szCs w:val="24"/>
                <w:lang w:eastAsia="en-GB"/>
              </w:rPr>
            </w:pPr>
            <w:r w:rsidRPr="00726C24">
              <w:rPr>
                <w:rFonts w:ascii="Gill Sans MT" w:eastAsia="Times New Roman" w:hAnsi="Gill Sans MT" w:cs="Calibri"/>
                <w:b/>
                <w:color w:val="000000"/>
                <w:sz w:val="24"/>
                <w:szCs w:val="24"/>
                <w:lang w:eastAsia="en-GB"/>
              </w:rPr>
              <w:t>Stretch and challenge opportunities in class, enrichment and home learning.</w:t>
            </w:r>
          </w:p>
        </w:tc>
        <w:tc>
          <w:tcPr>
            <w:tcW w:w="7371" w:type="dxa"/>
            <w:gridSpan w:val="4"/>
            <w:tcBorders>
              <w:top w:val="nil"/>
              <w:left w:val="nil"/>
              <w:bottom w:val="single" w:sz="4" w:space="0" w:color="auto"/>
              <w:right w:val="single" w:sz="4" w:space="0" w:color="auto"/>
            </w:tcBorders>
            <w:shd w:val="clear" w:color="auto" w:fill="FFF2CC" w:themeFill="accent4" w:themeFillTint="33"/>
          </w:tcPr>
          <w:p w14:paraId="0FCD0B5C" w14:textId="77777777" w:rsidR="00731547" w:rsidRPr="00726C24" w:rsidRDefault="00731547" w:rsidP="00EA6F59">
            <w:pPr>
              <w:spacing w:after="0" w:line="240" w:lineRule="auto"/>
              <w:rPr>
                <w:rFonts w:ascii="Gill Sans MT" w:eastAsia="Times New Roman" w:hAnsi="Gill Sans MT" w:cs="Calibri"/>
                <w:color w:val="FF0000"/>
                <w:sz w:val="24"/>
                <w:szCs w:val="24"/>
                <w:lang w:eastAsia="en-GB"/>
              </w:rPr>
            </w:pPr>
            <w:r w:rsidRPr="00726C24">
              <w:rPr>
                <w:rFonts w:ascii="Gill Sans MT" w:eastAsia="Times New Roman" w:hAnsi="Gill Sans MT" w:cs="Calibri"/>
                <w:b/>
                <w:color w:val="000000"/>
                <w:sz w:val="24"/>
                <w:szCs w:val="24"/>
                <w:lang w:eastAsia="en-GB"/>
              </w:rPr>
              <w:t>Opportunities for wider reading/Listening/watching.</w:t>
            </w:r>
          </w:p>
        </w:tc>
      </w:tr>
      <w:tr w:rsidR="00731547" w:rsidRPr="00726C24" w14:paraId="52D0C9AC" w14:textId="77777777" w:rsidTr="00125CE8">
        <w:trPr>
          <w:trHeight w:val="3676"/>
        </w:trPr>
        <w:tc>
          <w:tcPr>
            <w:tcW w:w="3681"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604778BE" w14:textId="77777777" w:rsidR="00731547" w:rsidRPr="00726C24" w:rsidRDefault="00731547" w:rsidP="00EA6F59">
            <w:pPr>
              <w:spacing w:after="0" w:line="240" w:lineRule="auto"/>
              <w:rPr>
                <w:rFonts w:ascii="Gill Sans MT" w:eastAsia="Times New Roman" w:hAnsi="Gill Sans MT" w:cs="Calibri"/>
                <w:color w:val="000000"/>
                <w:sz w:val="24"/>
                <w:szCs w:val="24"/>
                <w:lang w:eastAsia="en-GB"/>
              </w:rPr>
            </w:pPr>
          </w:p>
          <w:p w14:paraId="30EFFAE6" w14:textId="13F00E6A" w:rsidR="00731547" w:rsidRPr="00726C24" w:rsidRDefault="00731547" w:rsidP="00EA6F59">
            <w:pPr>
              <w:spacing w:after="0" w:line="240" w:lineRule="auto"/>
              <w:rPr>
                <w:rFonts w:ascii="Gill Sans MT" w:eastAsia="Times New Roman" w:hAnsi="Gill Sans MT" w:cs="Calibri"/>
                <w:color w:val="000000"/>
                <w:sz w:val="24"/>
                <w:szCs w:val="24"/>
                <w:lang w:eastAsia="en-GB"/>
              </w:rPr>
            </w:pPr>
            <w:r w:rsidRPr="00726C24">
              <w:rPr>
                <w:rFonts w:ascii="Gill Sans MT" w:eastAsia="Times New Roman" w:hAnsi="Gill Sans MT" w:cs="Calibri"/>
                <w:b/>
                <w:bCs/>
                <w:color w:val="FF0000"/>
                <w:sz w:val="24"/>
                <w:szCs w:val="24"/>
                <w:lang w:eastAsia="en-GB"/>
              </w:rPr>
              <w:t xml:space="preserve">2/3 tier vocabulary:  </w:t>
            </w:r>
            <w:r w:rsidRPr="00726C24">
              <w:rPr>
                <w:rFonts w:ascii="Gill Sans MT" w:eastAsia="Times New Roman" w:hAnsi="Gill Sans MT" w:cs="Calibri"/>
                <w:sz w:val="24"/>
                <w:szCs w:val="24"/>
                <w:lang w:eastAsia="en-GB"/>
              </w:rPr>
              <w:t>see knowledge organiser</w:t>
            </w:r>
            <w:r w:rsidRPr="00726C24">
              <w:rPr>
                <w:rFonts w:ascii="Gill Sans MT" w:eastAsia="Times New Roman" w:hAnsi="Gill Sans MT" w:cs="Calibri"/>
                <w:sz w:val="24"/>
                <w:szCs w:val="24"/>
                <w:lang w:eastAsia="en-GB"/>
              </w:rPr>
              <w:br/>
            </w:r>
            <w:r w:rsidRPr="00726C24">
              <w:rPr>
                <w:rFonts w:ascii="Gill Sans MT" w:eastAsia="Times New Roman" w:hAnsi="Gill Sans MT" w:cs="Calibri"/>
                <w:sz w:val="24"/>
                <w:szCs w:val="24"/>
                <w:lang w:eastAsia="en-GB"/>
              </w:rPr>
              <w:br/>
            </w:r>
          </w:p>
          <w:p w14:paraId="01791649" w14:textId="77777777" w:rsidR="00731547" w:rsidRPr="00726C24" w:rsidRDefault="00731547" w:rsidP="00EA6F59">
            <w:pPr>
              <w:spacing w:after="0" w:line="240" w:lineRule="auto"/>
              <w:rPr>
                <w:rFonts w:ascii="Gill Sans MT" w:eastAsia="Times New Roman" w:hAnsi="Gill Sans MT" w:cs="Calibri"/>
                <w:color w:val="000000"/>
                <w:sz w:val="24"/>
                <w:szCs w:val="24"/>
                <w:lang w:eastAsia="en-GB"/>
              </w:rPr>
            </w:pPr>
          </w:p>
          <w:p w14:paraId="1D58A1FF" w14:textId="77777777" w:rsidR="00731547" w:rsidRPr="00726C24" w:rsidRDefault="00731547" w:rsidP="00EA6F59">
            <w:pPr>
              <w:spacing w:after="0" w:line="240" w:lineRule="auto"/>
              <w:rPr>
                <w:rFonts w:ascii="Gill Sans MT" w:eastAsia="Times New Roman" w:hAnsi="Gill Sans MT" w:cs="Calibri"/>
                <w:color w:val="000000"/>
                <w:sz w:val="24"/>
                <w:szCs w:val="24"/>
                <w:lang w:eastAsia="en-GB"/>
              </w:rPr>
            </w:pPr>
          </w:p>
          <w:p w14:paraId="6C4B854F" w14:textId="77777777" w:rsidR="00731547" w:rsidRPr="00726C24" w:rsidRDefault="00731547" w:rsidP="00EA6F59">
            <w:pPr>
              <w:spacing w:after="0" w:line="240" w:lineRule="auto"/>
              <w:rPr>
                <w:rFonts w:ascii="Gill Sans MT" w:eastAsia="Times New Roman" w:hAnsi="Gill Sans MT" w:cs="Calibri"/>
                <w:color w:val="000000"/>
                <w:sz w:val="24"/>
                <w:szCs w:val="24"/>
                <w:lang w:eastAsia="en-GB"/>
              </w:rPr>
            </w:pPr>
          </w:p>
          <w:p w14:paraId="28460C98" w14:textId="6BA92B81" w:rsidR="00731547" w:rsidRPr="00726C24" w:rsidRDefault="002946DC" w:rsidP="00EA6F59">
            <w:pPr>
              <w:spacing w:after="0" w:line="240" w:lineRule="auto"/>
              <w:rPr>
                <w:rFonts w:ascii="Gill Sans MT" w:eastAsia="Times New Roman" w:hAnsi="Gill Sans MT" w:cs="Calibri"/>
                <w:b/>
                <w:bCs/>
                <w:color w:val="000000" w:themeColor="text1"/>
                <w:sz w:val="24"/>
                <w:szCs w:val="24"/>
                <w:lang w:eastAsia="en-GB"/>
              </w:rPr>
            </w:pPr>
            <w:hyperlink r:id="rId11" w:history="1">
              <w:r w:rsidR="00BD7143" w:rsidRPr="00726C24">
                <w:rPr>
                  <w:rStyle w:val="Hyperlink"/>
                  <w:rFonts w:ascii="Gill Sans MT" w:eastAsia="Times New Roman" w:hAnsi="Gill Sans MT" w:cs="Calibri"/>
                  <w:sz w:val="24"/>
                  <w:szCs w:val="24"/>
                  <w:lang w:eastAsia="en-GB"/>
                </w:rPr>
                <w:t>Knowledge Organiser</w:t>
              </w:r>
            </w:hyperlink>
          </w:p>
        </w:tc>
        <w:tc>
          <w:tcPr>
            <w:tcW w:w="5812" w:type="dxa"/>
            <w:tcBorders>
              <w:top w:val="single" w:sz="4" w:space="0" w:color="auto"/>
              <w:left w:val="nil"/>
              <w:bottom w:val="single" w:sz="4" w:space="0" w:color="auto"/>
              <w:right w:val="single" w:sz="4" w:space="0" w:color="auto"/>
            </w:tcBorders>
            <w:shd w:val="clear" w:color="auto" w:fill="FFFFFF" w:themeFill="background1"/>
          </w:tcPr>
          <w:p w14:paraId="0122611C" w14:textId="4F1B9642" w:rsidR="00B03883" w:rsidRPr="00726C24" w:rsidRDefault="00B03883" w:rsidP="00B03883">
            <w:pPr>
              <w:rPr>
                <w:rFonts w:ascii="Gill Sans MT" w:hAnsi="Gill Sans MT"/>
                <w:b/>
                <w:sz w:val="24"/>
                <w:szCs w:val="24"/>
              </w:rPr>
            </w:pPr>
            <w:r w:rsidRPr="00726C24">
              <w:rPr>
                <w:rFonts w:ascii="Gill Sans MT" w:hAnsi="Gill Sans MT"/>
                <w:b/>
                <w:sz w:val="24"/>
                <w:szCs w:val="24"/>
              </w:rPr>
              <w:t xml:space="preserve">Knowledge Support:  </w:t>
            </w:r>
            <w:r w:rsidRPr="00726C24">
              <w:rPr>
                <w:rFonts w:ascii="Gill Sans MT" w:hAnsi="Gill Sans MT"/>
                <w:sz w:val="24"/>
                <w:szCs w:val="24"/>
              </w:rPr>
              <w:t xml:space="preserve">Use KO to frequently differentiate between claimants; </w:t>
            </w:r>
            <w:r w:rsidR="00125CE8" w:rsidRPr="00726C24">
              <w:rPr>
                <w:rFonts w:ascii="Gill Sans MT" w:hAnsi="Gill Sans MT"/>
                <w:sz w:val="24"/>
                <w:szCs w:val="24"/>
              </w:rPr>
              <w:t>e.g.</w:t>
            </w:r>
            <w:r w:rsidRPr="00726C24">
              <w:rPr>
                <w:rFonts w:ascii="Gill Sans MT" w:hAnsi="Gill Sans MT"/>
                <w:sz w:val="24"/>
                <w:szCs w:val="24"/>
              </w:rPr>
              <w:t xml:space="preserve"> to ensure that students do not confuse Harald </w:t>
            </w:r>
            <w:proofErr w:type="spellStart"/>
            <w:r w:rsidRPr="00726C24">
              <w:rPr>
                <w:rFonts w:ascii="Gill Sans MT" w:hAnsi="Gill Sans MT"/>
                <w:sz w:val="24"/>
                <w:szCs w:val="24"/>
              </w:rPr>
              <w:t>Haardrada</w:t>
            </w:r>
            <w:proofErr w:type="spellEnd"/>
            <w:r w:rsidRPr="00726C24">
              <w:rPr>
                <w:rFonts w:ascii="Gill Sans MT" w:hAnsi="Gill Sans MT"/>
                <w:sz w:val="24"/>
                <w:szCs w:val="24"/>
              </w:rPr>
              <w:t xml:space="preserve"> and Harold Godwinson.  </w:t>
            </w:r>
          </w:p>
          <w:p w14:paraId="1EF42559" w14:textId="70604F12" w:rsidR="00B03883" w:rsidRPr="00726C24" w:rsidRDefault="00B03883" w:rsidP="00B03883">
            <w:pPr>
              <w:rPr>
                <w:rFonts w:ascii="Gill Sans MT" w:hAnsi="Gill Sans MT"/>
                <w:b/>
                <w:sz w:val="24"/>
                <w:szCs w:val="24"/>
              </w:rPr>
            </w:pPr>
            <w:r w:rsidRPr="00726C24">
              <w:rPr>
                <w:rFonts w:ascii="Gill Sans MT" w:hAnsi="Gill Sans MT"/>
                <w:b/>
                <w:sz w:val="24"/>
                <w:szCs w:val="24"/>
              </w:rPr>
              <w:t>Reading support -</w:t>
            </w:r>
            <w:r w:rsidRPr="00726C24">
              <w:rPr>
                <w:rFonts w:ascii="Gill Sans MT" w:hAnsi="Gill Sans MT"/>
                <w:sz w:val="24"/>
                <w:szCs w:val="24"/>
              </w:rPr>
              <w:t xml:space="preserve">Use the visualiser to read through as a class, ask students to identify any words they don’t know and discuss meanings as a class and annotate. </w:t>
            </w:r>
          </w:p>
          <w:p w14:paraId="595EE80A" w14:textId="17498753" w:rsidR="00731547" w:rsidRPr="00726C24" w:rsidRDefault="00B03883" w:rsidP="00B03883">
            <w:pPr>
              <w:rPr>
                <w:rFonts w:ascii="Gill Sans MT" w:hAnsi="Gill Sans MT"/>
                <w:sz w:val="24"/>
                <w:szCs w:val="24"/>
              </w:rPr>
            </w:pPr>
            <w:r w:rsidRPr="00726C24">
              <w:rPr>
                <w:rFonts w:ascii="Gill Sans MT" w:hAnsi="Gill Sans MT"/>
                <w:b/>
                <w:sz w:val="24"/>
                <w:szCs w:val="24"/>
              </w:rPr>
              <w:t xml:space="preserve">Skills support - </w:t>
            </w:r>
            <w:r w:rsidRPr="00726C24">
              <w:rPr>
                <w:rFonts w:ascii="Gill Sans MT" w:hAnsi="Gill Sans MT"/>
                <w:sz w:val="24"/>
                <w:szCs w:val="24"/>
              </w:rPr>
              <w:t>Writing frames for extended questions slowly reducing support to increase independence throughout the unit. Use the visualiser to model, share good practice to support students in developing confidence.  Use Partington's work on significance to help students understand what makes an event of historical importance.</w:t>
            </w:r>
          </w:p>
        </w:tc>
        <w:tc>
          <w:tcPr>
            <w:tcW w:w="5670" w:type="dxa"/>
            <w:tcBorders>
              <w:top w:val="single" w:sz="4" w:space="0" w:color="auto"/>
              <w:left w:val="nil"/>
              <w:bottom w:val="single" w:sz="4" w:space="0" w:color="auto"/>
              <w:right w:val="single" w:sz="4" w:space="0" w:color="auto"/>
            </w:tcBorders>
            <w:shd w:val="clear" w:color="auto" w:fill="FFFFFF" w:themeFill="background1"/>
          </w:tcPr>
          <w:p w14:paraId="28F8A598" w14:textId="4AB9EB92" w:rsidR="00731547" w:rsidRPr="00726C24" w:rsidRDefault="00731547" w:rsidP="00EA6F59">
            <w:pPr>
              <w:spacing w:after="0" w:line="240" w:lineRule="auto"/>
              <w:rPr>
                <w:rFonts w:ascii="Gill Sans MT" w:eastAsia="Times New Roman" w:hAnsi="Gill Sans MT" w:cs="Calibri"/>
                <w:bCs/>
                <w:color w:val="000000"/>
                <w:sz w:val="24"/>
                <w:szCs w:val="24"/>
                <w:lang w:eastAsia="en-GB"/>
              </w:rPr>
            </w:pPr>
            <w:r w:rsidRPr="00726C24">
              <w:rPr>
                <w:rFonts w:ascii="Gill Sans MT" w:eastAsia="Times New Roman" w:hAnsi="Gill Sans MT" w:cs="Calibri"/>
                <w:bCs/>
                <w:color w:val="000000"/>
                <w:sz w:val="24"/>
                <w:szCs w:val="24"/>
                <w:lang w:eastAsia="en-GB"/>
              </w:rPr>
              <w:t xml:space="preserve">More able students will </w:t>
            </w:r>
            <w:r w:rsidR="00163A79" w:rsidRPr="00726C24">
              <w:rPr>
                <w:rFonts w:ascii="Gill Sans MT" w:eastAsia="Times New Roman" w:hAnsi="Gill Sans MT" w:cs="Calibri"/>
                <w:bCs/>
                <w:color w:val="000000"/>
                <w:sz w:val="24"/>
                <w:szCs w:val="24"/>
                <w:lang w:eastAsia="en-GB"/>
              </w:rPr>
              <w:t>analyse sources for reliability e.g. the events of the Bayeux Tapestry and understand how and why historians have discovered their information in events of 1966.</w:t>
            </w:r>
            <w:r w:rsidR="00351415" w:rsidRPr="00726C24">
              <w:rPr>
                <w:rFonts w:ascii="Gill Sans MT" w:eastAsia="Times New Roman" w:hAnsi="Gill Sans MT" w:cs="Calibri"/>
                <w:bCs/>
                <w:color w:val="000000"/>
                <w:sz w:val="24"/>
                <w:szCs w:val="24"/>
                <w:lang w:eastAsia="en-GB"/>
              </w:rPr>
              <w:t xml:space="preserve">  When writing essays on why William won at Hastings, more able students can be introduced to </w:t>
            </w:r>
            <w:r w:rsidR="00BF54B4" w:rsidRPr="00726C24">
              <w:rPr>
                <w:rFonts w:ascii="Gill Sans MT" w:eastAsia="Times New Roman" w:hAnsi="Gill Sans MT" w:cs="Calibri"/>
                <w:bCs/>
                <w:color w:val="000000"/>
                <w:sz w:val="24"/>
                <w:szCs w:val="24"/>
                <w:lang w:eastAsia="en-GB"/>
              </w:rPr>
              <w:t>key interpretation skills that are taught at GCSE.</w:t>
            </w:r>
          </w:p>
          <w:p w14:paraId="65F58984" w14:textId="77777777" w:rsidR="00731547" w:rsidRPr="00726C24" w:rsidRDefault="00731547" w:rsidP="00EA6F59">
            <w:pPr>
              <w:spacing w:after="0" w:line="240" w:lineRule="auto"/>
              <w:rPr>
                <w:rFonts w:ascii="Gill Sans MT" w:eastAsia="Times New Roman" w:hAnsi="Gill Sans MT" w:cs="Calibri"/>
                <w:bCs/>
                <w:color w:val="000000"/>
                <w:sz w:val="24"/>
                <w:szCs w:val="24"/>
                <w:lang w:eastAsia="en-GB"/>
              </w:rPr>
            </w:pPr>
          </w:p>
          <w:p w14:paraId="17A969DE" w14:textId="5AC8D963" w:rsidR="00731547" w:rsidRPr="00726C24" w:rsidRDefault="00731547" w:rsidP="00EA6F59">
            <w:pPr>
              <w:spacing w:after="0" w:line="240" w:lineRule="auto"/>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Scholarship:</w:t>
            </w:r>
            <w:r w:rsidR="003D0ADB" w:rsidRPr="00726C24">
              <w:rPr>
                <w:rFonts w:ascii="Gill Sans MT" w:eastAsia="Times New Roman" w:hAnsi="Gill Sans MT" w:cs="Calibri"/>
                <w:b/>
                <w:bCs/>
                <w:color w:val="000000"/>
                <w:sz w:val="24"/>
                <w:szCs w:val="24"/>
                <w:lang w:eastAsia="en-GB"/>
              </w:rPr>
              <w:t xml:space="preserve"> </w:t>
            </w:r>
          </w:p>
          <w:p w14:paraId="6648930A" w14:textId="093DCBF1" w:rsidR="00785A8F" w:rsidRPr="00726C24" w:rsidRDefault="00785A8F" w:rsidP="00EA6F59">
            <w:pPr>
              <w:spacing w:after="0" w:line="240" w:lineRule="auto"/>
              <w:rPr>
                <w:rFonts w:ascii="Gill Sans MT" w:eastAsia="Times New Roman" w:hAnsi="Gill Sans MT" w:cs="Calibri"/>
                <w:b/>
                <w:bCs/>
                <w:color w:val="000000"/>
                <w:sz w:val="24"/>
                <w:szCs w:val="24"/>
                <w:lang w:eastAsia="en-GB"/>
              </w:rPr>
            </w:pPr>
          </w:p>
          <w:p w14:paraId="22C57FD8" w14:textId="12407FF6" w:rsidR="00785A8F" w:rsidRPr="00726C24" w:rsidRDefault="00785A8F" w:rsidP="00EA6F59">
            <w:pPr>
              <w:spacing w:after="0" w:line="240" w:lineRule="auto"/>
              <w:rPr>
                <w:rFonts w:ascii="Gill Sans MT" w:eastAsia="Times New Roman" w:hAnsi="Gill Sans MT" w:cs="Calibri"/>
                <w:bCs/>
                <w:color w:val="000000"/>
                <w:sz w:val="24"/>
                <w:szCs w:val="24"/>
                <w:lang w:eastAsia="en-GB"/>
              </w:rPr>
            </w:pPr>
            <w:r w:rsidRPr="00726C24">
              <w:rPr>
                <w:rFonts w:ascii="Gill Sans MT" w:eastAsia="Times New Roman" w:hAnsi="Gill Sans MT" w:cs="Calibri"/>
                <w:bCs/>
                <w:color w:val="000000"/>
                <w:sz w:val="24"/>
                <w:szCs w:val="24"/>
                <w:lang w:eastAsia="en-GB"/>
              </w:rPr>
              <w:t>Morris, Marc ‘The Norman Conquest’, 2012</w:t>
            </w:r>
          </w:p>
          <w:p w14:paraId="594F261D" w14:textId="23C33723" w:rsidR="00731547" w:rsidRPr="00726C24" w:rsidRDefault="00731547" w:rsidP="00EA6F59">
            <w:pPr>
              <w:spacing w:after="0" w:line="240" w:lineRule="auto"/>
              <w:rPr>
                <w:rFonts w:ascii="Gill Sans MT" w:eastAsia="Times New Roman" w:hAnsi="Gill Sans MT" w:cs="Calibri"/>
                <w:bCs/>
                <w:color w:val="000000"/>
                <w:sz w:val="24"/>
                <w:szCs w:val="24"/>
                <w:lang w:eastAsia="en-GB"/>
              </w:rPr>
            </w:pPr>
          </w:p>
          <w:p w14:paraId="13271100" w14:textId="77777777" w:rsidR="003D0ADB" w:rsidRPr="00726C24" w:rsidRDefault="003D0ADB" w:rsidP="00EA6F59">
            <w:pPr>
              <w:spacing w:after="0" w:line="240" w:lineRule="auto"/>
              <w:rPr>
                <w:rFonts w:ascii="Gill Sans MT" w:eastAsia="Times New Roman" w:hAnsi="Gill Sans MT" w:cs="Calibri"/>
                <w:bCs/>
                <w:color w:val="000000"/>
                <w:sz w:val="24"/>
                <w:szCs w:val="24"/>
                <w:lang w:eastAsia="en-GB"/>
              </w:rPr>
            </w:pPr>
          </w:p>
          <w:p w14:paraId="00ACC87B" w14:textId="0489CA85" w:rsidR="00731547" w:rsidRPr="00726C24" w:rsidRDefault="00731547" w:rsidP="00EA6F59">
            <w:pPr>
              <w:spacing w:after="0" w:line="240" w:lineRule="auto"/>
              <w:rPr>
                <w:rFonts w:ascii="Gill Sans MT" w:eastAsia="Times New Roman" w:hAnsi="Gill Sans MT" w:cs="Calibri"/>
                <w:bCs/>
                <w:color w:val="000000"/>
                <w:sz w:val="24"/>
                <w:szCs w:val="24"/>
                <w:lang w:eastAsia="en-GB"/>
              </w:rPr>
            </w:pPr>
          </w:p>
        </w:tc>
        <w:tc>
          <w:tcPr>
            <w:tcW w:w="7371" w:type="dxa"/>
            <w:gridSpan w:val="4"/>
            <w:tcBorders>
              <w:top w:val="single" w:sz="4" w:space="0" w:color="auto"/>
              <w:left w:val="nil"/>
              <w:bottom w:val="single" w:sz="4" w:space="0" w:color="auto"/>
              <w:right w:val="single" w:sz="4" w:space="0" w:color="auto"/>
            </w:tcBorders>
            <w:shd w:val="clear" w:color="auto" w:fill="auto"/>
          </w:tcPr>
          <w:p w14:paraId="0C12F0A4" w14:textId="31156BB2" w:rsidR="001540A7" w:rsidRPr="00726C24" w:rsidRDefault="001540A7" w:rsidP="001540A7">
            <w:pPr>
              <w:spacing w:after="240" w:line="240" w:lineRule="auto"/>
              <w:rPr>
                <w:rFonts w:ascii="Gill Sans MT" w:eastAsia="Times New Roman" w:hAnsi="Gill Sans MT" w:cs="Calibri"/>
                <w:color w:val="000000"/>
                <w:sz w:val="24"/>
                <w:szCs w:val="24"/>
                <w:lang w:eastAsia="en-GB"/>
              </w:rPr>
            </w:pPr>
            <w:r w:rsidRPr="00726C24">
              <w:rPr>
                <w:rFonts w:ascii="Gill Sans MT" w:eastAsia="Times New Roman" w:hAnsi="Gill Sans MT" w:cs="Calibri"/>
                <w:color w:val="000000"/>
                <w:sz w:val="24"/>
                <w:szCs w:val="24"/>
                <w:lang w:eastAsia="en-GB"/>
              </w:rPr>
              <w:t>Short clips to reinforce key knowledge and events</w:t>
            </w:r>
          </w:p>
          <w:p w14:paraId="3462103B" w14:textId="77777777" w:rsidR="00775A54" w:rsidRPr="00726C24" w:rsidRDefault="002946DC" w:rsidP="001540A7">
            <w:pPr>
              <w:spacing w:after="240" w:line="240" w:lineRule="auto"/>
              <w:rPr>
                <w:rFonts w:ascii="Gill Sans MT" w:hAnsi="Gill Sans MT"/>
                <w:sz w:val="24"/>
                <w:szCs w:val="24"/>
              </w:rPr>
            </w:pPr>
            <w:hyperlink r:id="rId12" w:history="1">
              <w:r w:rsidR="00775A54" w:rsidRPr="00726C24">
                <w:rPr>
                  <w:rStyle w:val="Hyperlink"/>
                  <w:rFonts w:ascii="Gill Sans MT" w:hAnsi="Gill Sans MT"/>
                  <w:sz w:val="24"/>
                  <w:szCs w:val="24"/>
                </w:rPr>
                <w:t>https://www.bbc.co.uk/teach/class-clips-video/history-ks3-ks4-1066/zm3m382</w:t>
              </w:r>
            </w:hyperlink>
          </w:p>
          <w:p w14:paraId="13982214" w14:textId="69A5497E" w:rsidR="00731547" w:rsidRPr="00726C24" w:rsidRDefault="001540A7" w:rsidP="001540A7">
            <w:pPr>
              <w:spacing w:after="240" w:line="240" w:lineRule="auto"/>
              <w:rPr>
                <w:rFonts w:ascii="Gill Sans MT" w:eastAsia="Times New Roman" w:hAnsi="Gill Sans MT" w:cs="Calibri"/>
                <w:color w:val="000000"/>
                <w:sz w:val="24"/>
                <w:szCs w:val="24"/>
                <w:lang w:eastAsia="en-GB"/>
              </w:rPr>
            </w:pPr>
            <w:r w:rsidRPr="00726C24">
              <w:rPr>
                <w:rFonts w:ascii="Gill Sans MT" w:eastAsia="Times New Roman" w:hAnsi="Gill Sans MT" w:cs="Calibri"/>
                <w:color w:val="000000"/>
                <w:sz w:val="24"/>
                <w:szCs w:val="24"/>
                <w:lang w:eastAsia="en-GB"/>
              </w:rPr>
              <w:t xml:space="preserve">Use the animated </w:t>
            </w:r>
            <w:proofErr w:type="spellStart"/>
            <w:r w:rsidRPr="00726C24">
              <w:rPr>
                <w:rFonts w:ascii="Gill Sans MT" w:eastAsia="Times New Roman" w:hAnsi="Gill Sans MT" w:cs="Calibri"/>
                <w:color w:val="000000"/>
                <w:sz w:val="24"/>
                <w:szCs w:val="24"/>
                <w:lang w:eastAsia="en-GB"/>
              </w:rPr>
              <w:t>Bayeau</w:t>
            </w:r>
            <w:r w:rsidR="00707870" w:rsidRPr="00726C24">
              <w:rPr>
                <w:rFonts w:ascii="Gill Sans MT" w:eastAsia="Times New Roman" w:hAnsi="Gill Sans MT" w:cs="Calibri"/>
                <w:color w:val="000000"/>
                <w:sz w:val="24"/>
                <w:szCs w:val="24"/>
                <w:lang w:eastAsia="en-GB"/>
              </w:rPr>
              <w:t>x</w:t>
            </w:r>
            <w:proofErr w:type="spellEnd"/>
            <w:r w:rsidRPr="00726C24">
              <w:rPr>
                <w:rFonts w:ascii="Gill Sans MT" w:eastAsia="Times New Roman" w:hAnsi="Gill Sans MT" w:cs="Calibri"/>
                <w:color w:val="000000"/>
                <w:sz w:val="24"/>
                <w:szCs w:val="24"/>
                <w:lang w:eastAsia="en-GB"/>
              </w:rPr>
              <w:t xml:space="preserve"> Tapestry to reinforce knowledge:  </w:t>
            </w:r>
            <w:hyperlink r:id="rId13" w:history="1">
              <w:r w:rsidR="00DF3F3C" w:rsidRPr="00726C24">
                <w:rPr>
                  <w:rStyle w:val="Hyperlink"/>
                  <w:rFonts w:ascii="Gill Sans MT" w:eastAsia="Times New Roman" w:hAnsi="Gill Sans MT" w:cs="Calibri"/>
                  <w:sz w:val="24"/>
                  <w:szCs w:val="24"/>
                  <w:lang w:eastAsia="en-GB"/>
                </w:rPr>
                <w:t>https://www.youtube.com/watch?v=LtGoBZ4D4_E</w:t>
              </w:r>
            </w:hyperlink>
          </w:p>
          <w:p w14:paraId="050158E5" w14:textId="5FDCA500" w:rsidR="00786DD2" w:rsidRPr="00726C24" w:rsidRDefault="00786DD2" w:rsidP="001540A7">
            <w:pPr>
              <w:spacing w:after="240" w:line="240" w:lineRule="auto"/>
              <w:rPr>
                <w:rFonts w:ascii="Gill Sans MT" w:hAnsi="Gill Sans MT"/>
                <w:sz w:val="24"/>
                <w:szCs w:val="24"/>
              </w:rPr>
            </w:pPr>
            <w:r w:rsidRPr="00726C24">
              <w:rPr>
                <w:rFonts w:ascii="Gill Sans MT" w:hAnsi="Gill Sans MT"/>
                <w:sz w:val="24"/>
                <w:szCs w:val="24"/>
              </w:rPr>
              <w:t xml:space="preserve">Fun and education series on why the Normans built the ‘White Tower’ – useful for extra research:  </w:t>
            </w:r>
            <w:hyperlink r:id="rId14" w:history="1">
              <w:r w:rsidRPr="00726C24">
                <w:rPr>
                  <w:rStyle w:val="Hyperlink"/>
                  <w:rFonts w:ascii="Gill Sans MT" w:hAnsi="Gill Sans MT"/>
                  <w:sz w:val="24"/>
                  <w:szCs w:val="24"/>
                </w:rPr>
                <w:t>https://www.youtube.com/watch?v=I-Fulv6nnVc</w:t>
              </w:r>
            </w:hyperlink>
          </w:p>
          <w:p w14:paraId="07C535B9" w14:textId="77777777" w:rsidR="00786DD2" w:rsidRPr="00726C24" w:rsidRDefault="00786DD2" w:rsidP="001540A7">
            <w:pPr>
              <w:spacing w:after="240" w:line="240" w:lineRule="auto"/>
              <w:rPr>
                <w:rFonts w:ascii="Gill Sans MT" w:eastAsia="Times New Roman" w:hAnsi="Gill Sans MT" w:cs="Calibri"/>
                <w:color w:val="000000"/>
                <w:sz w:val="24"/>
                <w:szCs w:val="24"/>
                <w:lang w:eastAsia="en-GB"/>
              </w:rPr>
            </w:pPr>
          </w:p>
          <w:p w14:paraId="4857291B" w14:textId="3DA59028" w:rsidR="00DF3F3C" w:rsidRPr="00726C24" w:rsidRDefault="00DF3F3C" w:rsidP="001540A7">
            <w:pPr>
              <w:spacing w:after="240" w:line="240" w:lineRule="auto"/>
              <w:rPr>
                <w:rFonts w:ascii="Gill Sans MT" w:eastAsia="Times New Roman" w:hAnsi="Gill Sans MT" w:cs="Calibri"/>
                <w:color w:val="000000"/>
                <w:sz w:val="24"/>
                <w:szCs w:val="24"/>
                <w:lang w:eastAsia="en-GB"/>
              </w:rPr>
            </w:pPr>
          </w:p>
        </w:tc>
      </w:tr>
    </w:tbl>
    <w:p w14:paraId="1259C685" w14:textId="5B74648A" w:rsidR="00731547" w:rsidRPr="00726C24" w:rsidRDefault="00731547" w:rsidP="00731547">
      <w:pPr>
        <w:ind w:left="-709"/>
        <w:rPr>
          <w:rFonts w:ascii="Gill Sans MT" w:hAnsi="Gill Sans MT"/>
          <w:sz w:val="24"/>
          <w:szCs w:val="24"/>
        </w:rPr>
      </w:pPr>
    </w:p>
    <w:tbl>
      <w:tblPr>
        <w:tblW w:w="22539" w:type="dxa"/>
        <w:tblInd w:w="-714" w:type="dxa"/>
        <w:tblLook w:val="04A0" w:firstRow="1" w:lastRow="0" w:firstColumn="1" w:lastColumn="0" w:noHBand="0" w:noVBand="1"/>
      </w:tblPr>
      <w:tblGrid>
        <w:gridCol w:w="1624"/>
        <w:gridCol w:w="2682"/>
        <w:gridCol w:w="3075"/>
        <w:gridCol w:w="3512"/>
        <w:gridCol w:w="2639"/>
        <w:gridCol w:w="3017"/>
        <w:gridCol w:w="4099"/>
        <w:gridCol w:w="1891"/>
      </w:tblGrid>
      <w:tr w:rsidR="009B52D5" w:rsidRPr="00726C24" w14:paraId="32544C2A" w14:textId="77777777" w:rsidTr="00707870">
        <w:trPr>
          <w:trHeight w:val="1095"/>
        </w:trPr>
        <w:tc>
          <w:tcPr>
            <w:tcW w:w="162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hideMark/>
          </w:tcPr>
          <w:p w14:paraId="4FF742C4" w14:textId="77777777" w:rsidR="00AE3D78" w:rsidRPr="00726C24" w:rsidRDefault="00AE3D78" w:rsidP="00AE3D78">
            <w:pPr>
              <w:spacing w:after="0" w:line="240" w:lineRule="auto"/>
              <w:jc w:val="center"/>
              <w:rPr>
                <w:rFonts w:ascii="Gill Sans MT" w:eastAsia="Times New Roman" w:hAnsi="Gill Sans MT" w:cs="Calibri Light"/>
                <w:b/>
                <w:bCs/>
                <w:color w:val="000000"/>
                <w:sz w:val="24"/>
                <w:szCs w:val="24"/>
                <w:lang w:eastAsia="en-GB"/>
              </w:rPr>
            </w:pPr>
            <w:r w:rsidRPr="00726C24">
              <w:rPr>
                <w:rFonts w:ascii="Gill Sans MT" w:eastAsia="Times New Roman" w:hAnsi="Gill Sans MT" w:cs="Calibri Light"/>
                <w:b/>
                <w:bCs/>
                <w:color w:val="000000"/>
                <w:sz w:val="24"/>
                <w:szCs w:val="24"/>
                <w:lang w:eastAsia="en-GB"/>
              </w:rPr>
              <w:t>Unit 2: 1066</w:t>
            </w:r>
          </w:p>
        </w:tc>
        <w:tc>
          <w:tcPr>
            <w:tcW w:w="0" w:type="auto"/>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BC9489F" w14:textId="77777777" w:rsidR="00AE3D78" w:rsidRPr="00726C24" w:rsidRDefault="00AE3D78" w:rsidP="00AE3D78">
            <w:pPr>
              <w:spacing w:after="0" w:line="240" w:lineRule="auto"/>
              <w:jc w:val="center"/>
              <w:rPr>
                <w:rFonts w:ascii="Gill Sans MT" w:eastAsia="Times New Roman" w:hAnsi="Gill Sans MT" w:cs="Calibri Light"/>
                <w:b/>
                <w:bCs/>
                <w:color w:val="000000"/>
                <w:sz w:val="24"/>
                <w:szCs w:val="24"/>
                <w:lang w:eastAsia="en-GB"/>
              </w:rPr>
            </w:pPr>
            <w:r w:rsidRPr="00726C24">
              <w:rPr>
                <w:rFonts w:ascii="Gill Sans MT" w:eastAsia="Times New Roman" w:hAnsi="Gill Sans MT" w:cs="Calibri Light"/>
                <w:b/>
                <w:bCs/>
                <w:color w:val="000000"/>
                <w:sz w:val="24"/>
                <w:szCs w:val="24"/>
                <w:lang w:eastAsia="en-GB"/>
              </w:rPr>
              <w:t>Content</w:t>
            </w:r>
          </w:p>
        </w:tc>
        <w:tc>
          <w:tcPr>
            <w:tcW w:w="0" w:type="auto"/>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3F3D96C" w14:textId="77777777" w:rsidR="00AE3D78" w:rsidRPr="00726C24" w:rsidRDefault="00AE3D78" w:rsidP="00AE3D78">
            <w:pPr>
              <w:spacing w:after="0" w:line="240" w:lineRule="auto"/>
              <w:jc w:val="center"/>
              <w:rPr>
                <w:rFonts w:ascii="Gill Sans MT" w:eastAsia="Times New Roman" w:hAnsi="Gill Sans MT" w:cs="Calibri Light"/>
                <w:b/>
                <w:bCs/>
                <w:color w:val="000000"/>
                <w:sz w:val="24"/>
                <w:szCs w:val="24"/>
                <w:lang w:eastAsia="en-GB"/>
              </w:rPr>
            </w:pPr>
            <w:r w:rsidRPr="00726C24">
              <w:rPr>
                <w:rFonts w:ascii="Gill Sans MT" w:eastAsia="Times New Roman" w:hAnsi="Gill Sans MT" w:cs="Calibri Light"/>
                <w:b/>
                <w:bCs/>
                <w:color w:val="000000"/>
                <w:sz w:val="24"/>
                <w:szCs w:val="24"/>
                <w:lang w:eastAsia="en-GB"/>
              </w:rPr>
              <w:t>Skills and Key Concepts</w:t>
            </w:r>
          </w:p>
        </w:tc>
        <w:tc>
          <w:tcPr>
            <w:tcW w:w="0" w:type="auto"/>
            <w:tcBorders>
              <w:top w:val="single" w:sz="4" w:space="0" w:color="auto"/>
              <w:left w:val="nil"/>
              <w:bottom w:val="single" w:sz="4" w:space="0" w:color="auto"/>
              <w:right w:val="single" w:sz="4" w:space="0" w:color="auto"/>
            </w:tcBorders>
            <w:shd w:val="clear" w:color="auto" w:fill="FFF2CC" w:themeFill="accent4" w:themeFillTint="33"/>
            <w:vAlign w:val="bottom"/>
            <w:hideMark/>
          </w:tcPr>
          <w:p w14:paraId="13B5F718" w14:textId="5197B124" w:rsidR="00AE3D78" w:rsidRPr="00726C24" w:rsidRDefault="00AE3D78" w:rsidP="00AE3D78">
            <w:pPr>
              <w:spacing w:after="0" w:line="240" w:lineRule="auto"/>
              <w:jc w:val="center"/>
              <w:rPr>
                <w:rFonts w:ascii="Gill Sans MT" w:eastAsia="Times New Roman" w:hAnsi="Gill Sans MT" w:cs="Calibri Light"/>
                <w:b/>
                <w:bCs/>
                <w:color w:val="000000"/>
                <w:sz w:val="24"/>
                <w:szCs w:val="24"/>
                <w:lang w:eastAsia="en-GB"/>
              </w:rPr>
            </w:pPr>
            <w:r w:rsidRPr="00726C24">
              <w:rPr>
                <w:rFonts w:ascii="Gill Sans MT" w:eastAsia="Times New Roman" w:hAnsi="Gill Sans MT" w:cs="Calibri Light"/>
                <w:b/>
                <w:bCs/>
                <w:color w:val="000000"/>
                <w:sz w:val="24"/>
                <w:szCs w:val="24"/>
                <w:lang w:eastAsia="en-GB"/>
              </w:rPr>
              <w:t>Assessment</w:t>
            </w:r>
          </w:p>
          <w:p w14:paraId="43738972" w14:textId="77777777" w:rsidR="00743CB9" w:rsidRPr="00726C24" w:rsidRDefault="00743CB9" w:rsidP="00AE3D78">
            <w:pPr>
              <w:spacing w:after="0" w:line="240" w:lineRule="auto"/>
              <w:jc w:val="center"/>
              <w:rPr>
                <w:rFonts w:ascii="Gill Sans MT" w:eastAsia="Times New Roman" w:hAnsi="Gill Sans MT" w:cs="Calibri Light"/>
                <w:b/>
                <w:bCs/>
                <w:color w:val="000000"/>
                <w:sz w:val="24"/>
                <w:szCs w:val="24"/>
                <w:lang w:eastAsia="en-GB"/>
              </w:rPr>
            </w:pPr>
          </w:p>
          <w:p w14:paraId="4CE8E005" w14:textId="46D51D86" w:rsidR="008E3820" w:rsidRPr="00726C24" w:rsidRDefault="008E3820" w:rsidP="008E3820">
            <w:pPr>
              <w:spacing w:after="0" w:line="240" w:lineRule="auto"/>
              <w:rPr>
                <w:rFonts w:ascii="Gill Sans MT" w:eastAsia="Times New Roman" w:hAnsi="Gill Sans MT" w:cs="Calibri Light"/>
                <w:b/>
                <w:bCs/>
                <w:color w:val="000000"/>
                <w:sz w:val="24"/>
                <w:szCs w:val="24"/>
                <w:lang w:eastAsia="en-GB"/>
              </w:rPr>
            </w:pPr>
          </w:p>
        </w:tc>
        <w:tc>
          <w:tcPr>
            <w:tcW w:w="0" w:type="auto"/>
            <w:tcBorders>
              <w:top w:val="single" w:sz="4" w:space="0" w:color="auto"/>
              <w:left w:val="nil"/>
              <w:bottom w:val="single" w:sz="4" w:space="0" w:color="auto"/>
              <w:right w:val="single" w:sz="4" w:space="0" w:color="auto"/>
            </w:tcBorders>
            <w:shd w:val="clear" w:color="auto" w:fill="FFF2CC" w:themeFill="accent4" w:themeFillTint="33"/>
            <w:vAlign w:val="bottom"/>
            <w:hideMark/>
          </w:tcPr>
          <w:p w14:paraId="40353A38" w14:textId="426CAC50" w:rsidR="00AE3D78" w:rsidRPr="00726C24" w:rsidRDefault="00AE3D78" w:rsidP="00AE3D78">
            <w:pPr>
              <w:spacing w:after="0" w:line="240" w:lineRule="auto"/>
              <w:jc w:val="center"/>
              <w:rPr>
                <w:rFonts w:ascii="Gill Sans MT" w:eastAsia="Times New Roman" w:hAnsi="Gill Sans MT" w:cs="Calibri Light"/>
                <w:b/>
                <w:bCs/>
                <w:color w:val="000000"/>
                <w:sz w:val="24"/>
                <w:szCs w:val="24"/>
                <w:lang w:eastAsia="en-GB"/>
              </w:rPr>
            </w:pPr>
            <w:r w:rsidRPr="00726C24">
              <w:rPr>
                <w:rFonts w:ascii="Gill Sans MT" w:eastAsia="Times New Roman" w:hAnsi="Gill Sans MT" w:cs="Calibri Light"/>
                <w:b/>
                <w:bCs/>
                <w:color w:val="000000"/>
                <w:sz w:val="24"/>
                <w:szCs w:val="24"/>
                <w:lang w:eastAsia="en-GB"/>
              </w:rPr>
              <w:t>HWK</w:t>
            </w:r>
          </w:p>
          <w:p w14:paraId="5E1B40FE" w14:textId="77777777" w:rsidR="00743CB9" w:rsidRPr="00726C24" w:rsidRDefault="00743CB9" w:rsidP="00AE3D78">
            <w:pPr>
              <w:spacing w:after="0" w:line="240" w:lineRule="auto"/>
              <w:jc w:val="center"/>
              <w:rPr>
                <w:rFonts w:ascii="Gill Sans MT" w:eastAsia="Times New Roman" w:hAnsi="Gill Sans MT" w:cs="Calibri Light"/>
                <w:b/>
                <w:bCs/>
                <w:color w:val="000000"/>
                <w:sz w:val="24"/>
                <w:szCs w:val="24"/>
                <w:lang w:eastAsia="en-GB"/>
              </w:rPr>
            </w:pPr>
          </w:p>
          <w:p w14:paraId="1CE70D37" w14:textId="0ED944E8" w:rsidR="008E3820" w:rsidRPr="00726C24" w:rsidRDefault="008E3820" w:rsidP="00AE3D78">
            <w:pPr>
              <w:spacing w:after="0" w:line="240" w:lineRule="auto"/>
              <w:jc w:val="center"/>
              <w:rPr>
                <w:rFonts w:ascii="Gill Sans MT" w:eastAsia="Times New Roman" w:hAnsi="Gill Sans MT" w:cs="Calibri Light"/>
                <w:b/>
                <w:bCs/>
                <w:color w:val="000000"/>
                <w:sz w:val="24"/>
                <w:szCs w:val="24"/>
                <w:lang w:eastAsia="en-GB"/>
              </w:rPr>
            </w:pPr>
          </w:p>
        </w:tc>
        <w:tc>
          <w:tcPr>
            <w:tcW w:w="0" w:type="auto"/>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6F2B1F2" w14:textId="77777777" w:rsidR="00AE3D78" w:rsidRPr="00726C24" w:rsidRDefault="00AE3D78" w:rsidP="00AE3D78">
            <w:pPr>
              <w:spacing w:after="0" w:line="240" w:lineRule="auto"/>
              <w:jc w:val="center"/>
              <w:rPr>
                <w:rFonts w:ascii="Gill Sans MT" w:eastAsia="Times New Roman" w:hAnsi="Gill Sans MT" w:cs="Calibri Light"/>
                <w:b/>
                <w:bCs/>
                <w:color w:val="000000"/>
                <w:sz w:val="24"/>
                <w:szCs w:val="24"/>
                <w:lang w:eastAsia="en-GB"/>
              </w:rPr>
            </w:pPr>
            <w:r w:rsidRPr="00726C24">
              <w:rPr>
                <w:rFonts w:ascii="Gill Sans MT" w:eastAsia="Times New Roman" w:hAnsi="Gill Sans MT" w:cs="Calibri Light"/>
                <w:b/>
                <w:bCs/>
                <w:color w:val="000000"/>
                <w:sz w:val="24"/>
                <w:szCs w:val="24"/>
                <w:lang w:eastAsia="en-GB"/>
              </w:rPr>
              <w:t>Furthering Cultural Capital</w:t>
            </w:r>
          </w:p>
        </w:tc>
        <w:tc>
          <w:tcPr>
            <w:tcW w:w="0" w:type="auto"/>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7A18F3F" w14:textId="77777777" w:rsidR="00AE3D78" w:rsidRPr="00726C24" w:rsidRDefault="00AE3D78" w:rsidP="00AE3D78">
            <w:pPr>
              <w:spacing w:after="0" w:line="240" w:lineRule="auto"/>
              <w:jc w:val="center"/>
              <w:rPr>
                <w:rFonts w:ascii="Gill Sans MT" w:eastAsia="Times New Roman" w:hAnsi="Gill Sans MT" w:cs="Calibri Light"/>
                <w:b/>
                <w:bCs/>
                <w:color w:val="000000"/>
                <w:sz w:val="24"/>
                <w:szCs w:val="24"/>
                <w:lang w:eastAsia="en-GB"/>
              </w:rPr>
            </w:pPr>
            <w:r w:rsidRPr="00726C24">
              <w:rPr>
                <w:rFonts w:ascii="Gill Sans MT" w:eastAsia="Times New Roman" w:hAnsi="Gill Sans MT" w:cs="Calibri Light"/>
                <w:b/>
                <w:bCs/>
                <w:color w:val="000000"/>
                <w:sz w:val="24"/>
                <w:szCs w:val="24"/>
                <w:lang w:eastAsia="en-GB"/>
              </w:rPr>
              <w:t>Recall of prior or future topics</w:t>
            </w:r>
          </w:p>
        </w:tc>
        <w:tc>
          <w:tcPr>
            <w:tcW w:w="1891"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C0120CD" w14:textId="0F99803C" w:rsidR="00AE3D78" w:rsidRPr="00726C24" w:rsidRDefault="008E3820" w:rsidP="00AE3D78">
            <w:pPr>
              <w:spacing w:after="0" w:line="240" w:lineRule="auto"/>
              <w:jc w:val="center"/>
              <w:rPr>
                <w:rFonts w:ascii="Gill Sans MT" w:eastAsia="Times New Roman" w:hAnsi="Gill Sans MT" w:cs="Calibri Light"/>
                <w:b/>
                <w:bCs/>
                <w:color w:val="000000"/>
                <w:sz w:val="24"/>
                <w:szCs w:val="24"/>
                <w:lang w:eastAsia="en-GB"/>
              </w:rPr>
            </w:pPr>
            <w:r w:rsidRPr="00726C24">
              <w:rPr>
                <w:rFonts w:ascii="Gill Sans MT" w:eastAsia="Times New Roman" w:hAnsi="Gill Sans MT" w:cs="Calibri Light"/>
                <w:b/>
                <w:bCs/>
                <w:color w:val="000000"/>
                <w:sz w:val="24"/>
                <w:szCs w:val="24"/>
                <w:lang w:eastAsia="en-GB"/>
              </w:rPr>
              <w:t>Resources</w:t>
            </w:r>
            <w:r w:rsidR="00AE3D78" w:rsidRPr="00726C24">
              <w:rPr>
                <w:rFonts w:ascii="Gill Sans MT" w:eastAsia="Times New Roman" w:hAnsi="Gill Sans MT" w:cs="Calibri Light"/>
                <w:b/>
                <w:bCs/>
                <w:color w:val="000000"/>
                <w:sz w:val="24"/>
                <w:szCs w:val="24"/>
                <w:lang w:eastAsia="en-GB"/>
              </w:rPr>
              <w:t> </w:t>
            </w:r>
          </w:p>
        </w:tc>
      </w:tr>
      <w:tr w:rsidR="009B52D5" w:rsidRPr="00726C24" w14:paraId="4B0D45F5" w14:textId="77777777" w:rsidTr="00707870">
        <w:trPr>
          <w:trHeight w:val="1320"/>
        </w:trPr>
        <w:tc>
          <w:tcPr>
            <w:tcW w:w="1624" w:type="dxa"/>
            <w:tcBorders>
              <w:top w:val="nil"/>
              <w:left w:val="single" w:sz="4" w:space="0" w:color="auto"/>
              <w:bottom w:val="single" w:sz="4" w:space="0" w:color="auto"/>
              <w:right w:val="single" w:sz="4" w:space="0" w:color="auto"/>
            </w:tcBorders>
            <w:shd w:val="clear" w:color="000000" w:fill="FFFFFF"/>
            <w:vAlign w:val="bottom"/>
            <w:hideMark/>
          </w:tcPr>
          <w:p w14:paraId="66FAAC1D" w14:textId="527A1B13"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r w:rsidR="00BD7143" w:rsidRPr="00726C24">
              <w:rPr>
                <w:rFonts w:ascii="Gill Sans MT" w:eastAsia="Times New Roman" w:hAnsi="Gill Sans MT" w:cs="Calibri Light"/>
                <w:color w:val="000000"/>
                <w:sz w:val="24"/>
                <w:szCs w:val="24"/>
                <w:lang w:eastAsia="en-GB"/>
              </w:rPr>
              <w:t>1</w:t>
            </w:r>
          </w:p>
        </w:tc>
        <w:tc>
          <w:tcPr>
            <w:tcW w:w="0" w:type="auto"/>
            <w:tcBorders>
              <w:top w:val="nil"/>
              <w:left w:val="nil"/>
              <w:bottom w:val="single" w:sz="4" w:space="0" w:color="auto"/>
              <w:right w:val="single" w:sz="4" w:space="0" w:color="auto"/>
            </w:tcBorders>
            <w:shd w:val="clear" w:color="000000" w:fill="FFFFFF"/>
            <w:vAlign w:val="center"/>
            <w:hideMark/>
          </w:tcPr>
          <w:p w14:paraId="39A9D1F7"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The Big Picture:  What happened in Britain in 1066?</w:t>
            </w:r>
          </w:p>
        </w:tc>
        <w:tc>
          <w:tcPr>
            <w:tcW w:w="0" w:type="auto"/>
            <w:tcBorders>
              <w:top w:val="nil"/>
              <w:left w:val="nil"/>
              <w:bottom w:val="single" w:sz="4" w:space="0" w:color="auto"/>
              <w:right w:val="single" w:sz="4" w:space="0" w:color="auto"/>
            </w:tcBorders>
            <w:shd w:val="clear" w:color="000000" w:fill="FFFFFF"/>
            <w:vAlign w:val="center"/>
            <w:hideMark/>
          </w:tcPr>
          <w:p w14:paraId="42E8CD1E"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Chronology of 1066</w:t>
            </w:r>
          </w:p>
        </w:tc>
        <w:tc>
          <w:tcPr>
            <w:tcW w:w="0" w:type="auto"/>
            <w:tcBorders>
              <w:top w:val="nil"/>
              <w:left w:val="nil"/>
              <w:bottom w:val="single" w:sz="4" w:space="0" w:color="auto"/>
              <w:right w:val="single" w:sz="4" w:space="0" w:color="auto"/>
            </w:tcBorders>
            <w:shd w:val="clear" w:color="000000" w:fill="FFFFFF"/>
            <w:vAlign w:val="bottom"/>
            <w:hideMark/>
          </w:tcPr>
          <w:p w14:paraId="7811D050"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3D31F8B7"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Knowledge Checker based on KO</w:t>
            </w:r>
          </w:p>
          <w:p w14:paraId="5E7173CA" w14:textId="2A84A16F" w:rsidR="00A40F68" w:rsidRPr="00726C24" w:rsidRDefault="00A40F68" w:rsidP="00AE3D78">
            <w:pPr>
              <w:spacing w:after="0" w:line="240" w:lineRule="auto"/>
              <w:jc w:val="center"/>
              <w:rPr>
                <w:rFonts w:ascii="Gill Sans MT" w:eastAsia="Times New Roman" w:hAnsi="Gill Sans MT" w:cs="Calibri Light"/>
                <w:color w:val="000000"/>
                <w:sz w:val="24"/>
                <w:szCs w:val="24"/>
                <w:lang w:eastAsia="en-GB"/>
              </w:rPr>
            </w:pPr>
          </w:p>
        </w:tc>
        <w:tc>
          <w:tcPr>
            <w:tcW w:w="0" w:type="auto"/>
            <w:tcBorders>
              <w:top w:val="nil"/>
              <w:left w:val="nil"/>
              <w:bottom w:val="single" w:sz="4" w:space="0" w:color="auto"/>
              <w:right w:val="single" w:sz="4" w:space="0" w:color="auto"/>
            </w:tcBorders>
            <w:shd w:val="clear" w:color="auto" w:fill="auto"/>
            <w:vAlign w:val="bottom"/>
            <w:hideMark/>
          </w:tcPr>
          <w:p w14:paraId="69B4B581" w14:textId="454171F4"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Understanding of monarchy and succession</w:t>
            </w:r>
            <w:r w:rsidR="00743CB9" w:rsidRPr="00726C24">
              <w:rPr>
                <w:rFonts w:ascii="Gill Sans MT" w:eastAsia="Times New Roman" w:hAnsi="Gill Sans MT" w:cs="Calibri Light"/>
                <w:color w:val="000000"/>
                <w:sz w:val="24"/>
                <w:szCs w:val="24"/>
                <w:lang w:eastAsia="en-GB"/>
              </w:rPr>
              <w:t>.</w:t>
            </w:r>
          </w:p>
          <w:p w14:paraId="4173E76C" w14:textId="411F52B5" w:rsidR="00A40F68" w:rsidRPr="00726C24" w:rsidRDefault="00A40F68" w:rsidP="00AE3D78">
            <w:pPr>
              <w:spacing w:after="0" w:line="240" w:lineRule="auto"/>
              <w:jc w:val="center"/>
              <w:rPr>
                <w:rFonts w:ascii="Gill Sans MT" w:eastAsia="Times New Roman" w:hAnsi="Gill Sans MT" w:cs="Calibri Light"/>
                <w:color w:val="000000"/>
                <w:sz w:val="24"/>
                <w:szCs w:val="24"/>
                <w:lang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1681E850"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Foundational knowledge for English Civil war on monarchy and for GCSE Elizabeth on importance of succession</w:t>
            </w:r>
          </w:p>
        </w:tc>
        <w:tc>
          <w:tcPr>
            <w:tcW w:w="1891" w:type="dxa"/>
            <w:tcBorders>
              <w:top w:val="nil"/>
              <w:left w:val="nil"/>
              <w:bottom w:val="single" w:sz="4" w:space="0" w:color="auto"/>
              <w:right w:val="single" w:sz="4" w:space="0" w:color="auto"/>
            </w:tcBorders>
            <w:shd w:val="clear" w:color="000000" w:fill="FFFFFF"/>
            <w:vAlign w:val="center"/>
            <w:hideMark/>
          </w:tcPr>
          <w:p w14:paraId="10BA02E2"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See Shared Area</w:t>
            </w:r>
          </w:p>
        </w:tc>
      </w:tr>
      <w:tr w:rsidR="00743CB9" w:rsidRPr="00726C24" w14:paraId="1CC5443B" w14:textId="77777777" w:rsidTr="008E3820">
        <w:trPr>
          <w:trHeight w:val="1305"/>
        </w:trPr>
        <w:tc>
          <w:tcPr>
            <w:tcW w:w="1624" w:type="dxa"/>
            <w:tcBorders>
              <w:top w:val="nil"/>
              <w:left w:val="single" w:sz="4" w:space="0" w:color="auto"/>
              <w:bottom w:val="single" w:sz="4" w:space="0" w:color="auto"/>
              <w:right w:val="single" w:sz="4" w:space="0" w:color="auto"/>
            </w:tcBorders>
            <w:shd w:val="clear" w:color="auto" w:fill="auto"/>
            <w:vAlign w:val="bottom"/>
            <w:hideMark/>
          </w:tcPr>
          <w:p w14:paraId="5741A823" w14:textId="316D922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r w:rsidR="00BD7143" w:rsidRPr="00726C24">
              <w:rPr>
                <w:rFonts w:ascii="Gill Sans MT" w:eastAsia="Times New Roman" w:hAnsi="Gill Sans MT" w:cs="Calibri Light"/>
                <w:color w:val="000000"/>
                <w:sz w:val="24"/>
                <w:szCs w:val="24"/>
                <w:lang w:eastAsia="en-GB"/>
              </w:rPr>
              <w:t>2</w:t>
            </w:r>
          </w:p>
        </w:tc>
        <w:tc>
          <w:tcPr>
            <w:tcW w:w="0" w:type="auto"/>
            <w:tcBorders>
              <w:top w:val="nil"/>
              <w:left w:val="nil"/>
              <w:bottom w:val="single" w:sz="4" w:space="0" w:color="auto"/>
              <w:right w:val="single" w:sz="4" w:space="0" w:color="auto"/>
            </w:tcBorders>
            <w:shd w:val="clear" w:color="auto" w:fill="auto"/>
            <w:vAlign w:val="center"/>
            <w:hideMark/>
          </w:tcPr>
          <w:p w14:paraId="0CDC2248"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Who Should be King? 1066 claimants</w:t>
            </w:r>
          </w:p>
        </w:tc>
        <w:tc>
          <w:tcPr>
            <w:tcW w:w="0" w:type="auto"/>
            <w:tcBorders>
              <w:top w:val="nil"/>
              <w:left w:val="nil"/>
              <w:bottom w:val="single" w:sz="4" w:space="0" w:color="auto"/>
              <w:right w:val="single" w:sz="4" w:space="0" w:color="auto"/>
            </w:tcBorders>
            <w:shd w:val="clear" w:color="auto" w:fill="auto"/>
            <w:vAlign w:val="center"/>
            <w:hideMark/>
          </w:tcPr>
          <w:p w14:paraId="741BD648"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Essay Writing: Who had the strongest claim to the throne in 1066?</w:t>
            </w:r>
          </w:p>
        </w:tc>
        <w:tc>
          <w:tcPr>
            <w:tcW w:w="0" w:type="auto"/>
            <w:tcBorders>
              <w:top w:val="nil"/>
              <w:left w:val="nil"/>
              <w:bottom w:val="single" w:sz="4" w:space="0" w:color="auto"/>
              <w:right w:val="single" w:sz="4" w:space="0" w:color="auto"/>
            </w:tcBorders>
            <w:shd w:val="clear" w:color="auto" w:fill="C5E0B3" w:themeFill="accent6" w:themeFillTint="66"/>
            <w:vAlign w:val="bottom"/>
            <w:hideMark/>
          </w:tcPr>
          <w:p w14:paraId="4300CC13"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Teacher Marked Essay - in depth</w:t>
            </w:r>
          </w:p>
          <w:p w14:paraId="2D2B822D" w14:textId="77777777" w:rsidR="008E3820" w:rsidRPr="00726C24" w:rsidRDefault="008E3820" w:rsidP="00AE3D78">
            <w:pPr>
              <w:spacing w:after="0" w:line="240" w:lineRule="auto"/>
              <w:jc w:val="center"/>
              <w:rPr>
                <w:rFonts w:ascii="Gill Sans MT" w:eastAsia="Times New Roman" w:hAnsi="Gill Sans MT" w:cs="Calibri Light"/>
                <w:color w:val="000000"/>
                <w:sz w:val="24"/>
                <w:szCs w:val="24"/>
                <w:lang w:eastAsia="en-GB"/>
              </w:rPr>
            </w:pPr>
          </w:p>
          <w:p w14:paraId="6AF875D9" w14:textId="6BB9279B" w:rsidR="008E3820" w:rsidRPr="00726C24" w:rsidRDefault="008E3820" w:rsidP="00AE3D78">
            <w:pPr>
              <w:spacing w:after="0" w:line="240" w:lineRule="auto"/>
              <w:jc w:val="center"/>
              <w:rPr>
                <w:rFonts w:ascii="Gill Sans MT" w:eastAsia="Times New Roman" w:hAnsi="Gill Sans MT" w:cs="Calibri Light"/>
                <w:b/>
                <w:color w:val="0070C0"/>
                <w:sz w:val="24"/>
                <w:szCs w:val="24"/>
                <w:lang w:eastAsia="en-GB"/>
              </w:rPr>
            </w:pPr>
            <w:r w:rsidRPr="00726C24">
              <w:rPr>
                <w:rFonts w:ascii="Gill Sans MT" w:eastAsia="Times New Roman" w:hAnsi="Gill Sans MT" w:cs="Calibri Light"/>
                <w:b/>
                <w:color w:val="0070C0"/>
                <w:sz w:val="24"/>
                <w:szCs w:val="24"/>
                <w:lang w:eastAsia="en-GB"/>
              </w:rPr>
              <w:t>STUDENTS TO SELF-IMPROVE</w:t>
            </w:r>
          </w:p>
        </w:tc>
        <w:tc>
          <w:tcPr>
            <w:tcW w:w="0" w:type="auto"/>
            <w:tcBorders>
              <w:top w:val="nil"/>
              <w:left w:val="nil"/>
              <w:bottom w:val="single" w:sz="4" w:space="0" w:color="auto"/>
              <w:right w:val="single" w:sz="4" w:space="0" w:color="auto"/>
            </w:tcBorders>
            <w:shd w:val="clear" w:color="auto" w:fill="auto"/>
            <w:vAlign w:val="bottom"/>
            <w:hideMark/>
          </w:tcPr>
          <w:p w14:paraId="58CE0309"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379DABCF" w14:textId="77777777" w:rsidR="00663F68" w:rsidRPr="00726C24" w:rsidRDefault="00663F68" w:rsidP="00AE3D78">
            <w:pPr>
              <w:spacing w:after="0" w:line="240" w:lineRule="auto"/>
              <w:jc w:val="center"/>
              <w:rPr>
                <w:rFonts w:ascii="Gill Sans MT" w:eastAsia="Times New Roman" w:hAnsi="Gill Sans MT" w:cs="Calibri Light"/>
                <w:color w:val="000000"/>
                <w:sz w:val="24"/>
                <w:szCs w:val="24"/>
                <w:lang w:eastAsia="en-GB"/>
              </w:rPr>
            </w:pPr>
          </w:p>
          <w:p w14:paraId="2284B791" w14:textId="77777777" w:rsidR="00663F68" w:rsidRPr="00726C24" w:rsidRDefault="00663F68" w:rsidP="00AE3D78">
            <w:pPr>
              <w:spacing w:after="0" w:line="240" w:lineRule="auto"/>
              <w:jc w:val="center"/>
              <w:rPr>
                <w:rFonts w:ascii="Gill Sans MT" w:eastAsia="Times New Roman" w:hAnsi="Gill Sans MT" w:cs="Calibri Light"/>
                <w:color w:val="000000"/>
                <w:sz w:val="24"/>
                <w:szCs w:val="24"/>
                <w:lang w:eastAsia="en-GB"/>
              </w:rPr>
            </w:pPr>
          </w:p>
          <w:p w14:paraId="72575E30" w14:textId="36D4F340"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33DB93C6" w14:textId="4B55155A"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xml:space="preserve">Recap on Y7 Unit 1: Viking Invasions and </w:t>
            </w:r>
            <w:proofErr w:type="spellStart"/>
            <w:r w:rsidRPr="00726C24">
              <w:rPr>
                <w:rFonts w:ascii="Gill Sans MT" w:eastAsia="Times New Roman" w:hAnsi="Gill Sans MT" w:cs="Calibri Light"/>
                <w:color w:val="000000"/>
                <w:sz w:val="24"/>
                <w:szCs w:val="24"/>
                <w:lang w:eastAsia="en-GB"/>
              </w:rPr>
              <w:t>Haardrada's</w:t>
            </w:r>
            <w:proofErr w:type="spellEnd"/>
            <w:r w:rsidRPr="00726C24">
              <w:rPr>
                <w:rFonts w:ascii="Gill Sans MT" w:eastAsia="Times New Roman" w:hAnsi="Gill Sans MT" w:cs="Calibri Light"/>
                <w:color w:val="000000"/>
                <w:sz w:val="24"/>
                <w:szCs w:val="24"/>
                <w:lang w:eastAsia="en-GB"/>
              </w:rPr>
              <w:t xml:space="preserve"> claim to the throne. </w:t>
            </w:r>
          </w:p>
          <w:p w14:paraId="1A21070C" w14:textId="77777777" w:rsidR="00663F68" w:rsidRPr="00726C24" w:rsidRDefault="00663F68" w:rsidP="00AE3D78">
            <w:pPr>
              <w:spacing w:after="0" w:line="240" w:lineRule="auto"/>
              <w:jc w:val="center"/>
              <w:rPr>
                <w:rFonts w:ascii="Gill Sans MT" w:eastAsia="Times New Roman" w:hAnsi="Gill Sans MT" w:cs="Calibri Light"/>
                <w:color w:val="000000"/>
                <w:sz w:val="24"/>
                <w:szCs w:val="24"/>
                <w:lang w:eastAsia="en-GB"/>
              </w:rPr>
            </w:pPr>
          </w:p>
          <w:p w14:paraId="1CC54330" w14:textId="54A40834" w:rsidR="00A40F68" w:rsidRPr="00726C24" w:rsidRDefault="00A40F68" w:rsidP="00AE3D78">
            <w:pPr>
              <w:spacing w:after="0" w:line="240" w:lineRule="auto"/>
              <w:jc w:val="center"/>
              <w:rPr>
                <w:rFonts w:ascii="Gill Sans MT" w:eastAsia="Times New Roman" w:hAnsi="Gill Sans MT" w:cs="Calibri Light"/>
                <w:color w:val="000000"/>
                <w:sz w:val="24"/>
                <w:szCs w:val="24"/>
                <w:lang w:eastAsia="en-GB"/>
              </w:rPr>
            </w:pPr>
          </w:p>
        </w:tc>
        <w:tc>
          <w:tcPr>
            <w:tcW w:w="1891" w:type="dxa"/>
            <w:tcBorders>
              <w:top w:val="nil"/>
              <w:left w:val="nil"/>
              <w:bottom w:val="single" w:sz="4" w:space="0" w:color="auto"/>
              <w:right w:val="single" w:sz="4" w:space="0" w:color="auto"/>
            </w:tcBorders>
            <w:shd w:val="clear" w:color="auto" w:fill="auto"/>
            <w:vAlign w:val="bottom"/>
            <w:hideMark/>
          </w:tcPr>
          <w:p w14:paraId="56AF43B4"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r>
      <w:tr w:rsidR="00743CB9" w:rsidRPr="00726C24" w14:paraId="1372B310" w14:textId="77777777" w:rsidTr="00707870">
        <w:trPr>
          <w:trHeight w:val="1440"/>
        </w:trPr>
        <w:tc>
          <w:tcPr>
            <w:tcW w:w="1624" w:type="dxa"/>
            <w:tcBorders>
              <w:top w:val="nil"/>
              <w:left w:val="single" w:sz="4" w:space="0" w:color="auto"/>
              <w:bottom w:val="single" w:sz="4" w:space="0" w:color="auto"/>
              <w:right w:val="single" w:sz="4" w:space="0" w:color="auto"/>
            </w:tcBorders>
            <w:shd w:val="clear" w:color="auto" w:fill="auto"/>
            <w:vAlign w:val="bottom"/>
            <w:hideMark/>
          </w:tcPr>
          <w:p w14:paraId="56D75E3A" w14:textId="538CAB5F"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r w:rsidR="00BD7143" w:rsidRPr="00726C24">
              <w:rPr>
                <w:rFonts w:ascii="Gill Sans MT" w:eastAsia="Times New Roman" w:hAnsi="Gill Sans MT" w:cs="Calibri Light"/>
                <w:color w:val="000000"/>
                <w:sz w:val="24"/>
                <w:szCs w:val="24"/>
                <w:lang w:eastAsia="en-GB"/>
              </w:rPr>
              <w:t>3</w:t>
            </w:r>
          </w:p>
        </w:tc>
        <w:tc>
          <w:tcPr>
            <w:tcW w:w="0" w:type="auto"/>
            <w:tcBorders>
              <w:top w:val="nil"/>
              <w:left w:val="nil"/>
              <w:bottom w:val="single" w:sz="4" w:space="0" w:color="auto"/>
              <w:right w:val="single" w:sz="4" w:space="0" w:color="auto"/>
            </w:tcBorders>
            <w:shd w:val="clear" w:color="auto" w:fill="auto"/>
            <w:vAlign w:val="center"/>
            <w:hideMark/>
          </w:tcPr>
          <w:p w14:paraId="1F46CC43"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Preparations for the Battles</w:t>
            </w:r>
          </w:p>
        </w:tc>
        <w:tc>
          <w:tcPr>
            <w:tcW w:w="0" w:type="auto"/>
            <w:tcBorders>
              <w:top w:val="nil"/>
              <w:left w:val="nil"/>
              <w:bottom w:val="single" w:sz="4" w:space="0" w:color="auto"/>
              <w:right w:val="single" w:sz="4" w:space="0" w:color="auto"/>
            </w:tcBorders>
            <w:shd w:val="clear" w:color="auto" w:fill="auto"/>
            <w:vAlign w:val="center"/>
            <w:hideMark/>
          </w:tcPr>
          <w:p w14:paraId="7A16DD1C" w14:textId="30DE0CA4" w:rsidR="00AE3D78" w:rsidRPr="00726C24" w:rsidRDefault="00743CB9"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Investigation of s</w:t>
            </w:r>
            <w:r w:rsidR="00AE3D78" w:rsidRPr="00726C24">
              <w:rPr>
                <w:rFonts w:ascii="Gill Sans MT" w:eastAsia="Times New Roman" w:hAnsi="Gill Sans MT" w:cs="Calibri Light"/>
                <w:color w:val="000000"/>
                <w:sz w:val="24"/>
                <w:szCs w:val="24"/>
                <w:lang w:eastAsia="en-GB"/>
              </w:rPr>
              <w:t xml:space="preserve">ources from the </w:t>
            </w:r>
            <w:proofErr w:type="spellStart"/>
            <w:r w:rsidR="00AE3D78" w:rsidRPr="00726C24">
              <w:rPr>
                <w:rFonts w:ascii="Gill Sans MT" w:eastAsia="Times New Roman" w:hAnsi="Gill Sans MT" w:cs="Calibri Light"/>
                <w:color w:val="000000"/>
                <w:sz w:val="24"/>
                <w:szCs w:val="24"/>
                <w:lang w:eastAsia="en-GB"/>
              </w:rPr>
              <w:t>Bayeaux</w:t>
            </w:r>
            <w:proofErr w:type="spellEnd"/>
            <w:r w:rsidR="00AE3D78" w:rsidRPr="00726C24">
              <w:rPr>
                <w:rFonts w:ascii="Gill Sans MT" w:eastAsia="Times New Roman" w:hAnsi="Gill Sans MT" w:cs="Calibri Light"/>
                <w:color w:val="000000"/>
                <w:sz w:val="24"/>
                <w:szCs w:val="24"/>
                <w:lang w:eastAsia="en-GB"/>
              </w:rPr>
              <w:t xml:space="preserve"> Tapestry/ Interpretations</w:t>
            </w:r>
          </w:p>
        </w:tc>
        <w:tc>
          <w:tcPr>
            <w:tcW w:w="0" w:type="auto"/>
            <w:tcBorders>
              <w:top w:val="nil"/>
              <w:left w:val="nil"/>
              <w:bottom w:val="single" w:sz="4" w:space="0" w:color="auto"/>
              <w:right w:val="single" w:sz="4" w:space="0" w:color="auto"/>
            </w:tcBorders>
            <w:shd w:val="clear" w:color="auto" w:fill="auto"/>
            <w:vAlign w:val="bottom"/>
            <w:hideMark/>
          </w:tcPr>
          <w:p w14:paraId="5A2D72E8"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1C9E1250"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403EA974"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Understanding of importance of Bayeux Tapestry</w:t>
            </w:r>
            <w:r w:rsidR="009B52D5" w:rsidRPr="00726C24">
              <w:rPr>
                <w:rFonts w:ascii="Gill Sans MT" w:eastAsia="Times New Roman" w:hAnsi="Gill Sans MT" w:cs="Calibri Light"/>
                <w:color w:val="000000"/>
                <w:sz w:val="24"/>
                <w:szCs w:val="24"/>
                <w:lang w:eastAsia="en-GB"/>
              </w:rPr>
              <w:t>.</w:t>
            </w:r>
          </w:p>
          <w:p w14:paraId="77314D58" w14:textId="60A8A13E" w:rsidR="009B52D5" w:rsidRPr="00726C24" w:rsidRDefault="009B52D5" w:rsidP="00AE3D78">
            <w:pPr>
              <w:spacing w:after="0" w:line="240" w:lineRule="auto"/>
              <w:jc w:val="center"/>
              <w:rPr>
                <w:rFonts w:ascii="Gill Sans MT" w:eastAsia="Times New Roman" w:hAnsi="Gill Sans MT" w:cs="Calibri Light"/>
                <w:color w:val="000000"/>
                <w:sz w:val="24"/>
                <w:szCs w:val="24"/>
                <w:lang w:eastAsia="en-GB"/>
              </w:rPr>
            </w:pPr>
          </w:p>
        </w:tc>
        <w:tc>
          <w:tcPr>
            <w:tcW w:w="0" w:type="auto"/>
            <w:tcBorders>
              <w:top w:val="nil"/>
              <w:left w:val="nil"/>
              <w:bottom w:val="single" w:sz="4" w:space="0" w:color="auto"/>
              <w:right w:val="single" w:sz="4" w:space="0" w:color="auto"/>
            </w:tcBorders>
            <w:shd w:val="clear" w:color="auto" w:fill="auto"/>
            <w:vAlign w:val="bottom"/>
            <w:hideMark/>
          </w:tcPr>
          <w:p w14:paraId="39711158"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1891" w:type="dxa"/>
            <w:tcBorders>
              <w:top w:val="nil"/>
              <w:left w:val="nil"/>
              <w:bottom w:val="single" w:sz="4" w:space="0" w:color="auto"/>
              <w:right w:val="single" w:sz="4" w:space="0" w:color="auto"/>
            </w:tcBorders>
            <w:shd w:val="clear" w:color="auto" w:fill="auto"/>
            <w:vAlign w:val="bottom"/>
            <w:hideMark/>
          </w:tcPr>
          <w:p w14:paraId="41B337DB"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r>
      <w:tr w:rsidR="00743CB9" w:rsidRPr="00726C24" w14:paraId="14E220D4" w14:textId="77777777" w:rsidTr="00707870">
        <w:trPr>
          <w:trHeight w:val="1290"/>
        </w:trPr>
        <w:tc>
          <w:tcPr>
            <w:tcW w:w="1624" w:type="dxa"/>
            <w:tcBorders>
              <w:top w:val="nil"/>
              <w:left w:val="single" w:sz="4" w:space="0" w:color="auto"/>
              <w:bottom w:val="single" w:sz="4" w:space="0" w:color="auto"/>
              <w:right w:val="single" w:sz="4" w:space="0" w:color="auto"/>
            </w:tcBorders>
            <w:shd w:val="clear" w:color="auto" w:fill="auto"/>
            <w:vAlign w:val="bottom"/>
            <w:hideMark/>
          </w:tcPr>
          <w:p w14:paraId="324C32DF" w14:textId="5697471C"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r w:rsidR="00BD7143" w:rsidRPr="00726C24">
              <w:rPr>
                <w:rFonts w:ascii="Gill Sans MT" w:eastAsia="Times New Roman" w:hAnsi="Gill Sans MT" w:cs="Calibri Light"/>
                <w:color w:val="000000"/>
                <w:sz w:val="24"/>
                <w:szCs w:val="24"/>
                <w:lang w:eastAsia="en-GB"/>
              </w:rPr>
              <w:t>4</w:t>
            </w:r>
          </w:p>
        </w:tc>
        <w:tc>
          <w:tcPr>
            <w:tcW w:w="0" w:type="auto"/>
            <w:tcBorders>
              <w:top w:val="nil"/>
              <w:left w:val="nil"/>
              <w:bottom w:val="single" w:sz="4" w:space="0" w:color="auto"/>
              <w:right w:val="single" w:sz="4" w:space="0" w:color="auto"/>
            </w:tcBorders>
            <w:shd w:val="clear" w:color="auto" w:fill="auto"/>
            <w:vAlign w:val="center"/>
            <w:hideMark/>
          </w:tcPr>
          <w:p w14:paraId="3048687C"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xml:space="preserve">The Battle of Stamford Bridge </w:t>
            </w:r>
          </w:p>
        </w:tc>
        <w:tc>
          <w:tcPr>
            <w:tcW w:w="0" w:type="auto"/>
            <w:tcBorders>
              <w:top w:val="nil"/>
              <w:left w:val="nil"/>
              <w:bottom w:val="single" w:sz="4" w:space="0" w:color="auto"/>
              <w:right w:val="single" w:sz="4" w:space="0" w:color="auto"/>
            </w:tcBorders>
            <w:shd w:val="clear" w:color="auto" w:fill="auto"/>
            <w:vAlign w:val="center"/>
            <w:hideMark/>
          </w:tcPr>
          <w:p w14:paraId="64DD1DDC" w14:textId="1C9E4D88"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r w:rsidR="00743CB9" w:rsidRPr="00726C24">
              <w:rPr>
                <w:rFonts w:ascii="Gill Sans MT" w:eastAsia="Times New Roman" w:hAnsi="Gill Sans MT" w:cs="Calibri Light"/>
                <w:color w:val="000000"/>
                <w:sz w:val="24"/>
                <w:szCs w:val="24"/>
                <w:lang w:eastAsia="en-GB"/>
              </w:rPr>
              <w:t>Chronology and key knowledge</w:t>
            </w:r>
          </w:p>
        </w:tc>
        <w:tc>
          <w:tcPr>
            <w:tcW w:w="0" w:type="auto"/>
            <w:tcBorders>
              <w:top w:val="nil"/>
              <w:left w:val="nil"/>
              <w:bottom w:val="single" w:sz="4" w:space="0" w:color="auto"/>
              <w:right w:val="single" w:sz="4" w:space="0" w:color="auto"/>
            </w:tcBorders>
            <w:shd w:val="clear" w:color="auto" w:fill="auto"/>
            <w:vAlign w:val="bottom"/>
            <w:hideMark/>
          </w:tcPr>
          <w:p w14:paraId="11CF5F56"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5B89149F"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Knowledge Checker Questions based on Knowledge Booklet</w:t>
            </w:r>
          </w:p>
        </w:tc>
        <w:tc>
          <w:tcPr>
            <w:tcW w:w="0" w:type="auto"/>
            <w:tcBorders>
              <w:top w:val="nil"/>
              <w:left w:val="nil"/>
              <w:bottom w:val="single" w:sz="4" w:space="0" w:color="auto"/>
              <w:right w:val="single" w:sz="4" w:space="0" w:color="auto"/>
            </w:tcBorders>
            <w:shd w:val="clear" w:color="auto" w:fill="auto"/>
            <w:vAlign w:val="bottom"/>
            <w:hideMark/>
          </w:tcPr>
          <w:p w14:paraId="34E90250"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6A0A75C6"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1891" w:type="dxa"/>
            <w:tcBorders>
              <w:top w:val="nil"/>
              <w:left w:val="nil"/>
              <w:bottom w:val="single" w:sz="4" w:space="0" w:color="auto"/>
              <w:right w:val="single" w:sz="4" w:space="0" w:color="auto"/>
            </w:tcBorders>
            <w:shd w:val="clear" w:color="auto" w:fill="auto"/>
            <w:vAlign w:val="bottom"/>
            <w:hideMark/>
          </w:tcPr>
          <w:p w14:paraId="2E552E68"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r>
      <w:tr w:rsidR="00743CB9" w:rsidRPr="00726C24" w14:paraId="72A15D08" w14:textId="77777777" w:rsidTr="009B52D5">
        <w:trPr>
          <w:trHeight w:val="1299"/>
        </w:trPr>
        <w:tc>
          <w:tcPr>
            <w:tcW w:w="1624" w:type="dxa"/>
            <w:tcBorders>
              <w:top w:val="nil"/>
              <w:left w:val="single" w:sz="4" w:space="0" w:color="auto"/>
              <w:bottom w:val="single" w:sz="4" w:space="0" w:color="auto"/>
              <w:right w:val="single" w:sz="4" w:space="0" w:color="auto"/>
            </w:tcBorders>
            <w:shd w:val="clear" w:color="auto" w:fill="auto"/>
            <w:vAlign w:val="bottom"/>
            <w:hideMark/>
          </w:tcPr>
          <w:p w14:paraId="42121EB6" w14:textId="048FD0B9"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r w:rsidR="00BD7143" w:rsidRPr="00726C24">
              <w:rPr>
                <w:rFonts w:ascii="Gill Sans MT" w:eastAsia="Times New Roman" w:hAnsi="Gill Sans MT" w:cs="Calibri Light"/>
                <w:color w:val="000000"/>
                <w:sz w:val="24"/>
                <w:szCs w:val="24"/>
                <w:lang w:eastAsia="en-GB"/>
              </w:rPr>
              <w:t>5</w:t>
            </w:r>
          </w:p>
        </w:tc>
        <w:tc>
          <w:tcPr>
            <w:tcW w:w="0" w:type="auto"/>
            <w:tcBorders>
              <w:top w:val="nil"/>
              <w:left w:val="nil"/>
              <w:bottom w:val="single" w:sz="4" w:space="0" w:color="auto"/>
              <w:right w:val="single" w:sz="4" w:space="0" w:color="auto"/>
            </w:tcBorders>
            <w:shd w:val="clear" w:color="auto" w:fill="auto"/>
            <w:vAlign w:val="center"/>
            <w:hideMark/>
          </w:tcPr>
          <w:p w14:paraId="4C3100B6"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The Battle of Hastings</w:t>
            </w:r>
          </w:p>
        </w:tc>
        <w:tc>
          <w:tcPr>
            <w:tcW w:w="0" w:type="auto"/>
            <w:tcBorders>
              <w:top w:val="nil"/>
              <w:left w:val="nil"/>
              <w:bottom w:val="single" w:sz="4" w:space="0" w:color="auto"/>
              <w:right w:val="single" w:sz="4" w:space="0" w:color="auto"/>
            </w:tcBorders>
            <w:shd w:val="clear" w:color="auto" w:fill="auto"/>
            <w:vAlign w:val="center"/>
            <w:hideMark/>
          </w:tcPr>
          <w:p w14:paraId="0EF522BB" w14:textId="2001A894"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Chronology and Key Events</w:t>
            </w:r>
            <w:r w:rsidR="009B52D5" w:rsidRPr="00726C24">
              <w:rPr>
                <w:rFonts w:ascii="Gill Sans MT" w:eastAsia="Times New Roman" w:hAnsi="Gill Sans MT" w:cs="Calibri Light"/>
                <w:color w:val="000000"/>
                <w:sz w:val="24"/>
                <w:szCs w:val="24"/>
                <w:lang w:eastAsia="en-GB"/>
              </w:rPr>
              <w:t>; causation</w:t>
            </w:r>
          </w:p>
        </w:tc>
        <w:tc>
          <w:tcPr>
            <w:tcW w:w="0" w:type="auto"/>
            <w:tcBorders>
              <w:top w:val="nil"/>
              <w:left w:val="nil"/>
              <w:bottom w:val="single" w:sz="4" w:space="0" w:color="auto"/>
              <w:right w:val="single" w:sz="4" w:space="0" w:color="auto"/>
            </w:tcBorders>
            <w:shd w:val="clear" w:color="auto" w:fill="auto"/>
            <w:vAlign w:val="bottom"/>
            <w:hideMark/>
          </w:tcPr>
          <w:p w14:paraId="6D4226E3"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1DDAD332"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68895E37" w14:textId="77777777" w:rsidR="009B52D5" w:rsidRPr="00726C24" w:rsidRDefault="009B52D5"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Geographical knowledge of Hastings, Stamford Bridge and Fulford</w:t>
            </w:r>
          </w:p>
          <w:p w14:paraId="6EE4DB09" w14:textId="48C27EDA"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3F3A9416"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Class Starter: Quiz based on KO from Unit 1</w:t>
            </w:r>
          </w:p>
          <w:p w14:paraId="245D527A" w14:textId="77777777" w:rsidR="009B52D5" w:rsidRPr="00726C24" w:rsidRDefault="009B52D5" w:rsidP="00AE3D78">
            <w:pPr>
              <w:spacing w:after="0" w:line="240" w:lineRule="auto"/>
              <w:jc w:val="center"/>
              <w:rPr>
                <w:rFonts w:ascii="Gill Sans MT" w:eastAsia="Times New Roman" w:hAnsi="Gill Sans MT" w:cs="Calibri Light"/>
                <w:color w:val="000000"/>
                <w:sz w:val="24"/>
                <w:szCs w:val="24"/>
                <w:lang w:eastAsia="en-GB"/>
              </w:rPr>
            </w:pPr>
          </w:p>
          <w:p w14:paraId="5CB3D91C" w14:textId="454FE051" w:rsidR="009B52D5" w:rsidRPr="00726C24" w:rsidRDefault="009B52D5" w:rsidP="00AE3D78">
            <w:pPr>
              <w:spacing w:after="0" w:line="240" w:lineRule="auto"/>
              <w:jc w:val="center"/>
              <w:rPr>
                <w:rFonts w:ascii="Gill Sans MT" w:eastAsia="Times New Roman" w:hAnsi="Gill Sans MT" w:cs="Calibri Light"/>
                <w:color w:val="000000"/>
                <w:sz w:val="24"/>
                <w:szCs w:val="24"/>
                <w:lang w:eastAsia="en-GB"/>
              </w:rPr>
            </w:pPr>
          </w:p>
        </w:tc>
        <w:tc>
          <w:tcPr>
            <w:tcW w:w="1891" w:type="dxa"/>
            <w:tcBorders>
              <w:top w:val="nil"/>
              <w:left w:val="nil"/>
              <w:bottom w:val="single" w:sz="4" w:space="0" w:color="auto"/>
              <w:right w:val="single" w:sz="4" w:space="0" w:color="auto"/>
            </w:tcBorders>
            <w:shd w:val="clear" w:color="auto" w:fill="auto"/>
            <w:vAlign w:val="bottom"/>
            <w:hideMark/>
          </w:tcPr>
          <w:p w14:paraId="7A9CF64A"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r>
      <w:tr w:rsidR="00743CB9" w:rsidRPr="00726C24" w14:paraId="522CF3FF" w14:textId="77777777" w:rsidTr="0089162A">
        <w:trPr>
          <w:trHeight w:val="1421"/>
        </w:trPr>
        <w:tc>
          <w:tcPr>
            <w:tcW w:w="1624" w:type="dxa"/>
            <w:tcBorders>
              <w:top w:val="nil"/>
              <w:left w:val="single" w:sz="4" w:space="0" w:color="auto"/>
              <w:bottom w:val="single" w:sz="4" w:space="0" w:color="auto"/>
              <w:right w:val="single" w:sz="4" w:space="0" w:color="auto"/>
            </w:tcBorders>
            <w:shd w:val="clear" w:color="auto" w:fill="auto"/>
            <w:vAlign w:val="bottom"/>
            <w:hideMark/>
          </w:tcPr>
          <w:p w14:paraId="337AE854" w14:textId="365E622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r w:rsidR="00BD7143" w:rsidRPr="00726C24">
              <w:rPr>
                <w:rFonts w:ascii="Gill Sans MT" w:eastAsia="Times New Roman" w:hAnsi="Gill Sans MT" w:cs="Calibri Light"/>
                <w:color w:val="000000"/>
                <w:sz w:val="24"/>
                <w:szCs w:val="24"/>
                <w:lang w:eastAsia="en-GB"/>
              </w:rPr>
              <w:t>6-7</w:t>
            </w:r>
          </w:p>
        </w:tc>
        <w:tc>
          <w:tcPr>
            <w:tcW w:w="0" w:type="auto"/>
            <w:tcBorders>
              <w:top w:val="nil"/>
              <w:left w:val="nil"/>
              <w:bottom w:val="single" w:sz="4" w:space="0" w:color="auto"/>
              <w:right w:val="single" w:sz="4" w:space="0" w:color="auto"/>
            </w:tcBorders>
            <w:shd w:val="clear" w:color="auto" w:fill="auto"/>
            <w:vAlign w:val="center"/>
            <w:hideMark/>
          </w:tcPr>
          <w:p w14:paraId="0D2FB210" w14:textId="02262B7E"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xml:space="preserve">Why Did William win </w:t>
            </w:r>
            <w:r w:rsidR="009B52D5" w:rsidRPr="00726C24">
              <w:rPr>
                <w:rFonts w:ascii="Gill Sans MT" w:eastAsia="Times New Roman" w:hAnsi="Gill Sans MT" w:cs="Calibri Light"/>
                <w:color w:val="000000"/>
                <w:sz w:val="24"/>
                <w:szCs w:val="24"/>
                <w:lang w:eastAsia="en-GB"/>
              </w:rPr>
              <w:t>t</w:t>
            </w:r>
            <w:r w:rsidRPr="00726C24">
              <w:rPr>
                <w:rFonts w:ascii="Gill Sans MT" w:eastAsia="Times New Roman" w:hAnsi="Gill Sans MT" w:cs="Calibri Light"/>
                <w:color w:val="000000"/>
                <w:sz w:val="24"/>
                <w:szCs w:val="24"/>
                <w:lang w:eastAsia="en-GB"/>
              </w:rPr>
              <w:t xml:space="preserve">he Battle of </w:t>
            </w:r>
            <w:proofErr w:type="gramStart"/>
            <w:r w:rsidRPr="00726C24">
              <w:rPr>
                <w:rFonts w:ascii="Gill Sans MT" w:eastAsia="Times New Roman" w:hAnsi="Gill Sans MT" w:cs="Calibri Light"/>
                <w:color w:val="000000"/>
                <w:sz w:val="24"/>
                <w:szCs w:val="24"/>
                <w:lang w:eastAsia="en-GB"/>
              </w:rPr>
              <w:t>Hastings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79CED797"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Interpretations</w:t>
            </w:r>
          </w:p>
        </w:tc>
        <w:tc>
          <w:tcPr>
            <w:tcW w:w="0" w:type="auto"/>
            <w:tcBorders>
              <w:top w:val="nil"/>
              <w:left w:val="nil"/>
              <w:bottom w:val="single" w:sz="4" w:space="0" w:color="auto"/>
              <w:right w:val="single" w:sz="4" w:space="0" w:color="auto"/>
            </w:tcBorders>
            <w:shd w:val="clear" w:color="auto" w:fill="C5E0B3" w:themeFill="accent6" w:themeFillTint="66"/>
            <w:vAlign w:val="bottom"/>
            <w:hideMark/>
          </w:tcPr>
          <w:p w14:paraId="6CB3A519"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Teacher Marked Essay - Whole Class Marking Sheet Feedback</w:t>
            </w:r>
          </w:p>
          <w:p w14:paraId="7F034DAE" w14:textId="77777777" w:rsidR="00163A79" w:rsidRPr="00726C24" w:rsidRDefault="00163A79" w:rsidP="00AE3D78">
            <w:pPr>
              <w:spacing w:after="0" w:line="240" w:lineRule="auto"/>
              <w:jc w:val="center"/>
              <w:rPr>
                <w:rFonts w:ascii="Gill Sans MT" w:eastAsia="Times New Roman" w:hAnsi="Gill Sans MT" w:cs="Calibri Light"/>
                <w:color w:val="000000"/>
                <w:sz w:val="24"/>
                <w:szCs w:val="24"/>
                <w:lang w:eastAsia="en-GB"/>
              </w:rPr>
            </w:pPr>
          </w:p>
          <w:p w14:paraId="613DB414" w14:textId="354551F1" w:rsidR="00163A79" w:rsidRPr="00726C24" w:rsidRDefault="00163A79"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b/>
                <w:color w:val="0070C0"/>
                <w:sz w:val="24"/>
                <w:szCs w:val="24"/>
                <w:lang w:eastAsia="en-GB"/>
              </w:rPr>
              <w:t>STUDENTS TO SELF-IMPROVE</w:t>
            </w:r>
          </w:p>
          <w:p w14:paraId="0F31BC83" w14:textId="3CC80A3E" w:rsidR="00163A79" w:rsidRPr="00726C24" w:rsidRDefault="00163A79" w:rsidP="00AE3D78">
            <w:pPr>
              <w:spacing w:after="0" w:line="240" w:lineRule="auto"/>
              <w:jc w:val="center"/>
              <w:rPr>
                <w:rFonts w:ascii="Gill Sans MT" w:eastAsia="Times New Roman" w:hAnsi="Gill Sans MT" w:cs="Calibri Light"/>
                <w:color w:val="000000"/>
                <w:sz w:val="24"/>
                <w:szCs w:val="24"/>
                <w:lang w:eastAsia="en-GB"/>
              </w:rPr>
            </w:pPr>
          </w:p>
        </w:tc>
        <w:tc>
          <w:tcPr>
            <w:tcW w:w="0" w:type="auto"/>
            <w:tcBorders>
              <w:top w:val="nil"/>
              <w:left w:val="nil"/>
              <w:bottom w:val="single" w:sz="4" w:space="0" w:color="auto"/>
              <w:right w:val="single" w:sz="4" w:space="0" w:color="auto"/>
            </w:tcBorders>
            <w:shd w:val="clear" w:color="auto" w:fill="auto"/>
            <w:vAlign w:val="bottom"/>
            <w:hideMark/>
          </w:tcPr>
          <w:p w14:paraId="02199C6D"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2B92A2DE"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Introduction to historical interpretations and viewpoints.</w:t>
            </w:r>
          </w:p>
        </w:tc>
        <w:tc>
          <w:tcPr>
            <w:tcW w:w="0" w:type="auto"/>
            <w:tcBorders>
              <w:top w:val="nil"/>
              <w:left w:val="nil"/>
              <w:bottom w:val="single" w:sz="4" w:space="0" w:color="auto"/>
              <w:right w:val="single" w:sz="4" w:space="0" w:color="auto"/>
            </w:tcBorders>
            <w:shd w:val="clear" w:color="auto" w:fill="auto"/>
            <w:vAlign w:val="bottom"/>
            <w:hideMark/>
          </w:tcPr>
          <w:p w14:paraId="337EEB01"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References to Anglo-Saxon Chronicle Unit 1</w:t>
            </w:r>
          </w:p>
        </w:tc>
        <w:tc>
          <w:tcPr>
            <w:tcW w:w="1891" w:type="dxa"/>
            <w:tcBorders>
              <w:top w:val="nil"/>
              <w:left w:val="nil"/>
              <w:bottom w:val="single" w:sz="4" w:space="0" w:color="auto"/>
              <w:right w:val="single" w:sz="4" w:space="0" w:color="auto"/>
            </w:tcBorders>
            <w:shd w:val="clear" w:color="auto" w:fill="auto"/>
            <w:vAlign w:val="bottom"/>
            <w:hideMark/>
          </w:tcPr>
          <w:p w14:paraId="270A535E"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r>
      <w:tr w:rsidR="00743CB9" w:rsidRPr="00726C24" w14:paraId="3971C432" w14:textId="77777777" w:rsidTr="0089162A">
        <w:trPr>
          <w:trHeight w:val="1418"/>
        </w:trPr>
        <w:tc>
          <w:tcPr>
            <w:tcW w:w="1624" w:type="dxa"/>
            <w:tcBorders>
              <w:top w:val="nil"/>
              <w:left w:val="single" w:sz="4" w:space="0" w:color="auto"/>
              <w:bottom w:val="single" w:sz="4" w:space="0" w:color="auto"/>
              <w:right w:val="single" w:sz="4" w:space="0" w:color="auto"/>
            </w:tcBorders>
            <w:shd w:val="clear" w:color="auto" w:fill="auto"/>
            <w:vAlign w:val="bottom"/>
            <w:hideMark/>
          </w:tcPr>
          <w:p w14:paraId="219955FB" w14:textId="487B1E4B" w:rsidR="00AE3D78" w:rsidRPr="00726C24" w:rsidRDefault="00AE3D78" w:rsidP="00AE3D78">
            <w:pPr>
              <w:spacing w:after="0" w:line="240" w:lineRule="auto"/>
              <w:jc w:val="center"/>
              <w:rPr>
                <w:rFonts w:ascii="Gill Sans MT" w:eastAsia="Times New Roman" w:hAnsi="Gill Sans MT" w:cs="Calibri Light"/>
                <w:b/>
                <w:bCs/>
                <w:color w:val="000000"/>
                <w:sz w:val="24"/>
                <w:szCs w:val="24"/>
                <w:lang w:eastAsia="en-GB"/>
              </w:rPr>
            </w:pPr>
            <w:r w:rsidRPr="00726C24">
              <w:rPr>
                <w:rFonts w:ascii="Gill Sans MT" w:eastAsia="Times New Roman" w:hAnsi="Gill Sans MT" w:cs="Calibri Light"/>
                <w:b/>
                <w:bCs/>
                <w:color w:val="000000"/>
                <w:sz w:val="24"/>
                <w:szCs w:val="24"/>
                <w:lang w:eastAsia="en-GB"/>
              </w:rPr>
              <w:t> </w:t>
            </w:r>
            <w:r w:rsidR="00BD7143" w:rsidRPr="00726C24">
              <w:rPr>
                <w:rFonts w:ascii="Gill Sans MT" w:eastAsia="Times New Roman" w:hAnsi="Gill Sans MT" w:cs="Calibri Light"/>
                <w:b/>
                <w:bCs/>
                <w:color w:val="000000"/>
                <w:sz w:val="24"/>
                <w:szCs w:val="24"/>
                <w:lang w:eastAsia="en-GB"/>
              </w:rPr>
              <w:t>8-9</w:t>
            </w:r>
          </w:p>
        </w:tc>
        <w:tc>
          <w:tcPr>
            <w:tcW w:w="0" w:type="auto"/>
            <w:tcBorders>
              <w:top w:val="nil"/>
              <w:left w:val="nil"/>
              <w:bottom w:val="single" w:sz="4" w:space="0" w:color="auto"/>
              <w:right w:val="single" w:sz="4" w:space="0" w:color="auto"/>
            </w:tcBorders>
            <w:shd w:val="clear" w:color="auto" w:fill="auto"/>
            <w:vAlign w:val="center"/>
            <w:hideMark/>
          </w:tcPr>
          <w:p w14:paraId="12843795"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What were the consequences of the Norman Invasion</w:t>
            </w:r>
          </w:p>
        </w:tc>
        <w:tc>
          <w:tcPr>
            <w:tcW w:w="0" w:type="auto"/>
            <w:tcBorders>
              <w:top w:val="nil"/>
              <w:left w:val="nil"/>
              <w:bottom w:val="single" w:sz="4" w:space="0" w:color="auto"/>
              <w:right w:val="single" w:sz="4" w:space="0" w:color="auto"/>
            </w:tcBorders>
            <w:shd w:val="clear" w:color="auto" w:fill="auto"/>
            <w:vAlign w:val="center"/>
            <w:hideMark/>
          </w:tcPr>
          <w:p w14:paraId="755507D9"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Long and Short-Term Consequences</w:t>
            </w:r>
          </w:p>
        </w:tc>
        <w:tc>
          <w:tcPr>
            <w:tcW w:w="0" w:type="auto"/>
            <w:tcBorders>
              <w:top w:val="nil"/>
              <w:left w:val="nil"/>
              <w:bottom w:val="single" w:sz="4" w:space="0" w:color="auto"/>
              <w:right w:val="single" w:sz="4" w:space="0" w:color="auto"/>
            </w:tcBorders>
            <w:shd w:val="clear" w:color="auto" w:fill="auto"/>
            <w:vAlign w:val="bottom"/>
            <w:hideMark/>
          </w:tcPr>
          <w:p w14:paraId="5A1AFCED"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5865FBEB"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5B7E4ED2"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17A2B013"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Law and Order: Link to GCSE Crime and Punishment. Links to Year 8 Unit 1: Migration through invasion</w:t>
            </w:r>
          </w:p>
        </w:tc>
        <w:tc>
          <w:tcPr>
            <w:tcW w:w="1891" w:type="dxa"/>
            <w:tcBorders>
              <w:top w:val="nil"/>
              <w:left w:val="nil"/>
              <w:bottom w:val="single" w:sz="4" w:space="0" w:color="auto"/>
              <w:right w:val="single" w:sz="4" w:space="0" w:color="auto"/>
            </w:tcBorders>
            <w:shd w:val="clear" w:color="auto" w:fill="auto"/>
            <w:vAlign w:val="bottom"/>
            <w:hideMark/>
          </w:tcPr>
          <w:p w14:paraId="57497DF3"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r>
      <w:tr w:rsidR="00743CB9" w:rsidRPr="00726C24" w14:paraId="52A5AEC0" w14:textId="77777777" w:rsidTr="00125CE8">
        <w:trPr>
          <w:trHeight w:val="1558"/>
        </w:trPr>
        <w:tc>
          <w:tcPr>
            <w:tcW w:w="1624" w:type="dxa"/>
            <w:tcBorders>
              <w:top w:val="nil"/>
              <w:left w:val="single" w:sz="4" w:space="0" w:color="auto"/>
              <w:bottom w:val="single" w:sz="4" w:space="0" w:color="auto"/>
              <w:right w:val="single" w:sz="4" w:space="0" w:color="auto"/>
            </w:tcBorders>
            <w:shd w:val="clear" w:color="auto" w:fill="auto"/>
            <w:vAlign w:val="bottom"/>
            <w:hideMark/>
          </w:tcPr>
          <w:p w14:paraId="5C8081BD" w14:textId="493AE453"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lastRenderedPageBreak/>
              <w:t> </w:t>
            </w:r>
            <w:r w:rsidR="00BD7143" w:rsidRPr="00726C24">
              <w:rPr>
                <w:rFonts w:ascii="Gill Sans MT" w:eastAsia="Times New Roman" w:hAnsi="Gill Sans MT" w:cs="Calibri Light"/>
                <w:color w:val="000000"/>
                <w:sz w:val="24"/>
                <w:szCs w:val="24"/>
                <w:lang w:eastAsia="en-GB"/>
              </w:rPr>
              <w:t>10-12</w:t>
            </w:r>
          </w:p>
        </w:tc>
        <w:tc>
          <w:tcPr>
            <w:tcW w:w="0" w:type="auto"/>
            <w:tcBorders>
              <w:top w:val="nil"/>
              <w:left w:val="nil"/>
              <w:bottom w:val="single" w:sz="4" w:space="0" w:color="auto"/>
              <w:right w:val="single" w:sz="4" w:space="0" w:color="auto"/>
            </w:tcBorders>
            <w:shd w:val="clear" w:color="auto" w:fill="auto"/>
            <w:vAlign w:val="center"/>
            <w:hideMark/>
          </w:tcPr>
          <w:p w14:paraId="48FE05C1"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Revision, End of Unit Exam and Improvements</w:t>
            </w:r>
          </w:p>
        </w:tc>
        <w:tc>
          <w:tcPr>
            <w:tcW w:w="0" w:type="auto"/>
            <w:tcBorders>
              <w:top w:val="nil"/>
              <w:left w:val="nil"/>
              <w:bottom w:val="single" w:sz="4" w:space="0" w:color="auto"/>
              <w:right w:val="single" w:sz="4" w:space="0" w:color="auto"/>
            </w:tcBorders>
            <w:shd w:val="clear" w:color="auto" w:fill="auto"/>
            <w:vAlign w:val="center"/>
            <w:hideMark/>
          </w:tcPr>
          <w:p w14:paraId="542F8BA3"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Dual Coding Revision Skills</w:t>
            </w:r>
          </w:p>
        </w:tc>
        <w:tc>
          <w:tcPr>
            <w:tcW w:w="0" w:type="auto"/>
            <w:tcBorders>
              <w:top w:val="nil"/>
              <w:left w:val="nil"/>
              <w:bottom w:val="single" w:sz="4" w:space="0" w:color="auto"/>
              <w:right w:val="single" w:sz="4" w:space="0" w:color="auto"/>
            </w:tcBorders>
            <w:shd w:val="clear" w:color="auto" w:fill="C5E0B3" w:themeFill="accent6" w:themeFillTint="66"/>
            <w:vAlign w:val="bottom"/>
            <w:hideMark/>
          </w:tcPr>
          <w:p w14:paraId="63EC00AF"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Knowledge Questions and Why did William win the Battle of Hastings Essay Question</w:t>
            </w:r>
          </w:p>
          <w:p w14:paraId="7621B307" w14:textId="77777777" w:rsidR="00BF54B4" w:rsidRPr="00726C24" w:rsidRDefault="00BF54B4" w:rsidP="00AE3D78">
            <w:pPr>
              <w:spacing w:after="0" w:line="240" w:lineRule="auto"/>
              <w:jc w:val="center"/>
              <w:rPr>
                <w:rFonts w:ascii="Gill Sans MT" w:eastAsia="Times New Roman" w:hAnsi="Gill Sans MT" w:cs="Calibri Light"/>
                <w:color w:val="000000"/>
                <w:sz w:val="24"/>
                <w:szCs w:val="24"/>
                <w:lang w:eastAsia="en-GB"/>
              </w:rPr>
            </w:pPr>
          </w:p>
          <w:p w14:paraId="05DE1C4A" w14:textId="77777777" w:rsidR="00BF54B4" w:rsidRPr="00726C24" w:rsidRDefault="00BF54B4" w:rsidP="00BF54B4">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b/>
                <w:color w:val="0070C0"/>
                <w:sz w:val="24"/>
                <w:szCs w:val="24"/>
                <w:lang w:eastAsia="en-GB"/>
              </w:rPr>
              <w:t>STUDENTS TO SELF-IMPROVE</w:t>
            </w:r>
          </w:p>
          <w:p w14:paraId="3F0CD3D7" w14:textId="6FE31822" w:rsidR="00BF54B4" w:rsidRPr="00726C24" w:rsidRDefault="00BF54B4" w:rsidP="00AE3D78">
            <w:pPr>
              <w:spacing w:after="0" w:line="240" w:lineRule="auto"/>
              <w:jc w:val="center"/>
              <w:rPr>
                <w:rFonts w:ascii="Gill Sans MT" w:eastAsia="Times New Roman" w:hAnsi="Gill Sans MT" w:cs="Calibri Light"/>
                <w:color w:val="000000"/>
                <w:sz w:val="24"/>
                <w:szCs w:val="24"/>
                <w:lang w:eastAsia="en-GB"/>
              </w:rPr>
            </w:pPr>
          </w:p>
        </w:tc>
        <w:tc>
          <w:tcPr>
            <w:tcW w:w="0" w:type="auto"/>
            <w:tcBorders>
              <w:top w:val="nil"/>
              <w:left w:val="nil"/>
              <w:bottom w:val="single" w:sz="4" w:space="0" w:color="auto"/>
              <w:right w:val="single" w:sz="4" w:space="0" w:color="auto"/>
            </w:tcBorders>
            <w:shd w:val="clear" w:color="auto" w:fill="auto"/>
            <w:vAlign w:val="bottom"/>
            <w:hideMark/>
          </w:tcPr>
          <w:p w14:paraId="77A5183E"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Revision Booklet/ Family Postcards</w:t>
            </w:r>
          </w:p>
          <w:p w14:paraId="7AE07EF9" w14:textId="77777777" w:rsidR="00BF54B4" w:rsidRPr="00726C24" w:rsidRDefault="00BF54B4" w:rsidP="00AE3D78">
            <w:pPr>
              <w:spacing w:after="0" w:line="240" w:lineRule="auto"/>
              <w:jc w:val="center"/>
              <w:rPr>
                <w:rFonts w:ascii="Gill Sans MT" w:eastAsia="Times New Roman" w:hAnsi="Gill Sans MT" w:cs="Calibri Light"/>
                <w:color w:val="000000"/>
                <w:sz w:val="24"/>
                <w:szCs w:val="24"/>
                <w:lang w:eastAsia="en-GB"/>
              </w:rPr>
            </w:pPr>
          </w:p>
          <w:p w14:paraId="6A27C0F6" w14:textId="139FF757" w:rsidR="00BF54B4" w:rsidRPr="00726C24" w:rsidRDefault="00BF54B4" w:rsidP="00AE3D78">
            <w:pPr>
              <w:spacing w:after="0" w:line="240" w:lineRule="auto"/>
              <w:jc w:val="center"/>
              <w:rPr>
                <w:rFonts w:ascii="Gill Sans MT" w:eastAsia="Times New Roman" w:hAnsi="Gill Sans MT" w:cs="Calibri Light"/>
                <w:color w:val="000000"/>
                <w:sz w:val="24"/>
                <w:szCs w:val="24"/>
                <w:lang w:eastAsia="en-GB"/>
              </w:rPr>
            </w:pPr>
          </w:p>
        </w:tc>
        <w:tc>
          <w:tcPr>
            <w:tcW w:w="0" w:type="auto"/>
            <w:tcBorders>
              <w:top w:val="nil"/>
              <w:left w:val="nil"/>
              <w:bottom w:val="single" w:sz="4" w:space="0" w:color="auto"/>
              <w:right w:val="single" w:sz="4" w:space="0" w:color="auto"/>
            </w:tcBorders>
            <w:shd w:val="clear" w:color="auto" w:fill="auto"/>
            <w:vAlign w:val="bottom"/>
            <w:hideMark/>
          </w:tcPr>
          <w:p w14:paraId="12227FC0"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2AB36474"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Knowledge section of assessment to include Unit 1</w:t>
            </w:r>
          </w:p>
          <w:p w14:paraId="05610493" w14:textId="77777777" w:rsidR="00BF54B4" w:rsidRPr="00726C24" w:rsidRDefault="00BF54B4" w:rsidP="00AE3D78">
            <w:pPr>
              <w:spacing w:after="0" w:line="240" w:lineRule="auto"/>
              <w:jc w:val="center"/>
              <w:rPr>
                <w:rFonts w:ascii="Gill Sans MT" w:eastAsia="Times New Roman" w:hAnsi="Gill Sans MT" w:cs="Calibri Light"/>
                <w:color w:val="000000"/>
                <w:sz w:val="24"/>
                <w:szCs w:val="24"/>
                <w:lang w:eastAsia="en-GB"/>
              </w:rPr>
            </w:pPr>
          </w:p>
          <w:p w14:paraId="508BAF2F" w14:textId="3F218E68" w:rsidR="00BF54B4" w:rsidRPr="00726C24" w:rsidRDefault="00BF54B4" w:rsidP="00AE3D78">
            <w:pPr>
              <w:spacing w:after="0" w:line="240" w:lineRule="auto"/>
              <w:jc w:val="center"/>
              <w:rPr>
                <w:rFonts w:ascii="Gill Sans MT" w:eastAsia="Times New Roman" w:hAnsi="Gill Sans MT" w:cs="Calibri Light"/>
                <w:color w:val="000000"/>
                <w:sz w:val="24"/>
                <w:szCs w:val="24"/>
                <w:lang w:eastAsia="en-GB"/>
              </w:rPr>
            </w:pPr>
          </w:p>
        </w:tc>
        <w:tc>
          <w:tcPr>
            <w:tcW w:w="1891" w:type="dxa"/>
            <w:tcBorders>
              <w:top w:val="nil"/>
              <w:left w:val="nil"/>
              <w:bottom w:val="single" w:sz="4" w:space="0" w:color="auto"/>
              <w:right w:val="single" w:sz="4" w:space="0" w:color="auto"/>
            </w:tcBorders>
            <w:shd w:val="clear" w:color="auto" w:fill="auto"/>
            <w:vAlign w:val="bottom"/>
            <w:hideMark/>
          </w:tcPr>
          <w:p w14:paraId="19CC6E06" w14:textId="77777777" w:rsidR="00AE3D78" w:rsidRPr="00726C24" w:rsidRDefault="00AE3D78" w:rsidP="00AE3D78">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r>
    </w:tbl>
    <w:p w14:paraId="1B41F30D" w14:textId="50386CAA" w:rsidR="00AE3D78" w:rsidRPr="00726C24" w:rsidRDefault="00AE3D78" w:rsidP="00731547">
      <w:pPr>
        <w:ind w:left="-709"/>
        <w:rPr>
          <w:rFonts w:ascii="Gill Sans MT" w:hAnsi="Gill Sans MT"/>
          <w:sz w:val="24"/>
          <w:szCs w:val="24"/>
        </w:rPr>
      </w:pPr>
    </w:p>
    <w:p w14:paraId="1FAD9A9D" w14:textId="62113F3E" w:rsidR="00FC769B" w:rsidRPr="00726C24" w:rsidRDefault="00FC769B" w:rsidP="00731547">
      <w:pPr>
        <w:ind w:left="-709"/>
        <w:rPr>
          <w:rFonts w:ascii="Gill Sans MT" w:hAnsi="Gill Sans MT"/>
          <w:sz w:val="24"/>
          <w:szCs w:val="24"/>
        </w:rPr>
      </w:pPr>
    </w:p>
    <w:p w14:paraId="4AB40EEE" w14:textId="78AD9F64" w:rsidR="00FC769B" w:rsidRPr="00726C24" w:rsidRDefault="00FC769B" w:rsidP="00726C24">
      <w:pPr>
        <w:rPr>
          <w:rFonts w:ascii="Gill Sans MT" w:hAnsi="Gill Sans MT"/>
          <w:sz w:val="24"/>
          <w:szCs w:val="24"/>
        </w:rPr>
      </w:pPr>
    </w:p>
    <w:p w14:paraId="37C8C4DA" w14:textId="2C34AD0C" w:rsidR="00FC769B" w:rsidRPr="00726C24" w:rsidRDefault="00FC769B" w:rsidP="00731547">
      <w:pPr>
        <w:ind w:left="-709"/>
        <w:rPr>
          <w:rFonts w:ascii="Gill Sans MT" w:hAnsi="Gill Sans MT"/>
          <w:sz w:val="24"/>
          <w:szCs w:val="24"/>
        </w:rPr>
      </w:pPr>
    </w:p>
    <w:tbl>
      <w:tblPr>
        <w:tblpPr w:leftFromText="180" w:rightFromText="180" w:vertAnchor="text" w:horzAnchor="margin" w:tblpXSpec="center" w:tblpY="138"/>
        <w:tblW w:w="22534" w:type="dxa"/>
        <w:tblLayout w:type="fixed"/>
        <w:tblLook w:val="04A0" w:firstRow="1" w:lastRow="0" w:firstColumn="1" w:lastColumn="0" w:noHBand="0" w:noVBand="1"/>
      </w:tblPr>
      <w:tblGrid>
        <w:gridCol w:w="1271"/>
        <w:gridCol w:w="2410"/>
        <w:gridCol w:w="5812"/>
        <w:gridCol w:w="5670"/>
        <w:gridCol w:w="1559"/>
        <w:gridCol w:w="22"/>
        <w:gridCol w:w="3606"/>
        <w:gridCol w:w="2184"/>
      </w:tblGrid>
      <w:tr w:rsidR="00FC769B" w:rsidRPr="00726C24" w14:paraId="3751A19D" w14:textId="77777777" w:rsidTr="00FC769B">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468A4B6F" w14:textId="77777777" w:rsidR="00FC769B" w:rsidRPr="00726C24" w:rsidRDefault="00FC769B" w:rsidP="00EA6F59">
            <w:pPr>
              <w:spacing w:after="0" w:line="240" w:lineRule="auto"/>
              <w:jc w:val="center"/>
              <w:rPr>
                <w:rFonts w:ascii="Gill Sans MT" w:eastAsia="Times New Roman" w:hAnsi="Gill Sans MT" w:cs="Calibri"/>
                <w:color w:val="000000"/>
                <w:sz w:val="32"/>
                <w:szCs w:val="32"/>
                <w:lang w:eastAsia="en-GB"/>
              </w:rPr>
            </w:pPr>
          </w:p>
          <w:p w14:paraId="427CC069" w14:textId="77777777" w:rsidR="00FC769B" w:rsidRPr="00726C24" w:rsidRDefault="00FC769B" w:rsidP="00EA6F59">
            <w:pPr>
              <w:spacing w:after="0" w:line="240" w:lineRule="auto"/>
              <w:jc w:val="center"/>
              <w:rPr>
                <w:rFonts w:ascii="Gill Sans MT" w:eastAsia="Times New Roman" w:hAnsi="Gill Sans MT" w:cs="Calibri"/>
                <w:b/>
                <w:bCs/>
                <w:color w:val="000000"/>
                <w:sz w:val="32"/>
                <w:szCs w:val="32"/>
                <w:lang w:eastAsia="en-GB"/>
              </w:rPr>
            </w:pPr>
            <w:r w:rsidRPr="00726C24">
              <w:rPr>
                <w:rFonts w:ascii="Gill Sans MT" w:eastAsia="Times New Roman" w:hAnsi="Gill Sans MT" w:cs="Calibri"/>
                <w:b/>
                <w:bCs/>
                <w:color w:val="000000"/>
                <w:sz w:val="32"/>
                <w:szCs w:val="32"/>
                <w:lang w:eastAsia="en-GB"/>
              </w:rPr>
              <w:t xml:space="preserve">                                      History - Year 7 Medium Term Plan/SOW</w:t>
            </w:r>
          </w:p>
        </w:tc>
        <w:tc>
          <w:tcPr>
            <w:tcW w:w="5790" w:type="dxa"/>
            <w:gridSpan w:val="2"/>
            <w:tcBorders>
              <w:top w:val="single" w:sz="4" w:space="0" w:color="auto"/>
              <w:left w:val="nil"/>
              <w:bottom w:val="single" w:sz="4" w:space="0" w:color="auto"/>
              <w:right w:val="single" w:sz="4" w:space="0" w:color="auto"/>
            </w:tcBorders>
            <w:shd w:val="clear" w:color="auto" w:fill="E7E6E6" w:themeFill="background2"/>
            <w:noWrap/>
            <w:vAlign w:val="center"/>
            <w:hideMark/>
          </w:tcPr>
          <w:p w14:paraId="46EE42E0" w14:textId="77777777" w:rsidR="00FC769B" w:rsidRPr="00726C24" w:rsidRDefault="00FC769B" w:rsidP="00EA6F59">
            <w:pPr>
              <w:spacing w:after="0" w:line="240" w:lineRule="auto"/>
              <w:rPr>
                <w:rFonts w:ascii="Gill Sans MT" w:eastAsia="Times New Roman" w:hAnsi="Gill Sans MT" w:cs="Calibri"/>
                <w:b/>
                <w:bCs/>
                <w:color w:val="000000"/>
                <w:sz w:val="32"/>
                <w:szCs w:val="32"/>
                <w:lang w:eastAsia="en-GB"/>
              </w:rPr>
            </w:pPr>
            <w:r w:rsidRPr="00726C24">
              <w:rPr>
                <w:rFonts w:ascii="Gill Sans MT" w:eastAsia="Times New Roman" w:hAnsi="Gill Sans MT" w:cs="Calibri"/>
                <w:b/>
                <w:bCs/>
                <w:color w:val="000000"/>
                <w:sz w:val="32"/>
                <w:szCs w:val="32"/>
                <w:lang w:eastAsia="en-GB"/>
              </w:rPr>
              <w:t> The Academy of St Francis of Assisi</w:t>
            </w:r>
          </w:p>
          <w:p w14:paraId="3D887733" w14:textId="77777777" w:rsidR="00FC769B" w:rsidRPr="00726C24" w:rsidRDefault="00FC769B" w:rsidP="00EA6F59">
            <w:pPr>
              <w:spacing w:after="0" w:line="240" w:lineRule="auto"/>
              <w:rPr>
                <w:rFonts w:ascii="Gill Sans MT" w:eastAsia="Times New Roman" w:hAnsi="Gill Sans MT" w:cs="Calibri"/>
                <w:b/>
                <w:bCs/>
                <w:color w:val="000000"/>
                <w:sz w:val="32"/>
                <w:szCs w:val="32"/>
                <w:lang w:eastAsia="en-GB"/>
              </w:rPr>
            </w:pPr>
            <w:r w:rsidRPr="00726C24">
              <w:rPr>
                <w:rFonts w:ascii="Gill Sans MT" w:eastAsia="Times New Roman" w:hAnsi="Gill Sans MT" w:cs="Calibri"/>
                <w:b/>
                <w:bCs/>
                <w:color w:val="000000"/>
                <w:sz w:val="32"/>
                <w:szCs w:val="32"/>
                <w:lang w:eastAsia="en-GB"/>
              </w:rPr>
              <w:t> </w:t>
            </w:r>
          </w:p>
        </w:tc>
      </w:tr>
      <w:tr w:rsidR="00FC769B" w:rsidRPr="00726C24" w14:paraId="4D68BFB0" w14:textId="77777777" w:rsidTr="00FC769B">
        <w:trPr>
          <w:trHeight w:val="360"/>
        </w:trPr>
        <w:tc>
          <w:tcPr>
            <w:tcW w:w="1271" w:type="dxa"/>
            <w:tcBorders>
              <w:top w:val="nil"/>
              <w:left w:val="single" w:sz="4" w:space="0" w:color="auto"/>
              <w:bottom w:val="single" w:sz="4" w:space="0" w:color="auto"/>
              <w:right w:val="single" w:sz="4" w:space="0" w:color="auto"/>
            </w:tcBorders>
            <w:shd w:val="clear" w:color="auto" w:fill="E7E6E6" w:themeFill="background2"/>
            <w:vAlign w:val="bottom"/>
            <w:hideMark/>
          </w:tcPr>
          <w:p w14:paraId="51B1E5D1" w14:textId="098EAD6A" w:rsidR="00FC769B" w:rsidRPr="00726C24" w:rsidRDefault="00FC769B" w:rsidP="00EA6F59">
            <w:pPr>
              <w:spacing w:after="0" w:line="240" w:lineRule="auto"/>
              <w:rPr>
                <w:rFonts w:ascii="Gill Sans MT" w:eastAsia="Times New Roman" w:hAnsi="Gill Sans MT" w:cs="Calibri"/>
                <w:b/>
                <w:color w:val="000000"/>
                <w:sz w:val="32"/>
                <w:szCs w:val="32"/>
                <w:lang w:eastAsia="en-GB"/>
              </w:rPr>
            </w:pPr>
            <w:r w:rsidRPr="00726C24">
              <w:rPr>
                <w:rFonts w:ascii="Gill Sans MT" w:eastAsia="Times New Roman" w:hAnsi="Gill Sans MT" w:cs="Calibri"/>
                <w:b/>
                <w:color w:val="FF0000"/>
                <w:sz w:val="32"/>
                <w:szCs w:val="32"/>
                <w:lang w:eastAsia="en-GB"/>
              </w:rPr>
              <w:t>UNIT-</w:t>
            </w:r>
            <w:r w:rsidR="004A482C" w:rsidRPr="00726C24">
              <w:rPr>
                <w:rFonts w:ascii="Gill Sans MT" w:eastAsia="Times New Roman" w:hAnsi="Gill Sans MT" w:cs="Calibri"/>
                <w:b/>
                <w:color w:val="FF0000"/>
                <w:sz w:val="32"/>
                <w:szCs w:val="32"/>
                <w:lang w:eastAsia="en-GB"/>
              </w:rPr>
              <w:t>3</w:t>
            </w:r>
          </w:p>
        </w:tc>
        <w:tc>
          <w:tcPr>
            <w:tcW w:w="15473" w:type="dxa"/>
            <w:gridSpan w:val="5"/>
            <w:tcBorders>
              <w:top w:val="single" w:sz="4" w:space="0" w:color="auto"/>
              <w:left w:val="nil"/>
              <w:bottom w:val="single" w:sz="4" w:space="0" w:color="auto"/>
              <w:right w:val="single" w:sz="4" w:space="0" w:color="auto"/>
            </w:tcBorders>
            <w:shd w:val="clear" w:color="auto" w:fill="E7E6E6" w:themeFill="background2"/>
            <w:hideMark/>
          </w:tcPr>
          <w:p w14:paraId="30CA5E57" w14:textId="3AFEB6A9" w:rsidR="00FC769B" w:rsidRPr="00726C24" w:rsidRDefault="00FC769B" w:rsidP="00EA6F59">
            <w:pPr>
              <w:spacing w:after="0" w:line="240" w:lineRule="auto"/>
              <w:rPr>
                <w:rFonts w:ascii="Gill Sans MT" w:eastAsia="Times New Roman" w:hAnsi="Gill Sans MT" w:cs="Calibri"/>
                <w:b/>
                <w:bCs/>
                <w:color w:val="000000" w:themeColor="text1"/>
                <w:sz w:val="32"/>
                <w:szCs w:val="32"/>
                <w:lang w:eastAsia="en-GB"/>
              </w:rPr>
            </w:pPr>
            <w:r w:rsidRPr="00726C24">
              <w:rPr>
                <w:rFonts w:ascii="Gill Sans MT" w:eastAsia="Times New Roman" w:hAnsi="Gill Sans MT" w:cs="Calibri Light"/>
                <w:b/>
                <w:bCs/>
                <w:color w:val="000000"/>
                <w:sz w:val="32"/>
                <w:szCs w:val="32"/>
                <w:lang w:eastAsia="en-GB"/>
              </w:rPr>
              <w:t>Unit 3: The English Reformation c.1517 - 1558: Why did Henry VIII break away from the Roman Catholic Church?</w:t>
            </w:r>
          </w:p>
        </w:tc>
        <w:tc>
          <w:tcPr>
            <w:tcW w:w="3606" w:type="dxa"/>
            <w:tcBorders>
              <w:top w:val="single" w:sz="4" w:space="0" w:color="auto"/>
              <w:left w:val="nil"/>
              <w:bottom w:val="single" w:sz="4" w:space="0" w:color="auto"/>
              <w:right w:val="single" w:sz="4" w:space="0" w:color="auto"/>
            </w:tcBorders>
            <w:shd w:val="clear" w:color="auto" w:fill="E7E6E6" w:themeFill="background2"/>
          </w:tcPr>
          <w:p w14:paraId="5E91FA28" w14:textId="77777777" w:rsidR="00FC769B" w:rsidRPr="00726C24" w:rsidRDefault="00FC769B" w:rsidP="00EA6F59">
            <w:pPr>
              <w:spacing w:after="0" w:line="240" w:lineRule="auto"/>
              <w:ind w:left="33"/>
              <w:rPr>
                <w:rFonts w:ascii="Gill Sans MT" w:eastAsia="Times New Roman" w:hAnsi="Gill Sans MT" w:cs="Calibri"/>
                <w:b/>
                <w:bCs/>
                <w:color w:val="000000" w:themeColor="text1"/>
                <w:sz w:val="32"/>
                <w:szCs w:val="32"/>
                <w:lang w:eastAsia="en-GB"/>
              </w:rPr>
            </w:pPr>
            <w:r w:rsidRPr="00726C24">
              <w:rPr>
                <w:rFonts w:ascii="Gill Sans MT" w:eastAsia="Times New Roman" w:hAnsi="Gill Sans MT" w:cs="Calibri"/>
                <w:b/>
                <w:bCs/>
                <w:color w:val="000000" w:themeColor="text1"/>
                <w:sz w:val="32"/>
                <w:szCs w:val="32"/>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14:paraId="2136C678" w14:textId="61272215" w:rsidR="00FC769B" w:rsidRPr="00726C24" w:rsidRDefault="00FC769B" w:rsidP="00EA6F59">
            <w:pPr>
              <w:spacing w:after="0" w:line="240" w:lineRule="auto"/>
              <w:rPr>
                <w:rFonts w:ascii="Gill Sans MT" w:eastAsia="Times New Roman" w:hAnsi="Gill Sans MT" w:cs="Calibri"/>
                <w:b/>
                <w:bCs/>
                <w:color w:val="FF0000"/>
                <w:sz w:val="32"/>
                <w:szCs w:val="32"/>
                <w:lang w:eastAsia="en-GB"/>
              </w:rPr>
            </w:pPr>
            <w:r w:rsidRPr="00726C24">
              <w:rPr>
                <w:rFonts w:ascii="Gill Sans MT" w:eastAsia="Times New Roman" w:hAnsi="Gill Sans MT" w:cs="Calibri"/>
                <w:b/>
                <w:bCs/>
                <w:color w:val="000000" w:themeColor="text1"/>
                <w:sz w:val="32"/>
                <w:szCs w:val="32"/>
                <w:lang w:eastAsia="en-GB"/>
              </w:rPr>
              <w:t xml:space="preserve"> </w:t>
            </w:r>
            <w:r w:rsidR="0076315B" w:rsidRPr="00726C24">
              <w:rPr>
                <w:rFonts w:ascii="Gill Sans MT" w:eastAsia="Times New Roman" w:hAnsi="Gill Sans MT" w:cs="Calibri"/>
                <w:b/>
                <w:bCs/>
                <w:color w:val="FF0000"/>
                <w:sz w:val="32"/>
                <w:szCs w:val="32"/>
                <w:lang w:eastAsia="en-GB"/>
              </w:rPr>
              <w:t>10-12</w:t>
            </w:r>
          </w:p>
        </w:tc>
      </w:tr>
      <w:tr w:rsidR="00FC769B" w:rsidRPr="00726C24" w14:paraId="3EE5C1DE" w14:textId="77777777" w:rsidTr="00FC769B">
        <w:trPr>
          <w:trHeight w:val="1674"/>
        </w:trPr>
        <w:tc>
          <w:tcPr>
            <w:tcW w:w="368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68E9176" w14:textId="77777777" w:rsidR="00FC769B" w:rsidRPr="00726C24" w:rsidRDefault="00FC769B" w:rsidP="00EA6F59">
            <w:pPr>
              <w:spacing w:after="0" w:line="240" w:lineRule="auto"/>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 xml:space="preserve">Overarching Curricular Goals (Aims) </w:t>
            </w:r>
          </w:p>
        </w:tc>
        <w:tc>
          <w:tcPr>
            <w:tcW w:w="11482" w:type="dxa"/>
            <w:gridSpan w:val="2"/>
            <w:vMerge w:val="restart"/>
            <w:tcBorders>
              <w:top w:val="single" w:sz="4" w:space="0" w:color="auto"/>
              <w:left w:val="nil"/>
              <w:right w:val="single" w:sz="4" w:space="0" w:color="auto"/>
            </w:tcBorders>
            <w:shd w:val="clear" w:color="000000" w:fill="FFFFFF"/>
          </w:tcPr>
          <w:p w14:paraId="2AB82D05" w14:textId="7758BC0D" w:rsidR="006D5676" w:rsidRPr="00726C24" w:rsidRDefault="006D5676" w:rsidP="006D5676">
            <w:pPr>
              <w:spacing w:after="0" w:line="240" w:lineRule="auto"/>
              <w:rPr>
                <w:rFonts w:ascii="Gill Sans MT" w:eastAsia="Times New Roman" w:hAnsi="Gill Sans MT" w:cs="Calibri"/>
                <w:color w:val="000000"/>
                <w:sz w:val="24"/>
                <w:szCs w:val="24"/>
                <w:lang w:eastAsia="en-GB"/>
              </w:rPr>
            </w:pPr>
            <w:r w:rsidRPr="00726C24">
              <w:rPr>
                <w:rFonts w:ascii="Gill Sans MT" w:eastAsia="Times New Roman" w:hAnsi="Gill Sans MT" w:cs="Calibri"/>
                <w:b/>
                <w:bCs/>
                <w:color w:val="000000"/>
                <w:sz w:val="24"/>
                <w:szCs w:val="24"/>
                <w:lang w:eastAsia="en-GB"/>
              </w:rPr>
              <w:t>By the end of this unit students will:</w:t>
            </w:r>
            <w:r w:rsidRPr="00726C24">
              <w:rPr>
                <w:rFonts w:ascii="Gill Sans MT" w:eastAsia="Times New Roman" w:hAnsi="Gill Sans MT" w:cs="Calibri"/>
                <w:color w:val="000000"/>
                <w:sz w:val="24"/>
                <w:szCs w:val="24"/>
                <w:lang w:eastAsia="en-GB"/>
              </w:rPr>
              <w:t xml:space="preserve">    </w:t>
            </w:r>
            <w:r w:rsidRPr="00726C24">
              <w:rPr>
                <w:rFonts w:ascii="Gill Sans MT" w:eastAsia="Times New Roman" w:hAnsi="Gill Sans MT" w:cs="Calibri"/>
                <w:color w:val="000000"/>
                <w:sz w:val="24"/>
                <w:szCs w:val="24"/>
                <w:lang w:eastAsia="en-GB"/>
              </w:rPr>
              <w:br/>
              <w:t>Understand the key reasons for the European Reformation and how this contributed to Henry VIII’s decision to break from Rome. They will gain an overview of the key religious changes in England before 1558.</w:t>
            </w:r>
          </w:p>
          <w:p w14:paraId="76A3ED42" w14:textId="77777777" w:rsidR="006D5676" w:rsidRPr="00726C24" w:rsidRDefault="006D5676" w:rsidP="006D5676">
            <w:pPr>
              <w:spacing w:after="0" w:line="240" w:lineRule="auto"/>
              <w:rPr>
                <w:rFonts w:ascii="Gill Sans MT" w:eastAsia="Times New Roman" w:hAnsi="Gill Sans MT" w:cs="Calibri"/>
                <w:color w:val="000000"/>
                <w:sz w:val="24"/>
                <w:szCs w:val="24"/>
                <w:lang w:eastAsia="en-GB"/>
              </w:rPr>
            </w:pPr>
          </w:p>
          <w:p w14:paraId="09D20068" w14:textId="77777777" w:rsidR="006D5676" w:rsidRPr="00726C24" w:rsidRDefault="006D5676" w:rsidP="006D5676">
            <w:pPr>
              <w:spacing w:after="0" w:line="240" w:lineRule="auto"/>
              <w:rPr>
                <w:rFonts w:ascii="Gill Sans MT" w:eastAsia="Times New Roman" w:hAnsi="Gill Sans MT" w:cs="Calibri"/>
                <w:b/>
                <w:bCs/>
                <w:color w:val="000000" w:themeColor="text1"/>
                <w:sz w:val="24"/>
                <w:szCs w:val="24"/>
                <w:lang w:eastAsia="en-GB"/>
              </w:rPr>
            </w:pPr>
            <w:r w:rsidRPr="00726C24">
              <w:rPr>
                <w:rFonts w:ascii="Gill Sans MT" w:eastAsia="Times New Roman" w:hAnsi="Gill Sans MT" w:cs="Calibri"/>
                <w:b/>
                <w:bCs/>
                <w:color w:val="000000" w:themeColor="text1"/>
                <w:sz w:val="24"/>
                <w:szCs w:val="24"/>
                <w:lang w:eastAsia="en-GB"/>
              </w:rPr>
              <w:t xml:space="preserve">Knowledge Learners will:                     </w:t>
            </w:r>
          </w:p>
          <w:p w14:paraId="64CAD507" w14:textId="5DF43258" w:rsidR="006D5676" w:rsidRPr="00726C24" w:rsidRDefault="006D5676" w:rsidP="006D5676">
            <w:pPr>
              <w:spacing w:after="0" w:line="240" w:lineRule="auto"/>
              <w:rPr>
                <w:rFonts w:ascii="Gill Sans MT" w:eastAsia="Times New Roman" w:hAnsi="Gill Sans MT" w:cs="Calibri"/>
                <w:color w:val="000000"/>
                <w:sz w:val="24"/>
                <w:szCs w:val="24"/>
                <w:lang w:eastAsia="en-GB"/>
              </w:rPr>
            </w:pPr>
            <w:r w:rsidRPr="00726C24">
              <w:rPr>
                <w:rFonts w:ascii="Gill Sans MT" w:eastAsia="Times New Roman" w:hAnsi="Gill Sans MT" w:cs="Calibri"/>
                <w:color w:val="000000"/>
                <w:sz w:val="24"/>
                <w:szCs w:val="24"/>
                <w:lang w:eastAsia="en-GB"/>
              </w:rPr>
              <w:t>Students will understand the significance of the Catholic church on society in the Middle Ages and compare and contrast that with today.  They will understand why Martin Luther wanted to reform the Catholic church in the 16th century and understand the key differences between Catholicism and Protestantism. Students will then link this with the situation in England explain who the European Reformation impacted on Henry VIII and his desire for a divorce.  They will be able to explain the significance of the Break with Rome with regards to the Dissolution of the Monasteries and the Pilgrimage of Grace.</w:t>
            </w:r>
          </w:p>
          <w:p w14:paraId="0C6A1DAC" w14:textId="77777777" w:rsidR="006D5676" w:rsidRPr="00726C24" w:rsidRDefault="006D5676" w:rsidP="006D5676">
            <w:pPr>
              <w:spacing w:after="0" w:line="240" w:lineRule="auto"/>
              <w:rPr>
                <w:rFonts w:ascii="Gill Sans MT" w:eastAsia="Times New Roman" w:hAnsi="Gill Sans MT" w:cs="Calibri"/>
                <w:b/>
                <w:bCs/>
                <w:i/>
                <w:iCs/>
                <w:color w:val="000000" w:themeColor="text1"/>
                <w:sz w:val="24"/>
                <w:szCs w:val="24"/>
                <w:lang w:eastAsia="en-GB"/>
              </w:rPr>
            </w:pPr>
          </w:p>
          <w:p w14:paraId="545B69FF" w14:textId="77777777" w:rsidR="006D5676" w:rsidRPr="00726C24" w:rsidRDefault="006D5676" w:rsidP="006D5676">
            <w:pPr>
              <w:spacing w:after="0" w:line="240" w:lineRule="auto"/>
              <w:rPr>
                <w:rFonts w:ascii="Gill Sans MT" w:eastAsia="Times New Roman" w:hAnsi="Gill Sans MT" w:cs="Calibri"/>
                <w:b/>
                <w:bCs/>
                <w:color w:val="000000" w:themeColor="text1"/>
                <w:sz w:val="24"/>
                <w:szCs w:val="24"/>
                <w:lang w:eastAsia="en-GB"/>
              </w:rPr>
            </w:pPr>
            <w:r w:rsidRPr="00726C24">
              <w:rPr>
                <w:rFonts w:ascii="Gill Sans MT" w:eastAsia="Times New Roman" w:hAnsi="Gill Sans MT" w:cs="Calibri"/>
                <w:b/>
                <w:bCs/>
                <w:color w:val="000000" w:themeColor="text1"/>
                <w:sz w:val="24"/>
                <w:szCs w:val="24"/>
                <w:lang w:eastAsia="en-GB"/>
              </w:rPr>
              <w:t xml:space="preserve">Skills: Learners will: </w:t>
            </w:r>
          </w:p>
          <w:p w14:paraId="6641AAD2" w14:textId="2233412D" w:rsidR="006D5676" w:rsidRPr="00726C24" w:rsidRDefault="006D5676" w:rsidP="006D5676">
            <w:pPr>
              <w:tabs>
                <w:tab w:val="left" w:pos="7175"/>
              </w:tabs>
              <w:rPr>
                <w:rFonts w:ascii="Gill Sans MT" w:eastAsia="Times New Roman" w:hAnsi="Gill Sans MT" w:cs="Calibri"/>
                <w:sz w:val="24"/>
                <w:szCs w:val="24"/>
                <w:lang w:eastAsia="en-GB"/>
              </w:rPr>
            </w:pPr>
            <w:r w:rsidRPr="00726C24">
              <w:rPr>
                <w:rFonts w:ascii="Gill Sans MT" w:eastAsia="Times New Roman" w:hAnsi="Gill Sans MT" w:cs="Calibri"/>
                <w:sz w:val="24"/>
                <w:szCs w:val="24"/>
                <w:lang w:eastAsia="en-GB"/>
              </w:rPr>
              <w:t>Students will study different interpretations of the reasons for Henry VIII's Break with Rome. As well as studying the causes of break with Rome, they will analyse the short and long-term implications of the religious changes. They will examine change and continuity in England's religion through a study of the reigns of Edward and Mary.</w:t>
            </w:r>
          </w:p>
        </w:tc>
        <w:tc>
          <w:tcPr>
            <w:tcW w:w="1559" w:type="dxa"/>
            <w:vMerge w:val="restart"/>
            <w:tcBorders>
              <w:top w:val="single" w:sz="4" w:space="0" w:color="auto"/>
              <w:left w:val="single" w:sz="4" w:space="0" w:color="auto"/>
              <w:right w:val="single" w:sz="4" w:space="0" w:color="auto"/>
            </w:tcBorders>
            <w:shd w:val="clear" w:color="auto" w:fill="E7E6E6" w:themeFill="background2"/>
          </w:tcPr>
          <w:p w14:paraId="5D66BA1A" w14:textId="77777777" w:rsidR="00FC769B" w:rsidRPr="00726C24" w:rsidRDefault="00FC769B" w:rsidP="00EA6F59">
            <w:pPr>
              <w:rPr>
                <w:rFonts w:ascii="Gill Sans MT" w:eastAsia="Times New Roman" w:hAnsi="Gill Sans MT" w:cs="Calibri"/>
                <w:color w:val="000000" w:themeColor="text1"/>
                <w:sz w:val="24"/>
                <w:szCs w:val="24"/>
                <w:lang w:eastAsia="en-GB"/>
              </w:rPr>
            </w:pPr>
            <w:r w:rsidRPr="00726C24">
              <w:rPr>
                <w:rFonts w:ascii="Gill Sans MT" w:eastAsia="Times New Roman" w:hAnsi="Gill Sans MT" w:cs="Calibri"/>
                <w:b/>
                <w:bCs/>
                <w:color w:val="000000" w:themeColor="text1"/>
                <w:sz w:val="24"/>
                <w:szCs w:val="24"/>
                <w:lang w:eastAsia="en-GB"/>
              </w:rPr>
              <w:t>Links to National Curriculum</w:t>
            </w:r>
          </w:p>
          <w:p w14:paraId="48FE6E0E" w14:textId="77777777" w:rsidR="00FC769B" w:rsidRPr="00726C24" w:rsidRDefault="00FC769B" w:rsidP="00EA6F59">
            <w:pPr>
              <w:spacing w:after="0" w:line="240" w:lineRule="auto"/>
              <w:rPr>
                <w:rFonts w:ascii="Gill Sans MT" w:eastAsia="Times New Roman" w:hAnsi="Gill Sans MT" w:cs="Calibri"/>
                <w:b/>
                <w:bCs/>
                <w:color w:val="000000"/>
                <w:sz w:val="24"/>
                <w:szCs w:val="24"/>
                <w:lang w:eastAsia="en-GB"/>
              </w:rPr>
            </w:pPr>
          </w:p>
          <w:p w14:paraId="63D0FD87" w14:textId="77777777" w:rsidR="00FC769B" w:rsidRPr="00726C24" w:rsidRDefault="00FC769B" w:rsidP="00EA6F59">
            <w:pPr>
              <w:spacing w:after="0" w:line="240" w:lineRule="auto"/>
              <w:rPr>
                <w:rFonts w:ascii="Gill Sans MT" w:eastAsia="Times New Roman" w:hAnsi="Gill Sans MT" w:cs="Calibri"/>
                <w:b/>
                <w:bCs/>
                <w:color w:val="000000"/>
                <w:sz w:val="24"/>
                <w:szCs w:val="24"/>
                <w:lang w:eastAsia="en-GB"/>
              </w:rPr>
            </w:pPr>
          </w:p>
          <w:p w14:paraId="639B1A34" w14:textId="77777777" w:rsidR="00FC769B" w:rsidRPr="00726C24" w:rsidRDefault="00FC769B" w:rsidP="00EA6F59">
            <w:pPr>
              <w:spacing w:after="0" w:line="240" w:lineRule="auto"/>
              <w:rPr>
                <w:rFonts w:ascii="Gill Sans MT" w:eastAsia="Times New Roman" w:hAnsi="Gill Sans MT" w:cs="Calibri"/>
                <w:color w:val="000000" w:themeColor="text1"/>
                <w:sz w:val="24"/>
                <w:szCs w:val="24"/>
                <w:lang w:eastAsia="en-GB"/>
              </w:rPr>
            </w:pPr>
            <w:r w:rsidRPr="00726C24">
              <w:rPr>
                <w:rFonts w:ascii="Gill Sans MT" w:eastAsia="Times New Roman" w:hAnsi="Gill Sans MT" w:cs="Calibri"/>
                <w:b/>
                <w:bCs/>
                <w:color w:val="000000"/>
                <w:sz w:val="24"/>
                <w:szCs w:val="24"/>
                <w:lang w:eastAsia="en-GB"/>
              </w:rPr>
              <w:t>Links to &amp; building upon prior learning</w:t>
            </w:r>
            <w:r w:rsidRPr="00726C24">
              <w:rPr>
                <w:rFonts w:ascii="Gill Sans MT" w:eastAsia="Times New Roman" w:hAnsi="Gill Sans MT" w:cs="Calibri"/>
                <w:b/>
                <w:bCs/>
                <w:color w:val="000000"/>
                <w:sz w:val="24"/>
                <w:szCs w:val="24"/>
                <w:lang w:eastAsia="en-GB"/>
              </w:rPr>
              <w:br/>
              <w:t>Including KS2 if Yr7</w:t>
            </w:r>
          </w:p>
        </w:tc>
        <w:tc>
          <w:tcPr>
            <w:tcW w:w="5812" w:type="dxa"/>
            <w:gridSpan w:val="3"/>
            <w:vMerge w:val="restart"/>
            <w:tcBorders>
              <w:top w:val="nil"/>
              <w:left w:val="single" w:sz="4" w:space="0" w:color="auto"/>
              <w:right w:val="single" w:sz="4" w:space="0" w:color="auto"/>
            </w:tcBorders>
            <w:shd w:val="clear" w:color="auto" w:fill="auto"/>
            <w:hideMark/>
          </w:tcPr>
          <w:p w14:paraId="6A5FF069" w14:textId="77777777" w:rsidR="00FC769B" w:rsidRPr="00726C24" w:rsidRDefault="006D5676" w:rsidP="00EA6F59">
            <w:pPr>
              <w:tabs>
                <w:tab w:val="left" w:pos="3449"/>
              </w:tabs>
              <w:rPr>
                <w:rFonts w:ascii="Gill Sans MT" w:eastAsia="Times New Roman" w:hAnsi="Gill Sans MT" w:cs="Calibri"/>
                <w:color w:val="000000" w:themeColor="text1"/>
                <w:sz w:val="24"/>
                <w:szCs w:val="24"/>
                <w:lang w:eastAsia="en-GB"/>
              </w:rPr>
            </w:pPr>
            <w:r w:rsidRPr="00726C24">
              <w:rPr>
                <w:rFonts w:ascii="Gill Sans MT" w:eastAsia="Times New Roman" w:hAnsi="Gill Sans MT" w:cs="Calibri"/>
                <w:color w:val="000000" w:themeColor="text1"/>
                <w:sz w:val="24"/>
                <w:szCs w:val="24"/>
                <w:lang w:eastAsia="en-GB"/>
              </w:rPr>
              <w:t>The development of Church, state and society in Britain 1509-1745</w:t>
            </w:r>
          </w:p>
          <w:p w14:paraId="1D7817BD" w14:textId="77777777" w:rsidR="006D5676" w:rsidRPr="00726C24" w:rsidRDefault="006D5676" w:rsidP="00EA6F59">
            <w:pPr>
              <w:tabs>
                <w:tab w:val="left" w:pos="3449"/>
              </w:tabs>
              <w:rPr>
                <w:rFonts w:ascii="Gill Sans MT" w:eastAsia="Times New Roman" w:hAnsi="Gill Sans MT" w:cs="Calibri"/>
                <w:color w:val="000000" w:themeColor="text1"/>
                <w:sz w:val="24"/>
                <w:szCs w:val="24"/>
                <w:lang w:eastAsia="en-GB"/>
              </w:rPr>
            </w:pPr>
          </w:p>
          <w:p w14:paraId="04E8CFFA" w14:textId="77777777" w:rsidR="006D5676" w:rsidRPr="00726C24" w:rsidRDefault="006D5676" w:rsidP="00EA6F59">
            <w:pPr>
              <w:tabs>
                <w:tab w:val="left" w:pos="3449"/>
              </w:tabs>
              <w:rPr>
                <w:rFonts w:ascii="Gill Sans MT" w:eastAsia="Times New Roman" w:hAnsi="Gill Sans MT" w:cs="Calibri"/>
                <w:color w:val="000000" w:themeColor="text1"/>
                <w:sz w:val="24"/>
                <w:szCs w:val="24"/>
                <w:lang w:eastAsia="en-GB"/>
              </w:rPr>
            </w:pPr>
          </w:p>
          <w:p w14:paraId="74C183AF" w14:textId="32503B74" w:rsidR="006D5676" w:rsidRPr="00726C24" w:rsidRDefault="006D5676" w:rsidP="00EA6F59">
            <w:pPr>
              <w:tabs>
                <w:tab w:val="left" w:pos="3449"/>
              </w:tabs>
              <w:rPr>
                <w:rFonts w:ascii="Gill Sans MT" w:eastAsia="Times New Roman" w:hAnsi="Gill Sans MT" w:cs="Calibri"/>
                <w:color w:val="000000" w:themeColor="text1"/>
                <w:sz w:val="24"/>
                <w:szCs w:val="24"/>
                <w:lang w:eastAsia="en-GB"/>
              </w:rPr>
            </w:pPr>
            <w:r w:rsidRPr="00726C24">
              <w:rPr>
                <w:rFonts w:ascii="Gill Sans MT" w:eastAsia="Times New Roman" w:hAnsi="Gill Sans MT" w:cs="Calibri"/>
                <w:color w:val="000000" w:themeColor="text1"/>
                <w:sz w:val="24"/>
                <w:szCs w:val="24"/>
                <w:lang w:eastAsia="en-GB"/>
              </w:rPr>
              <w:t>Students will make links with their knowledge of 1066 to understand why it was so important for Henry VIII to have a male heir. The key content in this unit of religious change provides foundational knowledge for a further study of the English Civil War and the Elizabeth I's Religious Settlement at GCSE. The concepts of heresy and recusancy help pupils to better understand religious crimes when studying Crime and Punishment at GCSE.</w:t>
            </w:r>
          </w:p>
        </w:tc>
      </w:tr>
      <w:tr w:rsidR="00FC769B" w:rsidRPr="00726C24" w14:paraId="04345EDB" w14:textId="77777777" w:rsidTr="00FC769B">
        <w:trPr>
          <w:trHeight w:val="2160"/>
        </w:trPr>
        <w:tc>
          <w:tcPr>
            <w:tcW w:w="368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F4B2DB4" w14:textId="77777777" w:rsidR="00FC769B" w:rsidRPr="00726C24" w:rsidRDefault="00FC769B" w:rsidP="00EA6F59">
            <w:pPr>
              <w:spacing w:after="0" w:line="240" w:lineRule="auto"/>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Outcomes/Success criteria</w:t>
            </w:r>
          </w:p>
        </w:tc>
        <w:tc>
          <w:tcPr>
            <w:tcW w:w="11482" w:type="dxa"/>
            <w:gridSpan w:val="2"/>
            <w:vMerge/>
            <w:tcBorders>
              <w:left w:val="nil"/>
              <w:bottom w:val="single" w:sz="4" w:space="0" w:color="auto"/>
              <w:right w:val="single" w:sz="4" w:space="0" w:color="auto"/>
            </w:tcBorders>
            <w:shd w:val="clear" w:color="000000" w:fill="FFFFFF"/>
          </w:tcPr>
          <w:p w14:paraId="522513E1" w14:textId="77777777" w:rsidR="00FC769B" w:rsidRPr="00726C24" w:rsidRDefault="00FC769B" w:rsidP="00EA6F59">
            <w:pPr>
              <w:pStyle w:val="ListParagraph"/>
              <w:numPr>
                <w:ilvl w:val="0"/>
                <w:numId w:val="1"/>
              </w:numPr>
              <w:spacing w:after="0" w:line="240" w:lineRule="auto"/>
              <w:ind w:left="184" w:hanging="142"/>
              <w:rPr>
                <w:rFonts w:ascii="Gill Sans MT" w:eastAsia="Times New Roman" w:hAnsi="Gill Sans MT" w:cs="Calibri"/>
                <w:b/>
                <w:bCs/>
                <w:color w:val="000000"/>
                <w:sz w:val="24"/>
                <w:szCs w:val="24"/>
                <w:lang w:eastAsia="en-GB"/>
              </w:rPr>
            </w:pPr>
          </w:p>
        </w:tc>
        <w:tc>
          <w:tcPr>
            <w:tcW w:w="1559" w:type="dxa"/>
            <w:vMerge/>
            <w:tcBorders>
              <w:left w:val="single" w:sz="4" w:space="0" w:color="auto"/>
              <w:bottom w:val="single" w:sz="4" w:space="0" w:color="auto"/>
              <w:right w:val="single" w:sz="4" w:space="0" w:color="auto"/>
            </w:tcBorders>
            <w:shd w:val="clear" w:color="auto" w:fill="E7E6E6" w:themeFill="background2"/>
          </w:tcPr>
          <w:p w14:paraId="73786F22" w14:textId="77777777" w:rsidR="00FC769B" w:rsidRPr="00726C24" w:rsidRDefault="00FC769B" w:rsidP="00EA6F59">
            <w:pPr>
              <w:rPr>
                <w:rFonts w:ascii="Gill Sans MT" w:eastAsia="Times New Roman" w:hAnsi="Gill Sans MT" w:cs="Calibri"/>
                <w:b/>
                <w:bCs/>
                <w:color w:val="000000" w:themeColor="text1"/>
                <w:sz w:val="24"/>
                <w:szCs w:val="24"/>
                <w:lang w:eastAsia="en-GB"/>
              </w:rPr>
            </w:pPr>
          </w:p>
        </w:tc>
        <w:tc>
          <w:tcPr>
            <w:tcW w:w="5812" w:type="dxa"/>
            <w:gridSpan w:val="3"/>
            <w:vMerge/>
            <w:tcBorders>
              <w:left w:val="single" w:sz="4" w:space="0" w:color="auto"/>
              <w:bottom w:val="single" w:sz="4" w:space="0" w:color="auto"/>
              <w:right w:val="single" w:sz="4" w:space="0" w:color="auto"/>
            </w:tcBorders>
            <w:shd w:val="clear" w:color="auto" w:fill="auto"/>
          </w:tcPr>
          <w:p w14:paraId="6E4C67BB" w14:textId="77777777" w:rsidR="00FC769B" w:rsidRPr="00726C24" w:rsidRDefault="00FC769B" w:rsidP="00EA6F59">
            <w:pPr>
              <w:tabs>
                <w:tab w:val="left" w:pos="3449"/>
              </w:tabs>
              <w:rPr>
                <w:rFonts w:ascii="Gill Sans MT" w:eastAsia="Times New Roman" w:hAnsi="Gill Sans MT" w:cs="Calibri"/>
                <w:b/>
                <w:color w:val="000000" w:themeColor="text1"/>
                <w:sz w:val="24"/>
                <w:szCs w:val="24"/>
                <w:lang w:eastAsia="en-GB"/>
              </w:rPr>
            </w:pPr>
          </w:p>
        </w:tc>
      </w:tr>
      <w:tr w:rsidR="00FC769B" w:rsidRPr="00726C24" w14:paraId="7DCB3131" w14:textId="77777777" w:rsidTr="00FC769B">
        <w:trPr>
          <w:trHeight w:val="313"/>
        </w:trPr>
        <w:tc>
          <w:tcPr>
            <w:tcW w:w="368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827BD04" w14:textId="77777777" w:rsidR="00FC769B" w:rsidRPr="00726C24" w:rsidRDefault="00FC769B" w:rsidP="00EA6F59">
            <w:pPr>
              <w:spacing w:after="0" w:line="240" w:lineRule="auto"/>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2/3 tier vocabulary</w:t>
            </w:r>
          </w:p>
          <w:p w14:paraId="578B2AE7" w14:textId="77777777" w:rsidR="00FC769B" w:rsidRPr="00726C24" w:rsidRDefault="00FC769B" w:rsidP="00EA6F59">
            <w:pPr>
              <w:spacing w:after="0" w:line="240" w:lineRule="auto"/>
              <w:rPr>
                <w:rFonts w:ascii="Gill Sans MT" w:eastAsia="Times New Roman" w:hAnsi="Gill Sans MT" w:cs="Calibri"/>
                <w:b/>
                <w:bCs/>
                <w:color w:val="000000" w:themeColor="text1"/>
                <w:sz w:val="24"/>
                <w:szCs w:val="24"/>
                <w:lang w:eastAsia="en-GB"/>
              </w:rPr>
            </w:pPr>
          </w:p>
        </w:tc>
        <w:tc>
          <w:tcPr>
            <w:tcW w:w="5812" w:type="dxa"/>
            <w:tcBorders>
              <w:top w:val="nil"/>
              <w:left w:val="nil"/>
              <w:bottom w:val="single" w:sz="4" w:space="0" w:color="auto"/>
              <w:right w:val="single" w:sz="4" w:space="0" w:color="auto"/>
            </w:tcBorders>
            <w:shd w:val="clear" w:color="auto" w:fill="E7E6E6" w:themeFill="background2"/>
            <w:hideMark/>
          </w:tcPr>
          <w:p w14:paraId="10F9C1B4" w14:textId="77777777" w:rsidR="00FC769B" w:rsidRPr="00726C24" w:rsidRDefault="00FC769B" w:rsidP="00EA6F59">
            <w:pPr>
              <w:ind w:left="311"/>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Differentiation/Scaffolding/Support</w:t>
            </w:r>
          </w:p>
          <w:p w14:paraId="5888CB70" w14:textId="77777777" w:rsidR="00FC769B" w:rsidRPr="00726C24" w:rsidRDefault="00FC769B" w:rsidP="00EA6F59">
            <w:pPr>
              <w:ind w:left="311"/>
              <w:rPr>
                <w:rFonts w:ascii="Gill Sans MT" w:eastAsia="Times New Roman" w:hAnsi="Gill Sans MT" w:cs="Calibri"/>
                <w:b/>
                <w:bCs/>
                <w:color w:val="000000"/>
                <w:sz w:val="24"/>
                <w:szCs w:val="24"/>
                <w:lang w:eastAsia="en-GB"/>
              </w:rPr>
            </w:pPr>
          </w:p>
        </w:tc>
        <w:tc>
          <w:tcPr>
            <w:tcW w:w="5670" w:type="dxa"/>
            <w:tcBorders>
              <w:top w:val="nil"/>
              <w:left w:val="nil"/>
              <w:bottom w:val="single" w:sz="4" w:space="0" w:color="auto"/>
              <w:right w:val="single" w:sz="4" w:space="0" w:color="auto"/>
            </w:tcBorders>
            <w:shd w:val="clear" w:color="auto" w:fill="E7E6E6" w:themeFill="background2"/>
          </w:tcPr>
          <w:p w14:paraId="12F1789C" w14:textId="77777777" w:rsidR="00FC769B" w:rsidRPr="00726C24" w:rsidRDefault="00FC769B" w:rsidP="00EA6F59">
            <w:pPr>
              <w:spacing w:after="0" w:line="240" w:lineRule="auto"/>
              <w:ind w:left="195"/>
              <w:rPr>
                <w:rFonts w:ascii="Gill Sans MT" w:eastAsia="Times New Roman" w:hAnsi="Gill Sans MT" w:cs="Calibri"/>
                <w:b/>
                <w:bCs/>
                <w:color w:val="000000"/>
                <w:sz w:val="24"/>
                <w:szCs w:val="24"/>
                <w:lang w:eastAsia="en-GB"/>
              </w:rPr>
            </w:pPr>
            <w:r w:rsidRPr="00726C24">
              <w:rPr>
                <w:rFonts w:ascii="Gill Sans MT" w:eastAsia="Times New Roman" w:hAnsi="Gill Sans MT" w:cs="Calibri"/>
                <w:b/>
                <w:color w:val="000000"/>
                <w:sz w:val="24"/>
                <w:szCs w:val="24"/>
                <w:lang w:eastAsia="en-GB"/>
              </w:rPr>
              <w:t>Stretch and challenge opportunities in class, enrichment and home learning.</w:t>
            </w:r>
          </w:p>
        </w:tc>
        <w:tc>
          <w:tcPr>
            <w:tcW w:w="7371" w:type="dxa"/>
            <w:gridSpan w:val="4"/>
            <w:tcBorders>
              <w:top w:val="nil"/>
              <w:left w:val="nil"/>
              <w:bottom w:val="single" w:sz="4" w:space="0" w:color="auto"/>
              <w:right w:val="single" w:sz="4" w:space="0" w:color="auto"/>
            </w:tcBorders>
            <w:shd w:val="clear" w:color="auto" w:fill="E7E6E6" w:themeFill="background2"/>
          </w:tcPr>
          <w:p w14:paraId="54ACA1E2" w14:textId="77777777" w:rsidR="00FC769B" w:rsidRPr="00726C24" w:rsidRDefault="00FC769B" w:rsidP="00EA6F59">
            <w:pPr>
              <w:spacing w:after="0" w:line="240" w:lineRule="auto"/>
              <w:rPr>
                <w:rFonts w:ascii="Gill Sans MT" w:eastAsia="Times New Roman" w:hAnsi="Gill Sans MT" w:cs="Calibri"/>
                <w:color w:val="FF0000"/>
                <w:sz w:val="24"/>
                <w:szCs w:val="24"/>
                <w:lang w:eastAsia="en-GB"/>
              </w:rPr>
            </w:pPr>
            <w:r w:rsidRPr="00726C24">
              <w:rPr>
                <w:rFonts w:ascii="Gill Sans MT" w:eastAsia="Times New Roman" w:hAnsi="Gill Sans MT" w:cs="Calibri"/>
                <w:b/>
                <w:color w:val="000000"/>
                <w:sz w:val="24"/>
                <w:szCs w:val="24"/>
                <w:lang w:eastAsia="en-GB"/>
              </w:rPr>
              <w:t>Opportunities for wider reading/Listening/watching.</w:t>
            </w:r>
          </w:p>
        </w:tc>
      </w:tr>
      <w:tr w:rsidR="00FC769B" w:rsidRPr="00726C24" w14:paraId="1A298347" w14:textId="77777777" w:rsidTr="004B10AD">
        <w:trPr>
          <w:trHeight w:val="4534"/>
        </w:trPr>
        <w:tc>
          <w:tcPr>
            <w:tcW w:w="3681"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772B19B0" w14:textId="77777777" w:rsidR="00FC769B" w:rsidRPr="00726C24" w:rsidRDefault="00FC769B" w:rsidP="00EA6F59">
            <w:pPr>
              <w:spacing w:after="0" w:line="240" w:lineRule="auto"/>
              <w:rPr>
                <w:rFonts w:ascii="Gill Sans MT" w:eastAsia="Times New Roman" w:hAnsi="Gill Sans MT" w:cs="Calibri"/>
                <w:color w:val="000000"/>
                <w:sz w:val="24"/>
                <w:szCs w:val="24"/>
                <w:lang w:eastAsia="en-GB"/>
              </w:rPr>
            </w:pPr>
          </w:p>
          <w:p w14:paraId="4B855C90" w14:textId="77777777" w:rsidR="00FC769B" w:rsidRPr="00726C24" w:rsidRDefault="00FC769B" w:rsidP="00EA6F59">
            <w:pPr>
              <w:spacing w:after="0" w:line="240" w:lineRule="auto"/>
              <w:rPr>
                <w:rFonts w:ascii="Gill Sans MT" w:eastAsia="Times New Roman" w:hAnsi="Gill Sans MT" w:cs="Calibri"/>
                <w:color w:val="000000"/>
                <w:sz w:val="24"/>
                <w:szCs w:val="24"/>
                <w:lang w:eastAsia="en-GB"/>
              </w:rPr>
            </w:pPr>
            <w:r w:rsidRPr="00726C24">
              <w:rPr>
                <w:rFonts w:ascii="Gill Sans MT" w:eastAsia="Times New Roman" w:hAnsi="Gill Sans MT" w:cs="Calibri"/>
                <w:b/>
                <w:bCs/>
                <w:color w:val="FF0000"/>
                <w:sz w:val="24"/>
                <w:szCs w:val="24"/>
                <w:lang w:eastAsia="en-GB"/>
              </w:rPr>
              <w:t xml:space="preserve">2/3 tier vocabulary:  </w:t>
            </w:r>
            <w:r w:rsidRPr="00726C24">
              <w:rPr>
                <w:rFonts w:ascii="Gill Sans MT" w:eastAsia="Times New Roman" w:hAnsi="Gill Sans MT" w:cs="Calibri"/>
                <w:sz w:val="24"/>
                <w:szCs w:val="24"/>
                <w:lang w:eastAsia="en-GB"/>
              </w:rPr>
              <w:t>see knowledge organiser</w:t>
            </w:r>
            <w:r w:rsidRPr="00726C24">
              <w:rPr>
                <w:rFonts w:ascii="Gill Sans MT" w:eastAsia="Times New Roman" w:hAnsi="Gill Sans MT" w:cs="Calibri"/>
                <w:sz w:val="24"/>
                <w:szCs w:val="24"/>
                <w:lang w:eastAsia="en-GB"/>
              </w:rPr>
              <w:br/>
            </w:r>
            <w:r w:rsidRPr="00726C24">
              <w:rPr>
                <w:rFonts w:ascii="Gill Sans MT" w:eastAsia="Times New Roman" w:hAnsi="Gill Sans MT" w:cs="Calibri"/>
                <w:sz w:val="24"/>
                <w:szCs w:val="24"/>
                <w:lang w:eastAsia="en-GB"/>
              </w:rPr>
              <w:br/>
            </w:r>
            <w:proofErr w:type="spellStart"/>
            <w:r w:rsidRPr="00726C24">
              <w:rPr>
                <w:rFonts w:ascii="Gill Sans MT" w:eastAsia="Times New Roman" w:hAnsi="Gill Sans MT" w:cs="Calibri"/>
                <w:b/>
                <w:bCs/>
                <w:color w:val="FF0000"/>
                <w:sz w:val="24"/>
                <w:szCs w:val="24"/>
                <w:lang w:eastAsia="en-GB"/>
              </w:rPr>
              <w:t>Oracy</w:t>
            </w:r>
            <w:proofErr w:type="spellEnd"/>
            <w:r w:rsidRPr="00726C24">
              <w:rPr>
                <w:rFonts w:ascii="Gill Sans MT" w:eastAsia="Times New Roman" w:hAnsi="Gill Sans MT" w:cs="Calibri"/>
                <w:b/>
                <w:bCs/>
                <w:color w:val="FF0000"/>
                <w:sz w:val="24"/>
                <w:szCs w:val="24"/>
                <w:lang w:eastAsia="en-GB"/>
              </w:rPr>
              <w:t xml:space="preserve">: </w:t>
            </w:r>
            <w:r w:rsidRPr="00726C24">
              <w:rPr>
                <w:rFonts w:ascii="Gill Sans MT" w:eastAsia="Times New Roman" w:hAnsi="Gill Sans MT" w:cs="Calibri"/>
                <w:sz w:val="24"/>
                <w:szCs w:val="24"/>
                <w:lang w:eastAsia="en-GB"/>
              </w:rPr>
              <w:t xml:space="preserve"> Opportunity for Debate Mate skills where pupils discuss who was the most significant group of settlers.</w:t>
            </w:r>
          </w:p>
          <w:p w14:paraId="563CE23E" w14:textId="77777777" w:rsidR="00FC769B" w:rsidRPr="00726C24" w:rsidRDefault="00FC769B" w:rsidP="00EA6F59">
            <w:pPr>
              <w:spacing w:after="0" w:line="240" w:lineRule="auto"/>
              <w:rPr>
                <w:rFonts w:ascii="Gill Sans MT" w:eastAsia="Times New Roman" w:hAnsi="Gill Sans MT" w:cs="Calibri"/>
                <w:color w:val="000000"/>
                <w:sz w:val="24"/>
                <w:szCs w:val="24"/>
                <w:lang w:eastAsia="en-GB"/>
              </w:rPr>
            </w:pPr>
          </w:p>
          <w:p w14:paraId="78C04DDF" w14:textId="77777777" w:rsidR="00FC769B" w:rsidRPr="00726C24" w:rsidRDefault="00FC769B" w:rsidP="00EA6F59">
            <w:pPr>
              <w:spacing w:after="0" w:line="240" w:lineRule="auto"/>
              <w:rPr>
                <w:rFonts w:ascii="Gill Sans MT" w:eastAsia="Times New Roman" w:hAnsi="Gill Sans MT" w:cs="Calibri"/>
                <w:color w:val="000000"/>
                <w:sz w:val="24"/>
                <w:szCs w:val="24"/>
                <w:lang w:eastAsia="en-GB"/>
              </w:rPr>
            </w:pPr>
          </w:p>
          <w:p w14:paraId="04784CB1" w14:textId="77777777" w:rsidR="00FC769B" w:rsidRPr="00726C24" w:rsidRDefault="00FC769B" w:rsidP="00EA6F59">
            <w:pPr>
              <w:spacing w:after="0" w:line="240" w:lineRule="auto"/>
              <w:rPr>
                <w:rFonts w:ascii="Gill Sans MT" w:eastAsia="Times New Roman" w:hAnsi="Gill Sans MT" w:cs="Calibri"/>
                <w:color w:val="000000"/>
                <w:sz w:val="24"/>
                <w:szCs w:val="24"/>
                <w:lang w:eastAsia="en-GB"/>
              </w:rPr>
            </w:pPr>
          </w:p>
          <w:p w14:paraId="1622CC57" w14:textId="3FA9E231" w:rsidR="00FC769B" w:rsidRPr="00726C24" w:rsidRDefault="00FC769B" w:rsidP="00EA6F59">
            <w:pPr>
              <w:spacing w:after="0" w:line="240" w:lineRule="auto"/>
              <w:rPr>
                <w:rFonts w:ascii="Gill Sans MT" w:eastAsia="Times New Roman" w:hAnsi="Gill Sans MT" w:cs="Calibri"/>
                <w:b/>
                <w:bCs/>
                <w:color w:val="000000" w:themeColor="text1"/>
                <w:sz w:val="24"/>
                <w:szCs w:val="24"/>
                <w:lang w:eastAsia="en-GB"/>
              </w:rPr>
            </w:pPr>
          </w:p>
        </w:tc>
        <w:tc>
          <w:tcPr>
            <w:tcW w:w="5812" w:type="dxa"/>
            <w:tcBorders>
              <w:top w:val="single" w:sz="4" w:space="0" w:color="auto"/>
              <w:left w:val="nil"/>
              <w:bottom w:val="single" w:sz="4" w:space="0" w:color="auto"/>
              <w:right w:val="single" w:sz="4" w:space="0" w:color="auto"/>
            </w:tcBorders>
            <w:shd w:val="clear" w:color="auto" w:fill="FFFFFF" w:themeFill="background1"/>
          </w:tcPr>
          <w:p w14:paraId="5005D542" w14:textId="56D2EF04" w:rsidR="00FC769B" w:rsidRPr="00726C24" w:rsidRDefault="00FC769B" w:rsidP="00EA6F59">
            <w:pPr>
              <w:rPr>
                <w:rFonts w:ascii="Gill Sans MT" w:hAnsi="Gill Sans MT"/>
                <w:b/>
                <w:sz w:val="24"/>
                <w:szCs w:val="24"/>
              </w:rPr>
            </w:pPr>
            <w:r w:rsidRPr="00726C24">
              <w:rPr>
                <w:rFonts w:ascii="Gill Sans MT" w:hAnsi="Gill Sans MT"/>
                <w:b/>
                <w:sz w:val="24"/>
                <w:szCs w:val="24"/>
              </w:rPr>
              <w:t xml:space="preserve">Knowledge Support:  </w:t>
            </w:r>
            <w:r w:rsidRPr="00726C24">
              <w:rPr>
                <w:rFonts w:ascii="Gill Sans MT" w:hAnsi="Gill Sans MT"/>
                <w:sz w:val="24"/>
                <w:szCs w:val="24"/>
              </w:rPr>
              <w:t xml:space="preserve">Use KO to frequently differentiate between </w:t>
            </w:r>
            <w:r w:rsidR="00C4581F" w:rsidRPr="00726C24">
              <w:rPr>
                <w:rFonts w:ascii="Gill Sans MT" w:hAnsi="Gill Sans MT"/>
                <w:sz w:val="24"/>
                <w:szCs w:val="24"/>
              </w:rPr>
              <w:t xml:space="preserve">religions and reinforce differences. </w:t>
            </w:r>
            <w:r w:rsidRPr="00726C24">
              <w:rPr>
                <w:rFonts w:ascii="Gill Sans MT" w:hAnsi="Gill Sans MT"/>
                <w:sz w:val="24"/>
                <w:szCs w:val="24"/>
              </w:rPr>
              <w:t xml:space="preserve">  </w:t>
            </w:r>
            <w:r w:rsidR="006270A0" w:rsidRPr="00726C24">
              <w:rPr>
                <w:rFonts w:ascii="Gill Sans MT" w:hAnsi="Gill Sans MT"/>
                <w:sz w:val="24"/>
                <w:szCs w:val="24"/>
              </w:rPr>
              <w:t>Needs to be a strong focus on the importance of religion in daily lives, which may be hard for some to grasp.</w:t>
            </w:r>
          </w:p>
          <w:p w14:paraId="0AD332E6" w14:textId="78497F47" w:rsidR="00FC769B" w:rsidRPr="00726C24" w:rsidRDefault="00FC769B" w:rsidP="00EA6F59">
            <w:pPr>
              <w:rPr>
                <w:rFonts w:ascii="Gill Sans MT" w:hAnsi="Gill Sans MT"/>
                <w:b/>
                <w:sz w:val="24"/>
                <w:szCs w:val="24"/>
              </w:rPr>
            </w:pPr>
            <w:r w:rsidRPr="00726C24">
              <w:rPr>
                <w:rFonts w:ascii="Gill Sans MT" w:hAnsi="Gill Sans MT"/>
                <w:b/>
                <w:sz w:val="24"/>
                <w:szCs w:val="24"/>
              </w:rPr>
              <w:t>Reading support -</w:t>
            </w:r>
            <w:r w:rsidRPr="00726C24">
              <w:rPr>
                <w:rFonts w:ascii="Gill Sans MT" w:hAnsi="Gill Sans MT"/>
                <w:sz w:val="24"/>
                <w:szCs w:val="24"/>
              </w:rPr>
              <w:t xml:space="preserve">Use the visualiser to read through as a class, ask students to identify any words they don’t know and discuss meanings as a class and annotate. </w:t>
            </w:r>
            <w:r w:rsidR="00325078" w:rsidRPr="00726C24">
              <w:rPr>
                <w:rFonts w:ascii="Gill Sans MT" w:hAnsi="Gill Sans MT"/>
                <w:sz w:val="24"/>
                <w:szCs w:val="24"/>
              </w:rPr>
              <w:t>Teach spelling strategies and break down words where possible e.g. pro/test/ant</w:t>
            </w:r>
          </w:p>
          <w:p w14:paraId="1803F762" w14:textId="77777777" w:rsidR="00800877" w:rsidRPr="00726C24" w:rsidRDefault="00FC769B" w:rsidP="00EA6F59">
            <w:pPr>
              <w:rPr>
                <w:rFonts w:ascii="Gill Sans MT" w:hAnsi="Gill Sans MT"/>
                <w:sz w:val="24"/>
                <w:szCs w:val="24"/>
              </w:rPr>
            </w:pPr>
            <w:r w:rsidRPr="00726C24">
              <w:rPr>
                <w:rFonts w:ascii="Gill Sans MT" w:hAnsi="Gill Sans MT"/>
                <w:b/>
                <w:sz w:val="24"/>
                <w:szCs w:val="24"/>
              </w:rPr>
              <w:t xml:space="preserve">Skills support </w:t>
            </w:r>
            <w:r w:rsidR="00800877" w:rsidRPr="00726C24">
              <w:rPr>
                <w:rFonts w:ascii="Gill Sans MT" w:hAnsi="Gill Sans MT"/>
                <w:b/>
                <w:sz w:val="24"/>
                <w:szCs w:val="24"/>
              </w:rPr>
              <w:t>–</w:t>
            </w:r>
            <w:r w:rsidRPr="00726C24">
              <w:rPr>
                <w:rFonts w:ascii="Gill Sans MT" w:hAnsi="Gill Sans MT"/>
                <w:b/>
                <w:sz w:val="24"/>
                <w:szCs w:val="24"/>
              </w:rPr>
              <w:t xml:space="preserve"> </w:t>
            </w:r>
            <w:r w:rsidR="00800877" w:rsidRPr="00726C24">
              <w:rPr>
                <w:rFonts w:ascii="Gill Sans MT" w:hAnsi="Gill Sans MT"/>
                <w:sz w:val="24"/>
                <w:szCs w:val="24"/>
              </w:rPr>
              <w:t>Use of Alphonse the Camel story to understand causation.</w:t>
            </w:r>
          </w:p>
          <w:p w14:paraId="635466F0" w14:textId="007518FC" w:rsidR="00FC769B" w:rsidRPr="00726C24" w:rsidRDefault="002946DC" w:rsidP="00EA6F59">
            <w:pPr>
              <w:rPr>
                <w:rFonts w:ascii="Gill Sans MT" w:hAnsi="Gill Sans MT"/>
                <w:sz w:val="24"/>
                <w:szCs w:val="24"/>
              </w:rPr>
            </w:pPr>
            <w:hyperlink r:id="rId15" w:history="1">
              <w:r w:rsidR="00800877" w:rsidRPr="00726C24">
                <w:rPr>
                  <w:rStyle w:val="Hyperlink"/>
                  <w:rFonts w:ascii="Gill Sans MT" w:hAnsi="Gill Sans MT"/>
                  <w:sz w:val="24"/>
                  <w:szCs w:val="24"/>
                </w:rPr>
                <w:t>https://teachinghistory.org/best-practices/teaching-in-action/19567</w:t>
              </w:r>
            </w:hyperlink>
            <w:r w:rsidR="00800877" w:rsidRPr="00726C24">
              <w:rPr>
                <w:rFonts w:ascii="Gill Sans MT" w:hAnsi="Gill Sans MT"/>
                <w:sz w:val="24"/>
                <w:szCs w:val="24"/>
              </w:rPr>
              <w:t xml:space="preserve"> </w:t>
            </w:r>
            <w:r w:rsidR="00FC769B" w:rsidRPr="00726C24">
              <w:rPr>
                <w:rFonts w:ascii="Gill Sans MT" w:hAnsi="Gill Sans MT"/>
                <w:sz w:val="24"/>
                <w:szCs w:val="24"/>
              </w:rPr>
              <w:t xml:space="preserve"> </w:t>
            </w:r>
          </w:p>
        </w:tc>
        <w:tc>
          <w:tcPr>
            <w:tcW w:w="5670" w:type="dxa"/>
            <w:tcBorders>
              <w:top w:val="single" w:sz="4" w:space="0" w:color="auto"/>
              <w:left w:val="nil"/>
              <w:bottom w:val="single" w:sz="4" w:space="0" w:color="auto"/>
              <w:right w:val="single" w:sz="4" w:space="0" w:color="auto"/>
            </w:tcBorders>
            <w:shd w:val="clear" w:color="auto" w:fill="FFFFFF" w:themeFill="background1"/>
          </w:tcPr>
          <w:p w14:paraId="5BABB8C6" w14:textId="77777777" w:rsidR="00FC769B" w:rsidRPr="00726C24" w:rsidRDefault="002C5528" w:rsidP="00EA6F59">
            <w:pPr>
              <w:spacing w:after="0" w:line="240" w:lineRule="auto"/>
              <w:rPr>
                <w:rFonts w:ascii="Gill Sans MT" w:eastAsia="Times New Roman" w:hAnsi="Gill Sans MT" w:cs="Calibri"/>
                <w:bCs/>
                <w:color w:val="000000"/>
                <w:sz w:val="24"/>
                <w:szCs w:val="24"/>
                <w:lang w:eastAsia="en-GB"/>
              </w:rPr>
            </w:pPr>
            <w:r w:rsidRPr="00726C24">
              <w:rPr>
                <w:rFonts w:ascii="Gill Sans MT" w:eastAsia="Times New Roman" w:hAnsi="Gill Sans MT" w:cs="Calibri"/>
                <w:bCs/>
                <w:color w:val="000000"/>
                <w:sz w:val="24"/>
                <w:szCs w:val="24"/>
                <w:lang w:eastAsia="en-GB"/>
              </w:rPr>
              <w:t xml:space="preserve">Head Start in History </w:t>
            </w:r>
            <w:r w:rsidR="00E006E7" w:rsidRPr="00726C24">
              <w:rPr>
                <w:rFonts w:ascii="Gill Sans MT" w:eastAsia="Times New Roman" w:hAnsi="Gill Sans MT" w:cs="Calibri"/>
                <w:bCs/>
                <w:color w:val="000000"/>
                <w:sz w:val="24"/>
                <w:szCs w:val="24"/>
                <w:lang w:eastAsia="en-GB"/>
              </w:rPr>
              <w:t>Textbook (Rosemary Rees et all, 2002) – high level sources on the importance and power of the medieval church.</w:t>
            </w:r>
          </w:p>
          <w:p w14:paraId="55789889" w14:textId="77777777" w:rsidR="00E006E7" w:rsidRPr="00726C24" w:rsidRDefault="00E006E7" w:rsidP="00EA6F59">
            <w:pPr>
              <w:spacing w:after="0" w:line="240" w:lineRule="auto"/>
              <w:rPr>
                <w:rFonts w:ascii="Gill Sans MT" w:eastAsia="Times New Roman" w:hAnsi="Gill Sans MT" w:cs="Calibri"/>
                <w:bCs/>
                <w:color w:val="000000"/>
                <w:sz w:val="24"/>
                <w:szCs w:val="24"/>
                <w:lang w:eastAsia="en-GB"/>
              </w:rPr>
            </w:pPr>
          </w:p>
          <w:p w14:paraId="1979532F" w14:textId="5E78F38F" w:rsidR="00E006E7" w:rsidRPr="00726C24" w:rsidRDefault="00E006E7" w:rsidP="00EA6F59">
            <w:pPr>
              <w:spacing w:after="0" w:line="240" w:lineRule="auto"/>
              <w:rPr>
                <w:rFonts w:ascii="Gill Sans MT" w:eastAsia="Times New Roman" w:hAnsi="Gill Sans MT" w:cs="Calibri"/>
                <w:bCs/>
                <w:color w:val="000000"/>
                <w:sz w:val="24"/>
                <w:szCs w:val="24"/>
                <w:lang w:eastAsia="en-GB"/>
              </w:rPr>
            </w:pPr>
            <w:r w:rsidRPr="00726C24">
              <w:rPr>
                <w:rFonts w:ascii="Gill Sans MT" w:eastAsia="Times New Roman" w:hAnsi="Gill Sans MT" w:cs="Calibri"/>
                <w:bCs/>
                <w:color w:val="000000"/>
                <w:sz w:val="24"/>
                <w:szCs w:val="24"/>
                <w:lang w:eastAsia="en-GB"/>
              </w:rPr>
              <w:t xml:space="preserve">Explanation of divide between transubstantiation/consubstantiation for more able. </w:t>
            </w:r>
          </w:p>
          <w:p w14:paraId="67BF855D" w14:textId="77777777" w:rsidR="009B7447" w:rsidRPr="00726C24" w:rsidRDefault="009B7447" w:rsidP="00EA6F59">
            <w:pPr>
              <w:spacing w:after="0" w:line="240" w:lineRule="auto"/>
              <w:rPr>
                <w:rFonts w:ascii="Gill Sans MT" w:eastAsia="Times New Roman" w:hAnsi="Gill Sans MT" w:cs="Calibri"/>
                <w:bCs/>
                <w:color w:val="000000"/>
                <w:sz w:val="24"/>
                <w:szCs w:val="24"/>
                <w:lang w:eastAsia="en-GB"/>
              </w:rPr>
            </w:pPr>
          </w:p>
          <w:p w14:paraId="08CC7E2C" w14:textId="77777777" w:rsidR="00D543C8" w:rsidRPr="00726C24" w:rsidRDefault="00D543C8" w:rsidP="00EA6F59">
            <w:pPr>
              <w:spacing w:after="0" w:line="240" w:lineRule="auto"/>
              <w:rPr>
                <w:rFonts w:ascii="Gill Sans MT" w:eastAsia="Times New Roman" w:hAnsi="Gill Sans MT" w:cs="Calibri"/>
                <w:bCs/>
                <w:color w:val="000000"/>
                <w:sz w:val="24"/>
                <w:szCs w:val="24"/>
                <w:lang w:eastAsia="en-GB"/>
              </w:rPr>
            </w:pPr>
          </w:p>
          <w:p w14:paraId="52BD7E39" w14:textId="77777777" w:rsidR="00D543C8" w:rsidRPr="00726C24" w:rsidRDefault="00D543C8" w:rsidP="00D543C8">
            <w:pPr>
              <w:spacing w:after="240" w:line="240" w:lineRule="auto"/>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 xml:space="preserve">Scholarship: </w:t>
            </w:r>
          </w:p>
          <w:p w14:paraId="21141FDD" w14:textId="4AA03D6D" w:rsidR="00D543C8" w:rsidRPr="00726C24" w:rsidRDefault="00D543C8" w:rsidP="00D543C8">
            <w:pPr>
              <w:spacing w:after="240" w:line="240" w:lineRule="auto"/>
              <w:rPr>
                <w:rFonts w:ascii="Gill Sans MT" w:eastAsia="Times New Roman" w:hAnsi="Gill Sans MT" w:cs="Calibri"/>
                <w:color w:val="000000"/>
                <w:sz w:val="24"/>
                <w:szCs w:val="24"/>
                <w:lang w:eastAsia="en-GB"/>
              </w:rPr>
            </w:pPr>
            <w:r w:rsidRPr="00726C24">
              <w:rPr>
                <w:rFonts w:ascii="Gill Sans MT" w:eastAsia="Times New Roman" w:hAnsi="Gill Sans MT" w:cs="Calibri"/>
                <w:bCs/>
                <w:color w:val="000000"/>
                <w:sz w:val="24"/>
                <w:szCs w:val="24"/>
                <w:lang w:eastAsia="en-GB"/>
              </w:rPr>
              <w:t>Dickens, A.G.</w:t>
            </w:r>
            <w:r w:rsidRPr="00726C24">
              <w:rPr>
                <w:rFonts w:ascii="Gill Sans MT" w:eastAsia="Times New Roman" w:hAnsi="Gill Sans MT" w:cs="Calibri"/>
                <w:b/>
                <w:bCs/>
                <w:color w:val="000000"/>
                <w:sz w:val="24"/>
                <w:szCs w:val="24"/>
                <w:lang w:eastAsia="en-GB"/>
              </w:rPr>
              <w:t xml:space="preserve"> </w:t>
            </w:r>
            <w:r w:rsidRPr="00726C24">
              <w:rPr>
                <w:rFonts w:ascii="Gill Sans MT" w:eastAsia="Times New Roman" w:hAnsi="Gill Sans MT" w:cs="Calibri"/>
                <w:color w:val="000000"/>
                <w:sz w:val="24"/>
                <w:szCs w:val="24"/>
                <w:lang w:eastAsia="en-GB"/>
              </w:rPr>
              <w:t>‘The English Reformation’, 1965</w:t>
            </w:r>
          </w:p>
          <w:p w14:paraId="40E8060B" w14:textId="7687AB59" w:rsidR="00D543C8" w:rsidRPr="00726C24" w:rsidRDefault="00D543C8" w:rsidP="00D543C8">
            <w:pPr>
              <w:spacing w:after="240" w:line="240" w:lineRule="auto"/>
              <w:rPr>
                <w:rFonts w:ascii="Gill Sans MT" w:eastAsia="Times New Roman" w:hAnsi="Gill Sans MT" w:cs="Calibri"/>
                <w:color w:val="000000"/>
                <w:sz w:val="24"/>
                <w:szCs w:val="24"/>
                <w:lang w:eastAsia="en-GB"/>
              </w:rPr>
            </w:pPr>
            <w:r w:rsidRPr="00726C24">
              <w:rPr>
                <w:rFonts w:ascii="Gill Sans MT" w:eastAsia="Times New Roman" w:hAnsi="Gill Sans MT" w:cs="Calibri"/>
                <w:color w:val="000000"/>
                <w:sz w:val="24"/>
                <w:szCs w:val="24"/>
                <w:lang w:eastAsia="en-GB"/>
              </w:rPr>
              <w:t>Haig, Christopher, ‘English Reformations: Religion, Politics and Society under the Tudors’, 1993</w:t>
            </w:r>
          </w:p>
          <w:p w14:paraId="54558823" w14:textId="6AA1A490" w:rsidR="00D543C8" w:rsidRPr="00726C24" w:rsidRDefault="00D543C8" w:rsidP="00EA6F59">
            <w:pPr>
              <w:spacing w:after="0" w:line="240" w:lineRule="auto"/>
              <w:rPr>
                <w:rFonts w:ascii="Gill Sans MT" w:eastAsia="Times New Roman" w:hAnsi="Gill Sans MT" w:cs="Calibri"/>
                <w:b/>
                <w:bCs/>
                <w:color w:val="000000"/>
                <w:sz w:val="24"/>
                <w:szCs w:val="24"/>
                <w:lang w:eastAsia="en-GB"/>
              </w:rPr>
            </w:pPr>
          </w:p>
        </w:tc>
        <w:tc>
          <w:tcPr>
            <w:tcW w:w="7371" w:type="dxa"/>
            <w:gridSpan w:val="4"/>
            <w:tcBorders>
              <w:top w:val="single" w:sz="4" w:space="0" w:color="auto"/>
              <w:left w:val="nil"/>
              <w:bottom w:val="single" w:sz="4" w:space="0" w:color="auto"/>
              <w:right w:val="single" w:sz="4" w:space="0" w:color="auto"/>
            </w:tcBorders>
            <w:shd w:val="clear" w:color="auto" w:fill="auto"/>
          </w:tcPr>
          <w:p w14:paraId="3B00BB79" w14:textId="0AAAF48D" w:rsidR="00F56A97" w:rsidRPr="00726C24" w:rsidRDefault="009B7447" w:rsidP="00EA6F59">
            <w:pPr>
              <w:spacing w:after="240" w:line="240" w:lineRule="auto"/>
              <w:rPr>
                <w:rFonts w:ascii="Gill Sans MT" w:eastAsia="Times New Roman" w:hAnsi="Gill Sans MT" w:cs="Calibri"/>
                <w:color w:val="000000"/>
                <w:sz w:val="24"/>
                <w:szCs w:val="24"/>
                <w:lang w:eastAsia="en-GB"/>
              </w:rPr>
            </w:pPr>
            <w:r w:rsidRPr="00726C24">
              <w:rPr>
                <w:rFonts w:ascii="Gill Sans MT" w:eastAsia="Times New Roman" w:hAnsi="Gill Sans MT" w:cs="Calibri"/>
                <w:color w:val="000000"/>
                <w:sz w:val="24"/>
                <w:szCs w:val="24"/>
                <w:lang w:eastAsia="en-GB"/>
              </w:rPr>
              <w:t>Extract from Dante’s Inferno to show medieval fear of heaven and hell and importance of church in medieval lives</w:t>
            </w:r>
            <w:r w:rsidR="00F56A97" w:rsidRPr="00726C24">
              <w:rPr>
                <w:rFonts w:ascii="Gill Sans MT" w:eastAsia="Times New Roman" w:hAnsi="Gill Sans MT" w:cs="Calibri"/>
                <w:color w:val="000000"/>
                <w:sz w:val="24"/>
                <w:szCs w:val="24"/>
                <w:lang w:eastAsia="en-GB"/>
              </w:rPr>
              <w:t>.</w:t>
            </w:r>
          </w:p>
          <w:p w14:paraId="6FFD350A" w14:textId="59A49948" w:rsidR="00F56A97" w:rsidRPr="00726C24" w:rsidRDefault="00F56A97" w:rsidP="00EA6F59">
            <w:pPr>
              <w:spacing w:after="240" w:line="240" w:lineRule="auto"/>
              <w:rPr>
                <w:rFonts w:ascii="Gill Sans MT" w:eastAsia="Times New Roman" w:hAnsi="Gill Sans MT" w:cs="Calibri"/>
                <w:color w:val="000000"/>
                <w:sz w:val="24"/>
                <w:szCs w:val="24"/>
                <w:lang w:eastAsia="en-GB"/>
              </w:rPr>
            </w:pPr>
            <w:r w:rsidRPr="00726C24">
              <w:rPr>
                <w:rFonts w:ascii="Gill Sans MT" w:eastAsia="Times New Roman" w:hAnsi="Gill Sans MT" w:cs="Calibri"/>
                <w:bCs/>
                <w:color w:val="000000"/>
                <w:sz w:val="24"/>
                <w:szCs w:val="24"/>
                <w:lang w:eastAsia="en-GB"/>
              </w:rPr>
              <w:t>Head Start in History Textbook (Rosemary Rees et all, 2002)</w:t>
            </w:r>
          </w:p>
          <w:p w14:paraId="78FFFBF9" w14:textId="77777777" w:rsidR="009B7447" w:rsidRPr="00726C24" w:rsidRDefault="009B7447" w:rsidP="00EA6F59">
            <w:pPr>
              <w:spacing w:after="240" w:line="240" w:lineRule="auto"/>
              <w:rPr>
                <w:rFonts w:ascii="Gill Sans MT" w:eastAsia="Times New Roman" w:hAnsi="Gill Sans MT" w:cs="Calibri"/>
                <w:color w:val="000000"/>
                <w:sz w:val="24"/>
                <w:szCs w:val="24"/>
                <w:lang w:eastAsia="en-GB"/>
              </w:rPr>
            </w:pPr>
          </w:p>
          <w:p w14:paraId="2F98F631" w14:textId="4E3F99E6" w:rsidR="009B7447" w:rsidRPr="00726C24" w:rsidRDefault="009B7447" w:rsidP="00EA6F59">
            <w:pPr>
              <w:spacing w:after="240" w:line="240" w:lineRule="auto"/>
              <w:rPr>
                <w:rFonts w:ascii="Gill Sans MT" w:eastAsia="Times New Roman" w:hAnsi="Gill Sans MT" w:cs="Calibri"/>
                <w:color w:val="000000"/>
                <w:sz w:val="24"/>
                <w:szCs w:val="24"/>
                <w:lang w:eastAsia="en-GB"/>
              </w:rPr>
            </w:pPr>
          </w:p>
        </w:tc>
      </w:tr>
    </w:tbl>
    <w:tbl>
      <w:tblPr>
        <w:tblW w:w="22539" w:type="dxa"/>
        <w:tblInd w:w="-714" w:type="dxa"/>
        <w:tblLook w:val="04A0" w:firstRow="1" w:lastRow="0" w:firstColumn="1" w:lastColumn="0" w:noHBand="0" w:noVBand="1"/>
      </w:tblPr>
      <w:tblGrid>
        <w:gridCol w:w="2647"/>
        <w:gridCol w:w="3537"/>
        <w:gridCol w:w="1992"/>
        <w:gridCol w:w="2962"/>
        <w:gridCol w:w="1831"/>
        <w:gridCol w:w="3685"/>
        <w:gridCol w:w="3784"/>
        <w:gridCol w:w="2101"/>
      </w:tblGrid>
      <w:tr w:rsidR="004B10AD" w:rsidRPr="00726C24" w14:paraId="6333D616" w14:textId="77777777" w:rsidTr="004B10AD">
        <w:trPr>
          <w:trHeight w:val="1350"/>
        </w:trPr>
        <w:tc>
          <w:tcPr>
            <w:tcW w:w="2647"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56790A44" w14:textId="77777777" w:rsidR="004B10AD" w:rsidRPr="00726C24" w:rsidRDefault="004B10AD" w:rsidP="004B10AD">
            <w:pPr>
              <w:spacing w:after="0" w:line="240" w:lineRule="auto"/>
              <w:jc w:val="center"/>
              <w:rPr>
                <w:rFonts w:ascii="Gill Sans MT" w:eastAsia="Times New Roman" w:hAnsi="Gill Sans MT" w:cs="Calibri Light"/>
                <w:b/>
                <w:bCs/>
                <w:color w:val="000000"/>
                <w:sz w:val="24"/>
                <w:szCs w:val="24"/>
                <w:lang w:eastAsia="en-GB"/>
              </w:rPr>
            </w:pPr>
            <w:r w:rsidRPr="00726C24">
              <w:rPr>
                <w:rFonts w:ascii="Gill Sans MT" w:eastAsia="Times New Roman" w:hAnsi="Gill Sans MT" w:cs="Calibri Light"/>
                <w:b/>
                <w:bCs/>
                <w:color w:val="000000"/>
                <w:sz w:val="24"/>
                <w:szCs w:val="24"/>
                <w:lang w:eastAsia="en-GB"/>
              </w:rPr>
              <w:lastRenderedPageBreak/>
              <w:t>Unit 3: The English Reformation</w:t>
            </w:r>
          </w:p>
          <w:p w14:paraId="162F8DD1" w14:textId="1FA9F718" w:rsidR="004B10AD" w:rsidRPr="00726C24" w:rsidRDefault="004B10AD" w:rsidP="004B10AD">
            <w:pPr>
              <w:spacing w:after="0" w:line="240" w:lineRule="auto"/>
              <w:jc w:val="center"/>
              <w:rPr>
                <w:rFonts w:ascii="Gill Sans MT" w:eastAsia="Times New Roman" w:hAnsi="Gill Sans MT" w:cs="Calibri Light"/>
                <w:b/>
                <w:bCs/>
                <w:color w:val="000000"/>
                <w:sz w:val="24"/>
                <w:szCs w:val="24"/>
                <w:lang w:eastAsia="en-GB"/>
              </w:rPr>
            </w:pPr>
          </w:p>
        </w:tc>
        <w:tc>
          <w:tcPr>
            <w:tcW w:w="0" w:type="auto"/>
            <w:tcBorders>
              <w:top w:val="single" w:sz="4" w:space="0" w:color="auto"/>
              <w:left w:val="nil"/>
              <w:bottom w:val="single" w:sz="4" w:space="0" w:color="auto"/>
              <w:right w:val="single" w:sz="4" w:space="0" w:color="auto"/>
            </w:tcBorders>
            <w:shd w:val="clear" w:color="auto" w:fill="E7E6E6" w:themeFill="background2"/>
            <w:vAlign w:val="center"/>
            <w:hideMark/>
          </w:tcPr>
          <w:p w14:paraId="39603F27" w14:textId="77777777" w:rsidR="004B10AD" w:rsidRPr="00726C24" w:rsidRDefault="004B10AD" w:rsidP="004B10AD">
            <w:pPr>
              <w:spacing w:after="0" w:line="240" w:lineRule="auto"/>
              <w:jc w:val="center"/>
              <w:rPr>
                <w:rFonts w:ascii="Gill Sans MT" w:eastAsia="Times New Roman" w:hAnsi="Gill Sans MT" w:cs="Calibri Light"/>
                <w:b/>
                <w:bCs/>
                <w:color w:val="000000"/>
                <w:sz w:val="24"/>
                <w:szCs w:val="24"/>
                <w:lang w:eastAsia="en-GB"/>
              </w:rPr>
            </w:pPr>
            <w:r w:rsidRPr="00726C24">
              <w:rPr>
                <w:rFonts w:ascii="Gill Sans MT" w:eastAsia="Times New Roman" w:hAnsi="Gill Sans MT" w:cs="Calibri Light"/>
                <w:b/>
                <w:bCs/>
                <w:color w:val="000000"/>
                <w:sz w:val="24"/>
                <w:szCs w:val="24"/>
                <w:lang w:eastAsia="en-GB"/>
              </w:rPr>
              <w:t>Content</w:t>
            </w:r>
          </w:p>
        </w:tc>
        <w:tc>
          <w:tcPr>
            <w:tcW w:w="0" w:type="auto"/>
            <w:tcBorders>
              <w:top w:val="single" w:sz="4" w:space="0" w:color="auto"/>
              <w:left w:val="nil"/>
              <w:bottom w:val="single" w:sz="4" w:space="0" w:color="auto"/>
              <w:right w:val="single" w:sz="4" w:space="0" w:color="auto"/>
            </w:tcBorders>
            <w:shd w:val="clear" w:color="auto" w:fill="E7E6E6" w:themeFill="background2"/>
            <w:vAlign w:val="center"/>
            <w:hideMark/>
          </w:tcPr>
          <w:p w14:paraId="3C6385CC" w14:textId="77777777" w:rsidR="004B10AD" w:rsidRPr="00726C24" w:rsidRDefault="004B10AD" w:rsidP="004B10AD">
            <w:pPr>
              <w:spacing w:after="0" w:line="240" w:lineRule="auto"/>
              <w:jc w:val="center"/>
              <w:rPr>
                <w:rFonts w:ascii="Gill Sans MT" w:eastAsia="Times New Roman" w:hAnsi="Gill Sans MT" w:cs="Calibri Light"/>
                <w:b/>
                <w:bCs/>
                <w:color w:val="000000"/>
                <w:sz w:val="24"/>
                <w:szCs w:val="24"/>
                <w:lang w:eastAsia="en-GB"/>
              </w:rPr>
            </w:pPr>
            <w:r w:rsidRPr="00726C24">
              <w:rPr>
                <w:rFonts w:ascii="Gill Sans MT" w:eastAsia="Times New Roman" w:hAnsi="Gill Sans MT" w:cs="Calibri Light"/>
                <w:b/>
                <w:bCs/>
                <w:color w:val="000000"/>
                <w:sz w:val="24"/>
                <w:szCs w:val="24"/>
                <w:lang w:eastAsia="en-GB"/>
              </w:rPr>
              <w:t>Skills and Key Concepts</w:t>
            </w:r>
          </w:p>
        </w:tc>
        <w:tc>
          <w:tcPr>
            <w:tcW w:w="0" w:type="auto"/>
            <w:tcBorders>
              <w:top w:val="single" w:sz="4" w:space="0" w:color="auto"/>
              <w:left w:val="nil"/>
              <w:bottom w:val="single" w:sz="4" w:space="0" w:color="auto"/>
              <w:right w:val="single" w:sz="4" w:space="0" w:color="auto"/>
            </w:tcBorders>
            <w:shd w:val="clear" w:color="auto" w:fill="E7E6E6" w:themeFill="background2"/>
            <w:vAlign w:val="bottom"/>
            <w:hideMark/>
          </w:tcPr>
          <w:p w14:paraId="68AC0135" w14:textId="77777777" w:rsidR="004B10AD" w:rsidRPr="00726C24" w:rsidRDefault="004B10AD" w:rsidP="004B10AD">
            <w:pPr>
              <w:spacing w:after="0" w:line="240" w:lineRule="auto"/>
              <w:jc w:val="center"/>
              <w:rPr>
                <w:rFonts w:ascii="Gill Sans MT" w:eastAsia="Times New Roman" w:hAnsi="Gill Sans MT" w:cs="Calibri Light"/>
                <w:b/>
                <w:bCs/>
                <w:color w:val="000000"/>
                <w:sz w:val="24"/>
                <w:szCs w:val="24"/>
                <w:lang w:eastAsia="en-GB"/>
              </w:rPr>
            </w:pPr>
            <w:r w:rsidRPr="00726C24">
              <w:rPr>
                <w:rFonts w:ascii="Gill Sans MT" w:eastAsia="Times New Roman" w:hAnsi="Gill Sans MT" w:cs="Calibri Light"/>
                <w:b/>
                <w:bCs/>
                <w:color w:val="000000"/>
                <w:sz w:val="24"/>
                <w:szCs w:val="24"/>
                <w:lang w:eastAsia="en-GB"/>
              </w:rPr>
              <w:t>Assessment</w:t>
            </w:r>
          </w:p>
          <w:p w14:paraId="75868FFD" w14:textId="77777777" w:rsidR="004B10AD" w:rsidRPr="00726C24" w:rsidRDefault="004B10AD" w:rsidP="004B10AD">
            <w:pPr>
              <w:spacing w:after="0" w:line="240" w:lineRule="auto"/>
              <w:jc w:val="center"/>
              <w:rPr>
                <w:rFonts w:ascii="Gill Sans MT" w:eastAsia="Times New Roman" w:hAnsi="Gill Sans MT" w:cs="Calibri Light"/>
                <w:b/>
                <w:bCs/>
                <w:color w:val="000000"/>
                <w:sz w:val="24"/>
                <w:szCs w:val="24"/>
                <w:lang w:eastAsia="en-GB"/>
              </w:rPr>
            </w:pPr>
          </w:p>
          <w:p w14:paraId="5110B9A7" w14:textId="29B73C07" w:rsidR="004B10AD" w:rsidRPr="00726C24" w:rsidRDefault="004B10AD" w:rsidP="004B10AD">
            <w:pPr>
              <w:spacing w:after="0" w:line="240" w:lineRule="auto"/>
              <w:jc w:val="center"/>
              <w:rPr>
                <w:rFonts w:ascii="Gill Sans MT" w:eastAsia="Times New Roman" w:hAnsi="Gill Sans MT" w:cs="Calibri Light"/>
                <w:b/>
                <w:bCs/>
                <w:color w:val="000000"/>
                <w:sz w:val="24"/>
                <w:szCs w:val="24"/>
                <w:lang w:eastAsia="en-GB"/>
              </w:rPr>
            </w:pPr>
          </w:p>
        </w:tc>
        <w:tc>
          <w:tcPr>
            <w:tcW w:w="0" w:type="auto"/>
            <w:tcBorders>
              <w:top w:val="single" w:sz="4" w:space="0" w:color="auto"/>
              <w:left w:val="nil"/>
              <w:bottom w:val="single" w:sz="4" w:space="0" w:color="auto"/>
              <w:right w:val="single" w:sz="4" w:space="0" w:color="auto"/>
            </w:tcBorders>
            <w:shd w:val="clear" w:color="auto" w:fill="E7E6E6" w:themeFill="background2"/>
            <w:vAlign w:val="bottom"/>
            <w:hideMark/>
          </w:tcPr>
          <w:p w14:paraId="57271A14" w14:textId="77777777" w:rsidR="004B10AD" w:rsidRPr="00726C24" w:rsidRDefault="004B10AD" w:rsidP="004B10AD">
            <w:pPr>
              <w:spacing w:after="0" w:line="240" w:lineRule="auto"/>
              <w:jc w:val="center"/>
              <w:rPr>
                <w:rFonts w:ascii="Gill Sans MT" w:eastAsia="Times New Roman" w:hAnsi="Gill Sans MT" w:cs="Calibri Light"/>
                <w:b/>
                <w:bCs/>
                <w:color w:val="000000"/>
                <w:sz w:val="24"/>
                <w:szCs w:val="24"/>
                <w:lang w:eastAsia="en-GB"/>
              </w:rPr>
            </w:pPr>
            <w:r w:rsidRPr="00726C24">
              <w:rPr>
                <w:rFonts w:ascii="Gill Sans MT" w:eastAsia="Times New Roman" w:hAnsi="Gill Sans MT" w:cs="Calibri Light"/>
                <w:b/>
                <w:bCs/>
                <w:color w:val="000000"/>
                <w:sz w:val="24"/>
                <w:szCs w:val="24"/>
                <w:lang w:eastAsia="en-GB"/>
              </w:rPr>
              <w:t>HWK</w:t>
            </w:r>
          </w:p>
          <w:p w14:paraId="7E35A239" w14:textId="77777777" w:rsidR="004B10AD" w:rsidRPr="00726C24" w:rsidRDefault="004B10AD" w:rsidP="004B10AD">
            <w:pPr>
              <w:spacing w:after="0" w:line="240" w:lineRule="auto"/>
              <w:jc w:val="center"/>
              <w:rPr>
                <w:rFonts w:ascii="Gill Sans MT" w:eastAsia="Times New Roman" w:hAnsi="Gill Sans MT" w:cs="Calibri Light"/>
                <w:b/>
                <w:bCs/>
                <w:color w:val="000000"/>
                <w:sz w:val="24"/>
                <w:szCs w:val="24"/>
                <w:lang w:eastAsia="en-GB"/>
              </w:rPr>
            </w:pPr>
          </w:p>
          <w:p w14:paraId="09AF0DA5" w14:textId="12205A51" w:rsidR="004B10AD" w:rsidRPr="00726C24" w:rsidRDefault="004B10AD" w:rsidP="004B10AD">
            <w:pPr>
              <w:spacing w:after="0" w:line="240" w:lineRule="auto"/>
              <w:jc w:val="center"/>
              <w:rPr>
                <w:rFonts w:ascii="Gill Sans MT" w:eastAsia="Times New Roman" w:hAnsi="Gill Sans MT" w:cs="Calibri Light"/>
                <w:b/>
                <w:bCs/>
                <w:color w:val="000000"/>
                <w:sz w:val="24"/>
                <w:szCs w:val="24"/>
                <w:lang w:eastAsia="en-GB"/>
              </w:rPr>
            </w:pPr>
          </w:p>
        </w:tc>
        <w:tc>
          <w:tcPr>
            <w:tcW w:w="0" w:type="auto"/>
            <w:tcBorders>
              <w:top w:val="single" w:sz="4" w:space="0" w:color="auto"/>
              <w:left w:val="nil"/>
              <w:bottom w:val="single" w:sz="4" w:space="0" w:color="auto"/>
              <w:right w:val="single" w:sz="4" w:space="0" w:color="auto"/>
            </w:tcBorders>
            <w:shd w:val="clear" w:color="auto" w:fill="E7E6E6" w:themeFill="background2"/>
            <w:vAlign w:val="center"/>
            <w:hideMark/>
          </w:tcPr>
          <w:p w14:paraId="1BAB1B7B" w14:textId="77777777" w:rsidR="004B10AD" w:rsidRPr="00726C24" w:rsidRDefault="004B10AD" w:rsidP="004B10AD">
            <w:pPr>
              <w:spacing w:after="0" w:line="240" w:lineRule="auto"/>
              <w:jc w:val="center"/>
              <w:rPr>
                <w:rFonts w:ascii="Gill Sans MT" w:eastAsia="Times New Roman" w:hAnsi="Gill Sans MT" w:cs="Calibri Light"/>
                <w:b/>
                <w:bCs/>
                <w:color w:val="000000"/>
                <w:sz w:val="24"/>
                <w:szCs w:val="24"/>
                <w:lang w:eastAsia="en-GB"/>
              </w:rPr>
            </w:pPr>
            <w:r w:rsidRPr="00726C24">
              <w:rPr>
                <w:rFonts w:ascii="Gill Sans MT" w:eastAsia="Times New Roman" w:hAnsi="Gill Sans MT" w:cs="Calibri Light"/>
                <w:b/>
                <w:bCs/>
                <w:color w:val="000000"/>
                <w:sz w:val="24"/>
                <w:szCs w:val="24"/>
                <w:lang w:eastAsia="en-GB"/>
              </w:rPr>
              <w:t>Furthering Cultural Capital</w:t>
            </w:r>
          </w:p>
        </w:tc>
        <w:tc>
          <w:tcPr>
            <w:tcW w:w="0" w:type="auto"/>
            <w:tcBorders>
              <w:top w:val="single" w:sz="4" w:space="0" w:color="auto"/>
              <w:left w:val="nil"/>
              <w:bottom w:val="single" w:sz="4" w:space="0" w:color="auto"/>
              <w:right w:val="single" w:sz="4" w:space="0" w:color="auto"/>
            </w:tcBorders>
            <w:shd w:val="clear" w:color="auto" w:fill="E7E6E6" w:themeFill="background2"/>
            <w:vAlign w:val="center"/>
            <w:hideMark/>
          </w:tcPr>
          <w:p w14:paraId="0E49FB6E" w14:textId="77777777" w:rsidR="004B10AD" w:rsidRPr="00726C24" w:rsidRDefault="004B10AD" w:rsidP="004B10AD">
            <w:pPr>
              <w:spacing w:after="0" w:line="240" w:lineRule="auto"/>
              <w:jc w:val="center"/>
              <w:rPr>
                <w:rFonts w:ascii="Gill Sans MT" w:eastAsia="Times New Roman" w:hAnsi="Gill Sans MT" w:cs="Calibri Light"/>
                <w:b/>
                <w:bCs/>
                <w:color w:val="000000"/>
                <w:sz w:val="24"/>
                <w:szCs w:val="24"/>
                <w:lang w:eastAsia="en-GB"/>
              </w:rPr>
            </w:pPr>
            <w:r w:rsidRPr="00726C24">
              <w:rPr>
                <w:rFonts w:ascii="Gill Sans MT" w:eastAsia="Times New Roman" w:hAnsi="Gill Sans MT" w:cs="Calibri Light"/>
                <w:b/>
                <w:bCs/>
                <w:color w:val="000000"/>
                <w:sz w:val="24"/>
                <w:szCs w:val="24"/>
                <w:lang w:eastAsia="en-GB"/>
              </w:rPr>
              <w:t>Recall of prior or future topics</w:t>
            </w:r>
          </w:p>
        </w:tc>
        <w:tc>
          <w:tcPr>
            <w:tcW w:w="2101" w:type="dxa"/>
            <w:tcBorders>
              <w:top w:val="single" w:sz="4" w:space="0" w:color="auto"/>
              <w:left w:val="nil"/>
              <w:bottom w:val="single" w:sz="4" w:space="0" w:color="auto"/>
              <w:right w:val="single" w:sz="4" w:space="0" w:color="auto"/>
            </w:tcBorders>
            <w:shd w:val="clear" w:color="auto" w:fill="E7E6E6" w:themeFill="background2"/>
            <w:vAlign w:val="center"/>
            <w:hideMark/>
          </w:tcPr>
          <w:p w14:paraId="473F51D9" w14:textId="77777777" w:rsidR="004B10AD" w:rsidRPr="00726C24" w:rsidRDefault="004B10AD" w:rsidP="004B10AD">
            <w:pPr>
              <w:spacing w:after="0" w:line="240" w:lineRule="auto"/>
              <w:jc w:val="center"/>
              <w:rPr>
                <w:rFonts w:ascii="Gill Sans MT" w:eastAsia="Times New Roman" w:hAnsi="Gill Sans MT" w:cs="Calibri Light"/>
                <w:b/>
                <w:bCs/>
                <w:color w:val="000000"/>
                <w:sz w:val="24"/>
                <w:szCs w:val="24"/>
                <w:lang w:eastAsia="en-GB"/>
              </w:rPr>
            </w:pPr>
            <w:r w:rsidRPr="00726C24">
              <w:rPr>
                <w:rFonts w:ascii="Gill Sans MT" w:eastAsia="Times New Roman" w:hAnsi="Gill Sans MT" w:cs="Calibri Light"/>
                <w:b/>
                <w:bCs/>
                <w:color w:val="000000"/>
                <w:sz w:val="24"/>
                <w:szCs w:val="24"/>
                <w:lang w:eastAsia="en-GB"/>
              </w:rPr>
              <w:t>Resources</w:t>
            </w:r>
          </w:p>
        </w:tc>
      </w:tr>
      <w:tr w:rsidR="004B10AD" w:rsidRPr="00726C24" w14:paraId="35A0ECC2" w14:textId="77777777" w:rsidTr="00972A10">
        <w:trPr>
          <w:trHeight w:val="1195"/>
        </w:trPr>
        <w:tc>
          <w:tcPr>
            <w:tcW w:w="2647" w:type="dxa"/>
            <w:tcBorders>
              <w:top w:val="nil"/>
              <w:left w:val="single" w:sz="4" w:space="0" w:color="auto"/>
              <w:bottom w:val="single" w:sz="4" w:space="0" w:color="auto"/>
              <w:right w:val="single" w:sz="4" w:space="0" w:color="auto"/>
            </w:tcBorders>
            <w:shd w:val="clear" w:color="000000" w:fill="FFFFFF"/>
            <w:vAlign w:val="bottom"/>
            <w:hideMark/>
          </w:tcPr>
          <w:p w14:paraId="56A8E52E" w14:textId="24EC1FF8" w:rsidR="004B10AD" w:rsidRPr="00726C24" w:rsidRDefault="0076315B"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1</w:t>
            </w:r>
            <w:r w:rsidR="004B10AD"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center"/>
            <w:hideMark/>
          </w:tcPr>
          <w:p w14:paraId="286CF1BA"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The Big Picture: The English Reformation</w:t>
            </w:r>
          </w:p>
        </w:tc>
        <w:tc>
          <w:tcPr>
            <w:tcW w:w="0" w:type="auto"/>
            <w:tcBorders>
              <w:top w:val="nil"/>
              <w:left w:val="nil"/>
              <w:bottom w:val="single" w:sz="4" w:space="0" w:color="auto"/>
              <w:right w:val="single" w:sz="4" w:space="0" w:color="auto"/>
            </w:tcBorders>
            <w:shd w:val="clear" w:color="000000" w:fill="FFFFFF"/>
            <w:vAlign w:val="center"/>
            <w:hideMark/>
          </w:tcPr>
          <w:p w14:paraId="76822224"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xml:space="preserve">Chronology </w:t>
            </w:r>
          </w:p>
        </w:tc>
        <w:tc>
          <w:tcPr>
            <w:tcW w:w="0" w:type="auto"/>
            <w:tcBorders>
              <w:top w:val="nil"/>
              <w:left w:val="nil"/>
              <w:bottom w:val="single" w:sz="4" w:space="0" w:color="auto"/>
              <w:right w:val="single" w:sz="4" w:space="0" w:color="auto"/>
            </w:tcBorders>
            <w:shd w:val="clear" w:color="000000" w:fill="FFFFFF"/>
            <w:vAlign w:val="bottom"/>
            <w:hideMark/>
          </w:tcPr>
          <w:p w14:paraId="7964BA68"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28502763" w14:textId="77777777" w:rsidR="004B10AD" w:rsidRPr="00726C24" w:rsidRDefault="004B10AD" w:rsidP="004B10AD">
            <w:pPr>
              <w:spacing w:after="24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Knowledge Checker</w:t>
            </w:r>
          </w:p>
        </w:tc>
        <w:tc>
          <w:tcPr>
            <w:tcW w:w="0" w:type="auto"/>
            <w:tcBorders>
              <w:top w:val="nil"/>
              <w:left w:val="nil"/>
              <w:bottom w:val="single" w:sz="4" w:space="0" w:color="auto"/>
              <w:right w:val="single" w:sz="4" w:space="0" w:color="auto"/>
            </w:tcBorders>
            <w:shd w:val="clear" w:color="000000" w:fill="FFFFFF"/>
            <w:vAlign w:val="bottom"/>
            <w:hideMark/>
          </w:tcPr>
          <w:p w14:paraId="2603C155" w14:textId="77777777" w:rsidR="004B10AD" w:rsidRPr="00726C24" w:rsidRDefault="004B10AD" w:rsidP="004B10AD">
            <w:pPr>
              <w:spacing w:after="24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Religious Diversity in Britain; Papal Supremacy</w:t>
            </w:r>
          </w:p>
        </w:tc>
        <w:tc>
          <w:tcPr>
            <w:tcW w:w="0" w:type="auto"/>
            <w:tcBorders>
              <w:top w:val="nil"/>
              <w:left w:val="nil"/>
              <w:bottom w:val="single" w:sz="4" w:space="0" w:color="auto"/>
              <w:right w:val="single" w:sz="4" w:space="0" w:color="auto"/>
            </w:tcBorders>
            <w:shd w:val="clear" w:color="000000" w:fill="FFFFFF"/>
            <w:vAlign w:val="bottom"/>
            <w:hideMark/>
          </w:tcPr>
          <w:p w14:paraId="791C8E7A" w14:textId="77777777" w:rsidR="004B10AD" w:rsidRPr="00726C24" w:rsidRDefault="004B10AD" w:rsidP="004B10AD">
            <w:pPr>
              <w:spacing w:after="24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Foundation to GCSE Elizabeth I: Religious Settlement</w:t>
            </w:r>
          </w:p>
        </w:tc>
        <w:tc>
          <w:tcPr>
            <w:tcW w:w="2101" w:type="dxa"/>
            <w:tcBorders>
              <w:top w:val="nil"/>
              <w:left w:val="nil"/>
              <w:bottom w:val="single" w:sz="4" w:space="0" w:color="auto"/>
              <w:right w:val="single" w:sz="4" w:space="0" w:color="auto"/>
            </w:tcBorders>
            <w:shd w:val="clear" w:color="000000" w:fill="FFFFFF"/>
            <w:vAlign w:val="bottom"/>
            <w:hideMark/>
          </w:tcPr>
          <w:p w14:paraId="5792CBCA" w14:textId="77777777" w:rsidR="004B10AD" w:rsidRPr="00726C24" w:rsidRDefault="004B10AD" w:rsidP="004B10AD">
            <w:pPr>
              <w:spacing w:after="24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See Shared Area</w:t>
            </w:r>
          </w:p>
        </w:tc>
      </w:tr>
      <w:tr w:rsidR="00AE1DF5" w:rsidRPr="00726C24" w14:paraId="717562E4" w14:textId="77777777" w:rsidTr="00972A10">
        <w:trPr>
          <w:trHeight w:val="1128"/>
        </w:trPr>
        <w:tc>
          <w:tcPr>
            <w:tcW w:w="2647" w:type="dxa"/>
            <w:tcBorders>
              <w:top w:val="nil"/>
              <w:left w:val="single" w:sz="4" w:space="0" w:color="auto"/>
              <w:bottom w:val="single" w:sz="4" w:space="0" w:color="auto"/>
              <w:right w:val="single" w:sz="4" w:space="0" w:color="auto"/>
            </w:tcBorders>
            <w:shd w:val="clear" w:color="auto" w:fill="auto"/>
            <w:vAlign w:val="bottom"/>
            <w:hideMark/>
          </w:tcPr>
          <w:p w14:paraId="79A7A949" w14:textId="11932538"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r w:rsidR="0076315B" w:rsidRPr="00726C24">
              <w:rPr>
                <w:rFonts w:ascii="Gill Sans MT" w:eastAsia="Times New Roman" w:hAnsi="Gill Sans MT" w:cs="Calibri Light"/>
                <w:color w:val="000000"/>
                <w:sz w:val="24"/>
                <w:szCs w:val="24"/>
                <w:lang w:eastAsia="en-GB"/>
              </w:rPr>
              <w:t>2</w:t>
            </w:r>
          </w:p>
        </w:tc>
        <w:tc>
          <w:tcPr>
            <w:tcW w:w="0" w:type="auto"/>
            <w:tcBorders>
              <w:top w:val="nil"/>
              <w:left w:val="nil"/>
              <w:bottom w:val="single" w:sz="4" w:space="0" w:color="auto"/>
              <w:right w:val="single" w:sz="4" w:space="0" w:color="auto"/>
            </w:tcBorders>
            <w:shd w:val="clear" w:color="auto" w:fill="auto"/>
            <w:vAlign w:val="center"/>
            <w:hideMark/>
          </w:tcPr>
          <w:p w14:paraId="30165B6B"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Who was Martin Luther?</w:t>
            </w:r>
          </w:p>
        </w:tc>
        <w:tc>
          <w:tcPr>
            <w:tcW w:w="0" w:type="auto"/>
            <w:tcBorders>
              <w:top w:val="nil"/>
              <w:left w:val="nil"/>
              <w:bottom w:val="single" w:sz="4" w:space="0" w:color="auto"/>
              <w:right w:val="single" w:sz="4" w:space="0" w:color="auto"/>
            </w:tcBorders>
            <w:shd w:val="clear" w:color="auto" w:fill="auto"/>
            <w:vAlign w:val="center"/>
            <w:hideMark/>
          </w:tcPr>
          <w:p w14:paraId="64BDE220"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Causes and consequences</w:t>
            </w:r>
          </w:p>
        </w:tc>
        <w:tc>
          <w:tcPr>
            <w:tcW w:w="0" w:type="auto"/>
            <w:tcBorders>
              <w:top w:val="nil"/>
              <w:left w:val="nil"/>
              <w:bottom w:val="single" w:sz="4" w:space="0" w:color="auto"/>
              <w:right w:val="single" w:sz="4" w:space="0" w:color="auto"/>
            </w:tcBorders>
            <w:shd w:val="clear" w:color="auto" w:fill="auto"/>
            <w:vAlign w:val="bottom"/>
            <w:hideMark/>
          </w:tcPr>
          <w:p w14:paraId="6398BFB0"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Explain why Martin Luther wanted to reform the church (self-mark)</w:t>
            </w:r>
          </w:p>
        </w:tc>
        <w:tc>
          <w:tcPr>
            <w:tcW w:w="0" w:type="auto"/>
            <w:tcBorders>
              <w:top w:val="nil"/>
              <w:left w:val="nil"/>
              <w:bottom w:val="single" w:sz="4" w:space="0" w:color="auto"/>
              <w:right w:val="single" w:sz="4" w:space="0" w:color="auto"/>
            </w:tcBorders>
            <w:shd w:val="clear" w:color="auto" w:fill="auto"/>
            <w:vAlign w:val="bottom"/>
            <w:hideMark/>
          </w:tcPr>
          <w:p w14:paraId="75FEA983"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45B9F9FB"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0AB7E189"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2101" w:type="dxa"/>
            <w:tcBorders>
              <w:top w:val="nil"/>
              <w:left w:val="nil"/>
              <w:bottom w:val="single" w:sz="4" w:space="0" w:color="auto"/>
              <w:right w:val="single" w:sz="4" w:space="0" w:color="auto"/>
            </w:tcBorders>
            <w:shd w:val="clear" w:color="auto" w:fill="auto"/>
            <w:vAlign w:val="bottom"/>
            <w:hideMark/>
          </w:tcPr>
          <w:p w14:paraId="4B5405F5"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r>
      <w:tr w:rsidR="00AE1DF5" w:rsidRPr="00726C24" w14:paraId="6AD489CD" w14:textId="77777777" w:rsidTr="00972A10">
        <w:trPr>
          <w:trHeight w:val="1399"/>
        </w:trPr>
        <w:tc>
          <w:tcPr>
            <w:tcW w:w="2647" w:type="dxa"/>
            <w:tcBorders>
              <w:top w:val="nil"/>
              <w:left w:val="single" w:sz="4" w:space="0" w:color="auto"/>
              <w:bottom w:val="single" w:sz="4" w:space="0" w:color="auto"/>
              <w:right w:val="single" w:sz="4" w:space="0" w:color="auto"/>
            </w:tcBorders>
            <w:shd w:val="clear" w:color="auto" w:fill="auto"/>
            <w:vAlign w:val="bottom"/>
            <w:hideMark/>
          </w:tcPr>
          <w:p w14:paraId="3F5FAB55" w14:textId="55078AB1"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r w:rsidR="0076315B" w:rsidRPr="00726C24">
              <w:rPr>
                <w:rFonts w:ascii="Gill Sans MT" w:eastAsia="Times New Roman" w:hAnsi="Gill Sans MT" w:cs="Calibri Light"/>
                <w:color w:val="000000"/>
                <w:sz w:val="24"/>
                <w:szCs w:val="24"/>
                <w:lang w:eastAsia="en-GB"/>
              </w:rPr>
              <w:t>3</w:t>
            </w:r>
          </w:p>
        </w:tc>
        <w:tc>
          <w:tcPr>
            <w:tcW w:w="0" w:type="auto"/>
            <w:tcBorders>
              <w:top w:val="nil"/>
              <w:left w:val="nil"/>
              <w:bottom w:val="single" w:sz="4" w:space="0" w:color="auto"/>
              <w:right w:val="single" w:sz="4" w:space="0" w:color="auto"/>
            </w:tcBorders>
            <w:shd w:val="clear" w:color="auto" w:fill="auto"/>
            <w:vAlign w:val="center"/>
            <w:hideMark/>
          </w:tcPr>
          <w:p w14:paraId="543CA1F0"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Protestantism v. Catholicism: Key Differences</w:t>
            </w:r>
          </w:p>
        </w:tc>
        <w:tc>
          <w:tcPr>
            <w:tcW w:w="0" w:type="auto"/>
            <w:tcBorders>
              <w:top w:val="nil"/>
              <w:left w:val="nil"/>
              <w:bottom w:val="single" w:sz="4" w:space="0" w:color="auto"/>
              <w:right w:val="single" w:sz="4" w:space="0" w:color="auto"/>
            </w:tcBorders>
            <w:shd w:val="clear" w:color="auto" w:fill="auto"/>
            <w:vAlign w:val="center"/>
            <w:hideMark/>
          </w:tcPr>
          <w:p w14:paraId="351D47A9"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Mind-Mapping</w:t>
            </w:r>
          </w:p>
        </w:tc>
        <w:tc>
          <w:tcPr>
            <w:tcW w:w="0" w:type="auto"/>
            <w:tcBorders>
              <w:top w:val="nil"/>
              <w:left w:val="nil"/>
              <w:bottom w:val="single" w:sz="4" w:space="0" w:color="auto"/>
              <w:right w:val="single" w:sz="4" w:space="0" w:color="auto"/>
            </w:tcBorders>
            <w:shd w:val="clear" w:color="auto" w:fill="auto"/>
            <w:vAlign w:val="bottom"/>
            <w:hideMark/>
          </w:tcPr>
          <w:p w14:paraId="3F52DF35"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6949D2A9"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50239880" w14:textId="47654595" w:rsidR="004B10AD" w:rsidRPr="00726C24" w:rsidRDefault="004B10AD" w:rsidP="004B10AD">
            <w:pPr>
              <w:spacing w:after="24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xml:space="preserve">Links with RE: </w:t>
            </w:r>
            <w:r w:rsidR="00972A10" w:rsidRPr="00726C24">
              <w:rPr>
                <w:rFonts w:ascii="Gill Sans MT" w:eastAsia="Times New Roman" w:hAnsi="Gill Sans MT" w:cs="Calibri Light"/>
                <w:color w:val="000000"/>
                <w:sz w:val="24"/>
                <w:szCs w:val="24"/>
                <w:lang w:eastAsia="en-GB"/>
              </w:rPr>
              <w:t>Understanding</w:t>
            </w:r>
            <w:r w:rsidRPr="00726C24">
              <w:rPr>
                <w:rFonts w:ascii="Gill Sans MT" w:eastAsia="Times New Roman" w:hAnsi="Gill Sans MT" w:cs="Calibri Light"/>
                <w:color w:val="000000"/>
                <w:sz w:val="24"/>
                <w:szCs w:val="24"/>
                <w:lang w:eastAsia="en-GB"/>
              </w:rPr>
              <w:t xml:space="preserve"> of transubstantiation</w:t>
            </w:r>
          </w:p>
        </w:tc>
        <w:tc>
          <w:tcPr>
            <w:tcW w:w="0" w:type="auto"/>
            <w:tcBorders>
              <w:top w:val="nil"/>
              <w:left w:val="nil"/>
              <w:bottom w:val="single" w:sz="4" w:space="0" w:color="auto"/>
              <w:right w:val="single" w:sz="4" w:space="0" w:color="auto"/>
            </w:tcBorders>
            <w:shd w:val="clear" w:color="auto" w:fill="auto"/>
            <w:vAlign w:val="bottom"/>
            <w:hideMark/>
          </w:tcPr>
          <w:p w14:paraId="009E510D"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Elizabeth I: Religious Settlement</w:t>
            </w:r>
          </w:p>
        </w:tc>
        <w:tc>
          <w:tcPr>
            <w:tcW w:w="2101" w:type="dxa"/>
            <w:tcBorders>
              <w:top w:val="nil"/>
              <w:left w:val="nil"/>
              <w:bottom w:val="single" w:sz="4" w:space="0" w:color="auto"/>
              <w:right w:val="single" w:sz="4" w:space="0" w:color="auto"/>
            </w:tcBorders>
            <w:shd w:val="clear" w:color="auto" w:fill="auto"/>
            <w:vAlign w:val="bottom"/>
            <w:hideMark/>
          </w:tcPr>
          <w:p w14:paraId="54981E70"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r>
      <w:tr w:rsidR="00AE1DF5" w:rsidRPr="00726C24" w14:paraId="163BEC2D" w14:textId="77777777" w:rsidTr="00AE1DF5">
        <w:trPr>
          <w:trHeight w:val="1335"/>
        </w:trPr>
        <w:tc>
          <w:tcPr>
            <w:tcW w:w="2647" w:type="dxa"/>
            <w:tcBorders>
              <w:top w:val="nil"/>
              <w:left w:val="single" w:sz="4" w:space="0" w:color="auto"/>
              <w:bottom w:val="single" w:sz="4" w:space="0" w:color="auto"/>
              <w:right w:val="single" w:sz="4" w:space="0" w:color="auto"/>
            </w:tcBorders>
            <w:shd w:val="clear" w:color="auto" w:fill="auto"/>
            <w:vAlign w:val="bottom"/>
            <w:hideMark/>
          </w:tcPr>
          <w:p w14:paraId="76B75DFA" w14:textId="51C0CCC5"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r w:rsidR="0076315B" w:rsidRPr="00726C24">
              <w:rPr>
                <w:rFonts w:ascii="Gill Sans MT" w:eastAsia="Times New Roman" w:hAnsi="Gill Sans MT" w:cs="Calibri Light"/>
                <w:color w:val="000000"/>
                <w:sz w:val="24"/>
                <w:szCs w:val="24"/>
                <w:lang w:eastAsia="en-GB"/>
              </w:rPr>
              <w:t>4-5</w:t>
            </w:r>
          </w:p>
        </w:tc>
        <w:tc>
          <w:tcPr>
            <w:tcW w:w="0" w:type="auto"/>
            <w:tcBorders>
              <w:top w:val="nil"/>
              <w:left w:val="nil"/>
              <w:bottom w:val="single" w:sz="4" w:space="0" w:color="auto"/>
              <w:right w:val="single" w:sz="4" w:space="0" w:color="auto"/>
            </w:tcBorders>
            <w:shd w:val="clear" w:color="auto" w:fill="auto"/>
            <w:vAlign w:val="center"/>
            <w:hideMark/>
          </w:tcPr>
          <w:p w14:paraId="739D3E39" w14:textId="77777777" w:rsidR="004B10AD" w:rsidRPr="00726C24" w:rsidRDefault="004B10AD" w:rsidP="004B10AD">
            <w:pPr>
              <w:spacing w:after="0" w:line="240" w:lineRule="auto"/>
              <w:jc w:val="center"/>
              <w:rPr>
                <w:rFonts w:ascii="Gill Sans MT" w:eastAsia="Times New Roman" w:hAnsi="Gill Sans MT" w:cs="Calibri Light"/>
                <w:sz w:val="24"/>
                <w:szCs w:val="24"/>
                <w:lang w:eastAsia="en-GB"/>
              </w:rPr>
            </w:pPr>
            <w:r w:rsidRPr="00726C24">
              <w:rPr>
                <w:rFonts w:ascii="Gill Sans MT" w:eastAsia="Times New Roman" w:hAnsi="Gill Sans MT" w:cs="Calibri Light"/>
                <w:sz w:val="24"/>
                <w:szCs w:val="24"/>
                <w:lang w:eastAsia="en-GB"/>
              </w:rPr>
              <w:t>Why did Henry VIII break with the church of Rome?</w:t>
            </w:r>
          </w:p>
        </w:tc>
        <w:tc>
          <w:tcPr>
            <w:tcW w:w="0" w:type="auto"/>
            <w:tcBorders>
              <w:top w:val="nil"/>
              <w:left w:val="nil"/>
              <w:bottom w:val="single" w:sz="4" w:space="0" w:color="auto"/>
              <w:right w:val="single" w:sz="4" w:space="0" w:color="auto"/>
            </w:tcBorders>
            <w:shd w:val="clear" w:color="auto" w:fill="auto"/>
            <w:vAlign w:val="center"/>
            <w:hideMark/>
          </w:tcPr>
          <w:p w14:paraId="7268FB07" w14:textId="77777777" w:rsidR="004B10AD" w:rsidRPr="00726C24" w:rsidRDefault="004B10AD" w:rsidP="004B10AD">
            <w:pPr>
              <w:spacing w:after="0" w:line="240" w:lineRule="auto"/>
              <w:jc w:val="center"/>
              <w:rPr>
                <w:rFonts w:ascii="Gill Sans MT" w:eastAsia="Times New Roman" w:hAnsi="Gill Sans MT" w:cs="Calibri Light"/>
                <w:sz w:val="24"/>
                <w:szCs w:val="24"/>
                <w:lang w:eastAsia="en-GB"/>
              </w:rPr>
            </w:pPr>
            <w:r w:rsidRPr="00726C24">
              <w:rPr>
                <w:rFonts w:ascii="Gill Sans MT" w:eastAsia="Times New Roman" w:hAnsi="Gill Sans MT" w:cs="Calibri Light"/>
                <w:sz w:val="24"/>
                <w:szCs w:val="24"/>
                <w:lang w:eastAsia="en-GB"/>
              </w:rPr>
              <w:t>Interpretations</w:t>
            </w:r>
          </w:p>
        </w:tc>
        <w:tc>
          <w:tcPr>
            <w:tcW w:w="0" w:type="auto"/>
            <w:tcBorders>
              <w:top w:val="nil"/>
              <w:left w:val="nil"/>
              <w:bottom w:val="single" w:sz="4" w:space="0" w:color="auto"/>
              <w:right w:val="single" w:sz="4" w:space="0" w:color="auto"/>
            </w:tcBorders>
            <w:shd w:val="clear" w:color="auto" w:fill="C5E0B3" w:themeFill="accent6" w:themeFillTint="66"/>
            <w:vAlign w:val="bottom"/>
            <w:hideMark/>
          </w:tcPr>
          <w:p w14:paraId="40733228" w14:textId="45724468"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xml:space="preserve">Teacher Marked Essay </w:t>
            </w:r>
            <w:r w:rsidR="00AE1DF5" w:rsidRPr="00726C24">
              <w:rPr>
                <w:rFonts w:ascii="Gill Sans MT" w:eastAsia="Times New Roman" w:hAnsi="Gill Sans MT" w:cs="Calibri Light"/>
                <w:color w:val="000000"/>
                <w:sz w:val="24"/>
                <w:szCs w:val="24"/>
                <w:lang w:eastAsia="en-GB"/>
              </w:rPr>
              <w:t>–</w:t>
            </w:r>
            <w:r w:rsidRPr="00726C24">
              <w:rPr>
                <w:rFonts w:ascii="Gill Sans MT" w:eastAsia="Times New Roman" w:hAnsi="Gill Sans MT" w:cs="Calibri Light"/>
                <w:color w:val="000000"/>
                <w:sz w:val="24"/>
                <w:szCs w:val="24"/>
                <w:lang w:eastAsia="en-GB"/>
              </w:rPr>
              <w:t xml:space="preserve"> </w:t>
            </w:r>
            <w:r w:rsidR="00AE1DF5" w:rsidRPr="00726C24">
              <w:rPr>
                <w:rFonts w:ascii="Gill Sans MT" w:eastAsia="Times New Roman" w:hAnsi="Gill Sans MT" w:cs="Calibri Light"/>
                <w:b/>
                <w:color w:val="00B0F0"/>
                <w:sz w:val="24"/>
                <w:szCs w:val="24"/>
                <w:lang w:eastAsia="en-GB"/>
              </w:rPr>
              <w:t>STUDENTS TO SELF-IMPROVE</w:t>
            </w:r>
          </w:p>
        </w:tc>
        <w:tc>
          <w:tcPr>
            <w:tcW w:w="0" w:type="auto"/>
            <w:tcBorders>
              <w:top w:val="nil"/>
              <w:left w:val="nil"/>
              <w:bottom w:val="single" w:sz="4" w:space="0" w:color="auto"/>
              <w:right w:val="single" w:sz="4" w:space="0" w:color="auto"/>
            </w:tcBorders>
            <w:shd w:val="clear" w:color="auto" w:fill="auto"/>
            <w:vAlign w:val="bottom"/>
            <w:hideMark/>
          </w:tcPr>
          <w:p w14:paraId="1E57F0B1"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2EB966B5"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xml:space="preserve"> Links with Brexit 'A Modern Break with Rome?'</w:t>
            </w:r>
          </w:p>
        </w:tc>
        <w:tc>
          <w:tcPr>
            <w:tcW w:w="0" w:type="auto"/>
            <w:tcBorders>
              <w:top w:val="nil"/>
              <w:left w:val="nil"/>
              <w:bottom w:val="single" w:sz="4" w:space="0" w:color="auto"/>
              <w:right w:val="single" w:sz="4" w:space="0" w:color="auto"/>
            </w:tcBorders>
            <w:shd w:val="clear" w:color="auto" w:fill="auto"/>
            <w:vAlign w:val="bottom"/>
            <w:hideMark/>
          </w:tcPr>
          <w:p w14:paraId="19A5EE45"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Foundation for GCSE Crime and Punishment: Heresy and Treason.  Discuss iceberg theory and causation.</w:t>
            </w:r>
          </w:p>
        </w:tc>
        <w:tc>
          <w:tcPr>
            <w:tcW w:w="2101" w:type="dxa"/>
            <w:tcBorders>
              <w:top w:val="nil"/>
              <w:left w:val="nil"/>
              <w:bottom w:val="single" w:sz="4" w:space="0" w:color="auto"/>
              <w:right w:val="single" w:sz="4" w:space="0" w:color="auto"/>
            </w:tcBorders>
            <w:shd w:val="clear" w:color="auto" w:fill="auto"/>
            <w:vAlign w:val="bottom"/>
            <w:hideMark/>
          </w:tcPr>
          <w:p w14:paraId="0DB28F9B"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r>
      <w:tr w:rsidR="00AE1DF5" w:rsidRPr="00726C24" w14:paraId="61B6D715" w14:textId="77777777" w:rsidTr="00972A10">
        <w:trPr>
          <w:trHeight w:val="1339"/>
        </w:trPr>
        <w:tc>
          <w:tcPr>
            <w:tcW w:w="2647" w:type="dxa"/>
            <w:tcBorders>
              <w:top w:val="nil"/>
              <w:left w:val="single" w:sz="4" w:space="0" w:color="auto"/>
              <w:bottom w:val="single" w:sz="4" w:space="0" w:color="auto"/>
              <w:right w:val="single" w:sz="4" w:space="0" w:color="auto"/>
            </w:tcBorders>
            <w:shd w:val="clear" w:color="auto" w:fill="auto"/>
            <w:vAlign w:val="bottom"/>
            <w:hideMark/>
          </w:tcPr>
          <w:p w14:paraId="13E03D09" w14:textId="6C7C885E"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r w:rsidR="0076315B" w:rsidRPr="00726C24">
              <w:rPr>
                <w:rFonts w:ascii="Gill Sans MT" w:eastAsia="Times New Roman" w:hAnsi="Gill Sans MT" w:cs="Calibri Light"/>
                <w:color w:val="000000"/>
                <w:sz w:val="24"/>
                <w:szCs w:val="24"/>
                <w:lang w:eastAsia="en-GB"/>
              </w:rPr>
              <w:t>6</w:t>
            </w:r>
          </w:p>
        </w:tc>
        <w:tc>
          <w:tcPr>
            <w:tcW w:w="0" w:type="auto"/>
            <w:tcBorders>
              <w:top w:val="nil"/>
              <w:left w:val="nil"/>
              <w:bottom w:val="single" w:sz="4" w:space="0" w:color="auto"/>
              <w:right w:val="single" w:sz="4" w:space="0" w:color="auto"/>
            </w:tcBorders>
            <w:shd w:val="clear" w:color="auto" w:fill="auto"/>
            <w:vAlign w:val="bottom"/>
            <w:hideMark/>
          </w:tcPr>
          <w:p w14:paraId="1C924F13"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Dissolution of the Monasteries: What was the impact of the Dissolution on Tudor England?</w:t>
            </w:r>
          </w:p>
        </w:tc>
        <w:tc>
          <w:tcPr>
            <w:tcW w:w="0" w:type="auto"/>
            <w:tcBorders>
              <w:top w:val="nil"/>
              <w:left w:val="nil"/>
              <w:bottom w:val="single" w:sz="4" w:space="0" w:color="auto"/>
              <w:right w:val="single" w:sz="4" w:space="0" w:color="auto"/>
            </w:tcBorders>
            <w:shd w:val="clear" w:color="auto" w:fill="auto"/>
            <w:vAlign w:val="center"/>
            <w:hideMark/>
          </w:tcPr>
          <w:p w14:paraId="33F04659"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Causes and consequences</w:t>
            </w:r>
          </w:p>
        </w:tc>
        <w:tc>
          <w:tcPr>
            <w:tcW w:w="0" w:type="auto"/>
            <w:tcBorders>
              <w:top w:val="nil"/>
              <w:left w:val="nil"/>
              <w:bottom w:val="single" w:sz="4" w:space="0" w:color="auto"/>
              <w:right w:val="single" w:sz="4" w:space="0" w:color="auto"/>
            </w:tcBorders>
            <w:shd w:val="clear" w:color="auto" w:fill="auto"/>
            <w:vAlign w:val="bottom"/>
            <w:hideMark/>
          </w:tcPr>
          <w:p w14:paraId="23C791E3"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3A3464DE"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Make flashcards for whole topic</w:t>
            </w:r>
          </w:p>
        </w:tc>
        <w:tc>
          <w:tcPr>
            <w:tcW w:w="0" w:type="auto"/>
            <w:tcBorders>
              <w:top w:val="nil"/>
              <w:left w:val="nil"/>
              <w:bottom w:val="single" w:sz="4" w:space="0" w:color="auto"/>
              <w:right w:val="single" w:sz="4" w:space="0" w:color="auto"/>
            </w:tcBorders>
            <w:shd w:val="clear" w:color="auto" w:fill="auto"/>
            <w:vAlign w:val="bottom"/>
            <w:hideMark/>
          </w:tcPr>
          <w:p w14:paraId="070E635B"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Links with RE: Functions of medieval monasteries and the role of the Medieval church</w:t>
            </w:r>
          </w:p>
        </w:tc>
        <w:tc>
          <w:tcPr>
            <w:tcW w:w="0" w:type="auto"/>
            <w:tcBorders>
              <w:top w:val="nil"/>
              <w:left w:val="nil"/>
              <w:bottom w:val="single" w:sz="4" w:space="0" w:color="auto"/>
              <w:right w:val="single" w:sz="4" w:space="0" w:color="auto"/>
            </w:tcBorders>
            <w:shd w:val="clear" w:color="auto" w:fill="auto"/>
            <w:vAlign w:val="bottom"/>
            <w:hideMark/>
          </w:tcPr>
          <w:p w14:paraId="4E065135"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Foundation for Elizabeth I: Reasons for Tudor Poverty and Crime and Punishment: C16th crime</w:t>
            </w:r>
          </w:p>
        </w:tc>
        <w:tc>
          <w:tcPr>
            <w:tcW w:w="2101" w:type="dxa"/>
            <w:tcBorders>
              <w:top w:val="nil"/>
              <w:left w:val="nil"/>
              <w:bottom w:val="single" w:sz="4" w:space="0" w:color="auto"/>
              <w:right w:val="single" w:sz="4" w:space="0" w:color="auto"/>
            </w:tcBorders>
            <w:shd w:val="clear" w:color="auto" w:fill="auto"/>
            <w:vAlign w:val="bottom"/>
            <w:hideMark/>
          </w:tcPr>
          <w:p w14:paraId="63662C1A"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r>
      <w:tr w:rsidR="00AE1DF5" w:rsidRPr="00726C24" w14:paraId="6DFC16C0" w14:textId="77777777" w:rsidTr="004B10AD">
        <w:trPr>
          <w:trHeight w:val="1050"/>
        </w:trPr>
        <w:tc>
          <w:tcPr>
            <w:tcW w:w="2647" w:type="dxa"/>
            <w:tcBorders>
              <w:top w:val="nil"/>
              <w:left w:val="single" w:sz="4" w:space="0" w:color="auto"/>
              <w:bottom w:val="single" w:sz="4" w:space="0" w:color="auto"/>
              <w:right w:val="single" w:sz="4" w:space="0" w:color="auto"/>
            </w:tcBorders>
            <w:shd w:val="clear" w:color="auto" w:fill="auto"/>
            <w:vAlign w:val="bottom"/>
            <w:hideMark/>
          </w:tcPr>
          <w:p w14:paraId="3E662136" w14:textId="00886015"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r w:rsidR="0076315B" w:rsidRPr="00726C24">
              <w:rPr>
                <w:rFonts w:ascii="Gill Sans MT" w:eastAsia="Times New Roman" w:hAnsi="Gill Sans MT" w:cs="Calibri Light"/>
                <w:color w:val="000000"/>
                <w:sz w:val="24"/>
                <w:szCs w:val="24"/>
                <w:lang w:eastAsia="en-GB"/>
              </w:rPr>
              <w:t>7</w:t>
            </w:r>
          </w:p>
        </w:tc>
        <w:tc>
          <w:tcPr>
            <w:tcW w:w="0" w:type="auto"/>
            <w:tcBorders>
              <w:top w:val="nil"/>
              <w:left w:val="nil"/>
              <w:bottom w:val="single" w:sz="4" w:space="0" w:color="auto"/>
              <w:right w:val="single" w:sz="4" w:space="0" w:color="auto"/>
            </w:tcBorders>
            <w:shd w:val="clear" w:color="auto" w:fill="auto"/>
            <w:vAlign w:val="bottom"/>
            <w:hideMark/>
          </w:tcPr>
          <w:p w14:paraId="6F14F3A0"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xml:space="preserve">The Pilgrimage of Grace </w:t>
            </w:r>
          </w:p>
        </w:tc>
        <w:tc>
          <w:tcPr>
            <w:tcW w:w="0" w:type="auto"/>
            <w:tcBorders>
              <w:top w:val="nil"/>
              <w:left w:val="nil"/>
              <w:bottom w:val="single" w:sz="4" w:space="0" w:color="auto"/>
              <w:right w:val="single" w:sz="4" w:space="0" w:color="auto"/>
            </w:tcBorders>
            <w:shd w:val="clear" w:color="auto" w:fill="auto"/>
            <w:vAlign w:val="center"/>
            <w:hideMark/>
          </w:tcPr>
          <w:p w14:paraId="11D32741"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Causes and consequences</w:t>
            </w:r>
          </w:p>
        </w:tc>
        <w:tc>
          <w:tcPr>
            <w:tcW w:w="0" w:type="auto"/>
            <w:tcBorders>
              <w:top w:val="nil"/>
              <w:left w:val="nil"/>
              <w:bottom w:val="single" w:sz="4" w:space="0" w:color="auto"/>
              <w:right w:val="single" w:sz="4" w:space="0" w:color="auto"/>
            </w:tcBorders>
            <w:shd w:val="clear" w:color="auto" w:fill="auto"/>
            <w:vAlign w:val="bottom"/>
            <w:hideMark/>
          </w:tcPr>
          <w:p w14:paraId="6C95B244"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Debate Mate techniques</w:t>
            </w:r>
          </w:p>
        </w:tc>
        <w:tc>
          <w:tcPr>
            <w:tcW w:w="0" w:type="auto"/>
            <w:tcBorders>
              <w:top w:val="nil"/>
              <w:left w:val="nil"/>
              <w:bottom w:val="single" w:sz="4" w:space="0" w:color="auto"/>
              <w:right w:val="single" w:sz="4" w:space="0" w:color="auto"/>
            </w:tcBorders>
            <w:shd w:val="clear" w:color="auto" w:fill="auto"/>
            <w:vAlign w:val="bottom"/>
            <w:hideMark/>
          </w:tcPr>
          <w:p w14:paraId="45E4C9BF"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751C85B7"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Link to modern day protest and rebellions</w:t>
            </w:r>
          </w:p>
        </w:tc>
        <w:tc>
          <w:tcPr>
            <w:tcW w:w="0" w:type="auto"/>
            <w:tcBorders>
              <w:top w:val="nil"/>
              <w:left w:val="nil"/>
              <w:bottom w:val="single" w:sz="4" w:space="0" w:color="auto"/>
              <w:right w:val="single" w:sz="4" w:space="0" w:color="auto"/>
            </w:tcBorders>
            <w:shd w:val="clear" w:color="auto" w:fill="auto"/>
            <w:vAlign w:val="bottom"/>
            <w:hideMark/>
          </w:tcPr>
          <w:p w14:paraId="6242BBCF"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Foundation for Crime and Punishment: C16th Rebellions</w:t>
            </w:r>
          </w:p>
        </w:tc>
        <w:tc>
          <w:tcPr>
            <w:tcW w:w="2101" w:type="dxa"/>
            <w:tcBorders>
              <w:top w:val="nil"/>
              <w:left w:val="nil"/>
              <w:bottom w:val="single" w:sz="4" w:space="0" w:color="auto"/>
              <w:right w:val="single" w:sz="4" w:space="0" w:color="auto"/>
            </w:tcBorders>
            <w:shd w:val="clear" w:color="auto" w:fill="auto"/>
            <w:vAlign w:val="bottom"/>
            <w:hideMark/>
          </w:tcPr>
          <w:p w14:paraId="352BD7A1"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r>
      <w:tr w:rsidR="00972A10" w:rsidRPr="00726C24" w14:paraId="0D84D2C5" w14:textId="77777777" w:rsidTr="00972A10">
        <w:trPr>
          <w:trHeight w:val="1317"/>
        </w:trPr>
        <w:tc>
          <w:tcPr>
            <w:tcW w:w="2647" w:type="dxa"/>
            <w:tcBorders>
              <w:top w:val="nil"/>
              <w:left w:val="single" w:sz="4" w:space="0" w:color="auto"/>
              <w:bottom w:val="single" w:sz="4" w:space="0" w:color="auto"/>
              <w:right w:val="single" w:sz="4" w:space="0" w:color="auto"/>
            </w:tcBorders>
            <w:shd w:val="clear" w:color="auto" w:fill="auto"/>
            <w:vAlign w:val="bottom"/>
            <w:hideMark/>
          </w:tcPr>
          <w:p w14:paraId="7B01A6BA" w14:textId="1193E6D6"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r w:rsidR="0076315B" w:rsidRPr="00726C24">
              <w:rPr>
                <w:rFonts w:ascii="Gill Sans MT" w:eastAsia="Times New Roman" w:hAnsi="Gill Sans MT" w:cs="Calibri Light"/>
                <w:color w:val="000000"/>
                <w:sz w:val="24"/>
                <w:szCs w:val="24"/>
                <w:lang w:eastAsia="en-GB"/>
              </w:rPr>
              <w:t>8-9</w:t>
            </w:r>
          </w:p>
        </w:tc>
        <w:tc>
          <w:tcPr>
            <w:tcW w:w="0" w:type="auto"/>
            <w:tcBorders>
              <w:top w:val="nil"/>
              <w:left w:val="nil"/>
              <w:bottom w:val="single" w:sz="4" w:space="0" w:color="auto"/>
              <w:right w:val="single" w:sz="4" w:space="0" w:color="auto"/>
            </w:tcBorders>
            <w:shd w:val="clear" w:color="000000" w:fill="FFFFFF"/>
            <w:vAlign w:val="bottom"/>
            <w:hideMark/>
          </w:tcPr>
          <w:p w14:paraId="09662BD4"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Edward and Mary: Religious Change and Heresy</w:t>
            </w:r>
          </w:p>
        </w:tc>
        <w:tc>
          <w:tcPr>
            <w:tcW w:w="0" w:type="auto"/>
            <w:tcBorders>
              <w:top w:val="nil"/>
              <w:left w:val="nil"/>
              <w:bottom w:val="single" w:sz="4" w:space="0" w:color="auto"/>
              <w:right w:val="single" w:sz="4" w:space="0" w:color="auto"/>
            </w:tcBorders>
            <w:shd w:val="clear" w:color="auto" w:fill="auto"/>
            <w:vAlign w:val="bottom"/>
            <w:hideMark/>
          </w:tcPr>
          <w:p w14:paraId="2FAC1A0A"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Change and Continuity</w:t>
            </w:r>
          </w:p>
        </w:tc>
        <w:tc>
          <w:tcPr>
            <w:tcW w:w="0" w:type="auto"/>
            <w:tcBorders>
              <w:top w:val="nil"/>
              <w:left w:val="nil"/>
              <w:bottom w:val="single" w:sz="4" w:space="0" w:color="auto"/>
              <w:right w:val="single" w:sz="4" w:space="0" w:color="auto"/>
            </w:tcBorders>
            <w:shd w:val="clear" w:color="auto" w:fill="auto"/>
            <w:vAlign w:val="bottom"/>
            <w:hideMark/>
          </w:tcPr>
          <w:p w14:paraId="786FCA0C"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73A71515"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Knowledge Checker</w:t>
            </w:r>
          </w:p>
        </w:tc>
        <w:tc>
          <w:tcPr>
            <w:tcW w:w="0" w:type="auto"/>
            <w:tcBorders>
              <w:top w:val="nil"/>
              <w:left w:val="nil"/>
              <w:bottom w:val="single" w:sz="4" w:space="0" w:color="auto"/>
              <w:right w:val="single" w:sz="4" w:space="0" w:color="auto"/>
            </w:tcBorders>
            <w:shd w:val="clear" w:color="auto" w:fill="auto"/>
            <w:vAlign w:val="bottom"/>
            <w:hideMark/>
          </w:tcPr>
          <w:p w14:paraId="6BE0C807"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proofErr w:type="gramStart"/>
            <w:r w:rsidRPr="00726C24">
              <w:rPr>
                <w:rFonts w:ascii="Gill Sans MT" w:eastAsia="Times New Roman" w:hAnsi="Gill Sans MT" w:cs="Calibri Light"/>
                <w:color w:val="000000"/>
                <w:sz w:val="24"/>
                <w:szCs w:val="24"/>
                <w:lang w:eastAsia="en-GB"/>
              </w:rPr>
              <w:t>Starter :</w:t>
            </w:r>
            <w:proofErr w:type="gramEnd"/>
            <w:r w:rsidRPr="00726C24">
              <w:rPr>
                <w:rFonts w:ascii="Gill Sans MT" w:eastAsia="Times New Roman" w:hAnsi="Gill Sans MT" w:cs="Calibri Light"/>
                <w:color w:val="000000"/>
                <w:sz w:val="24"/>
                <w:szCs w:val="24"/>
                <w:lang w:eastAsia="en-GB"/>
              </w:rPr>
              <w:t xml:space="preserve"> based on Black Tudors Miranda Kaufmann r, 2017</w:t>
            </w:r>
          </w:p>
        </w:tc>
        <w:tc>
          <w:tcPr>
            <w:tcW w:w="0" w:type="auto"/>
            <w:tcBorders>
              <w:top w:val="nil"/>
              <w:left w:val="nil"/>
              <w:bottom w:val="single" w:sz="4" w:space="0" w:color="auto"/>
              <w:right w:val="single" w:sz="4" w:space="0" w:color="auto"/>
            </w:tcBorders>
            <w:shd w:val="clear" w:color="auto" w:fill="auto"/>
            <w:vAlign w:val="bottom"/>
            <w:hideMark/>
          </w:tcPr>
          <w:p w14:paraId="2966A90F"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Crime and Punishment: C16th Rebellions; background to Elizabeth I Religious Settlement</w:t>
            </w:r>
          </w:p>
        </w:tc>
        <w:tc>
          <w:tcPr>
            <w:tcW w:w="2101" w:type="dxa"/>
            <w:tcBorders>
              <w:top w:val="nil"/>
              <w:left w:val="nil"/>
              <w:bottom w:val="single" w:sz="4" w:space="0" w:color="auto"/>
              <w:right w:val="single" w:sz="4" w:space="0" w:color="auto"/>
            </w:tcBorders>
            <w:shd w:val="clear" w:color="auto" w:fill="auto"/>
            <w:vAlign w:val="bottom"/>
            <w:hideMark/>
          </w:tcPr>
          <w:p w14:paraId="6270694E"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r>
      <w:tr w:rsidR="004B10AD" w:rsidRPr="00726C24" w14:paraId="066DFB9F" w14:textId="77777777" w:rsidTr="00800877">
        <w:trPr>
          <w:trHeight w:val="1151"/>
        </w:trPr>
        <w:tc>
          <w:tcPr>
            <w:tcW w:w="2647" w:type="dxa"/>
            <w:tcBorders>
              <w:top w:val="nil"/>
              <w:left w:val="single" w:sz="4" w:space="0" w:color="auto"/>
              <w:bottom w:val="single" w:sz="4" w:space="0" w:color="auto"/>
              <w:right w:val="single" w:sz="4" w:space="0" w:color="auto"/>
            </w:tcBorders>
            <w:shd w:val="clear" w:color="auto" w:fill="auto"/>
            <w:vAlign w:val="bottom"/>
            <w:hideMark/>
          </w:tcPr>
          <w:p w14:paraId="3B968597" w14:textId="28F7EE9A" w:rsidR="004B10AD" w:rsidRPr="00726C24" w:rsidRDefault="0076315B"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10-12</w:t>
            </w:r>
            <w:r w:rsidR="004B10AD"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188FCA46"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Revision, Exam, Improvement and Feedback</w:t>
            </w:r>
          </w:p>
        </w:tc>
        <w:tc>
          <w:tcPr>
            <w:tcW w:w="0" w:type="auto"/>
            <w:tcBorders>
              <w:top w:val="nil"/>
              <w:left w:val="nil"/>
              <w:bottom w:val="single" w:sz="4" w:space="0" w:color="auto"/>
              <w:right w:val="single" w:sz="4" w:space="0" w:color="auto"/>
            </w:tcBorders>
            <w:shd w:val="clear" w:color="auto" w:fill="auto"/>
            <w:vAlign w:val="bottom"/>
            <w:hideMark/>
          </w:tcPr>
          <w:p w14:paraId="5F4F9FCB"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auto" w:fill="C5E0B3" w:themeFill="accent6" w:themeFillTint="66"/>
            <w:vAlign w:val="bottom"/>
            <w:hideMark/>
          </w:tcPr>
          <w:p w14:paraId="37FB377C"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Knowledge Based Exam</w:t>
            </w:r>
          </w:p>
          <w:p w14:paraId="0CB209B6" w14:textId="3B8C53B5" w:rsidR="00AE1DF5" w:rsidRPr="00726C24" w:rsidRDefault="00AE1DF5"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b/>
                <w:color w:val="00B0F0"/>
                <w:sz w:val="24"/>
                <w:szCs w:val="24"/>
                <w:lang w:eastAsia="en-GB"/>
              </w:rPr>
              <w:t>STUDENTS TO SELF-IMPROVE</w:t>
            </w:r>
          </w:p>
        </w:tc>
        <w:tc>
          <w:tcPr>
            <w:tcW w:w="0" w:type="auto"/>
            <w:tcBorders>
              <w:top w:val="nil"/>
              <w:left w:val="nil"/>
              <w:bottom w:val="single" w:sz="4" w:space="0" w:color="auto"/>
              <w:right w:val="single" w:sz="4" w:space="0" w:color="auto"/>
            </w:tcBorders>
            <w:shd w:val="clear" w:color="auto" w:fill="auto"/>
            <w:vAlign w:val="bottom"/>
            <w:hideMark/>
          </w:tcPr>
          <w:p w14:paraId="252B523A"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Family Postcards</w:t>
            </w:r>
          </w:p>
        </w:tc>
        <w:tc>
          <w:tcPr>
            <w:tcW w:w="0" w:type="auto"/>
            <w:tcBorders>
              <w:top w:val="nil"/>
              <w:left w:val="nil"/>
              <w:bottom w:val="single" w:sz="4" w:space="0" w:color="auto"/>
              <w:right w:val="single" w:sz="4" w:space="0" w:color="auto"/>
            </w:tcBorders>
            <w:shd w:val="clear" w:color="auto" w:fill="auto"/>
            <w:vAlign w:val="bottom"/>
            <w:hideMark/>
          </w:tcPr>
          <w:p w14:paraId="09FE3D03"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79774991"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Include vocabulary and key concepts from all prior units</w:t>
            </w:r>
          </w:p>
        </w:tc>
        <w:tc>
          <w:tcPr>
            <w:tcW w:w="2101" w:type="dxa"/>
            <w:tcBorders>
              <w:top w:val="nil"/>
              <w:left w:val="nil"/>
              <w:bottom w:val="single" w:sz="4" w:space="0" w:color="auto"/>
              <w:right w:val="single" w:sz="4" w:space="0" w:color="auto"/>
            </w:tcBorders>
            <w:shd w:val="clear" w:color="000000" w:fill="FFFFFF"/>
            <w:vAlign w:val="bottom"/>
            <w:hideMark/>
          </w:tcPr>
          <w:p w14:paraId="704E49B1" w14:textId="77777777" w:rsidR="004B10AD" w:rsidRPr="00726C24" w:rsidRDefault="004B10AD" w:rsidP="004B10AD">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r>
    </w:tbl>
    <w:p w14:paraId="7BDF74A1" w14:textId="59FD3412" w:rsidR="00FC769B" w:rsidRPr="00726C24" w:rsidRDefault="00FC769B" w:rsidP="00731547">
      <w:pPr>
        <w:ind w:left="-709"/>
        <w:rPr>
          <w:rFonts w:ascii="Gill Sans MT" w:hAnsi="Gill Sans MT"/>
          <w:sz w:val="24"/>
          <w:szCs w:val="24"/>
        </w:rPr>
      </w:pPr>
    </w:p>
    <w:p w14:paraId="61C38641" w14:textId="25026526" w:rsidR="00797723" w:rsidRPr="00726C24" w:rsidRDefault="00797723" w:rsidP="00731547">
      <w:pPr>
        <w:ind w:left="-709"/>
        <w:rPr>
          <w:rFonts w:ascii="Gill Sans MT" w:hAnsi="Gill Sans MT"/>
          <w:sz w:val="24"/>
          <w:szCs w:val="24"/>
        </w:rPr>
      </w:pPr>
    </w:p>
    <w:p w14:paraId="772FBCA2" w14:textId="62F527A9" w:rsidR="00797723" w:rsidRPr="00726C24" w:rsidRDefault="00797723" w:rsidP="00731547">
      <w:pPr>
        <w:ind w:left="-709"/>
        <w:rPr>
          <w:rFonts w:ascii="Gill Sans MT" w:hAnsi="Gill Sans MT"/>
          <w:sz w:val="24"/>
          <w:szCs w:val="24"/>
        </w:rPr>
      </w:pPr>
    </w:p>
    <w:tbl>
      <w:tblPr>
        <w:tblpPr w:leftFromText="180" w:rightFromText="180" w:vertAnchor="text" w:horzAnchor="margin" w:tblpXSpec="center" w:tblpY="138"/>
        <w:tblW w:w="22534" w:type="dxa"/>
        <w:tblLayout w:type="fixed"/>
        <w:tblLook w:val="04A0" w:firstRow="1" w:lastRow="0" w:firstColumn="1" w:lastColumn="0" w:noHBand="0" w:noVBand="1"/>
      </w:tblPr>
      <w:tblGrid>
        <w:gridCol w:w="1271"/>
        <w:gridCol w:w="2410"/>
        <w:gridCol w:w="5812"/>
        <w:gridCol w:w="5670"/>
        <w:gridCol w:w="1559"/>
        <w:gridCol w:w="22"/>
        <w:gridCol w:w="3606"/>
        <w:gridCol w:w="2184"/>
      </w:tblGrid>
      <w:tr w:rsidR="00EA6F59" w:rsidRPr="00726C24" w14:paraId="32942FC4" w14:textId="77777777" w:rsidTr="0074576C">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auto" w:fill="F4FB93"/>
            <w:noWrap/>
            <w:hideMark/>
          </w:tcPr>
          <w:p w14:paraId="6C788100" w14:textId="77777777" w:rsidR="00EA6F59" w:rsidRPr="00726C24" w:rsidRDefault="00EA6F59" w:rsidP="00EA6F59">
            <w:pPr>
              <w:spacing w:after="0" w:line="240" w:lineRule="auto"/>
              <w:jc w:val="center"/>
              <w:rPr>
                <w:rFonts w:ascii="Gill Sans MT" w:eastAsia="Times New Roman" w:hAnsi="Gill Sans MT" w:cs="Calibri"/>
                <w:color w:val="000000"/>
                <w:sz w:val="32"/>
                <w:szCs w:val="32"/>
                <w:lang w:eastAsia="en-GB"/>
              </w:rPr>
            </w:pPr>
          </w:p>
          <w:p w14:paraId="65F9CE84" w14:textId="77777777" w:rsidR="00EA6F59" w:rsidRPr="00726C24" w:rsidRDefault="00EA6F59" w:rsidP="00EA6F59">
            <w:pPr>
              <w:spacing w:after="0" w:line="240" w:lineRule="auto"/>
              <w:jc w:val="center"/>
              <w:rPr>
                <w:rFonts w:ascii="Gill Sans MT" w:eastAsia="Times New Roman" w:hAnsi="Gill Sans MT" w:cs="Calibri"/>
                <w:b/>
                <w:bCs/>
                <w:color w:val="000000"/>
                <w:sz w:val="32"/>
                <w:szCs w:val="32"/>
                <w:lang w:eastAsia="en-GB"/>
              </w:rPr>
            </w:pPr>
            <w:r w:rsidRPr="00726C24">
              <w:rPr>
                <w:rFonts w:ascii="Gill Sans MT" w:eastAsia="Times New Roman" w:hAnsi="Gill Sans MT" w:cs="Calibri"/>
                <w:b/>
                <w:bCs/>
                <w:color w:val="000000"/>
                <w:sz w:val="32"/>
                <w:szCs w:val="32"/>
                <w:lang w:eastAsia="en-GB"/>
              </w:rPr>
              <w:t xml:space="preserve">                                      History - Year 7 Medium Term Plan/SOW</w:t>
            </w:r>
          </w:p>
        </w:tc>
        <w:tc>
          <w:tcPr>
            <w:tcW w:w="5790" w:type="dxa"/>
            <w:gridSpan w:val="2"/>
            <w:tcBorders>
              <w:top w:val="single" w:sz="4" w:space="0" w:color="auto"/>
              <w:left w:val="nil"/>
              <w:bottom w:val="single" w:sz="4" w:space="0" w:color="auto"/>
              <w:right w:val="single" w:sz="4" w:space="0" w:color="auto"/>
            </w:tcBorders>
            <w:shd w:val="clear" w:color="auto" w:fill="F4FB93"/>
            <w:noWrap/>
            <w:vAlign w:val="center"/>
            <w:hideMark/>
          </w:tcPr>
          <w:p w14:paraId="3B747EFC" w14:textId="77777777" w:rsidR="00EA6F59" w:rsidRPr="00726C24" w:rsidRDefault="00EA6F59" w:rsidP="00EA6F59">
            <w:pPr>
              <w:spacing w:after="0" w:line="240" w:lineRule="auto"/>
              <w:rPr>
                <w:rFonts w:ascii="Gill Sans MT" w:eastAsia="Times New Roman" w:hAnsi="Gill Sans MT" w:cs="Calibri"/>
                <w:b/>
                <w:bCs/>
                <w:color w:val="000000"/>
                <w:sz w:val="32"/>
                <w:szCs w:val="32"/>
                <w:lang w:eastAsia="en-GB"/>
              </w:rPr>
            </w:pPr>
            <w:r w:rsidRPr="00726C24">
              <w:rPr>
                <w:rFonts w:ascii="Gill Sans MT" w:eastAsia="Times New Roman" w:hAnsi="Gill Sans MT" w:cs="Calibri"/>
                <w:b/>
                <w:bCs/>
                <w:color w:val="000000"/>
                <w:sz w:val="32"/>
                <w:szCs w:val="32"/>
                <w:lang w:eastAsia="en-GB"/>
              </w:rPr>
              <w:t> The Academy of St Francis of Assisi</w:t>
            </w:r>
          </w:p>
          <w:p w14:paraId="7F386C00" w14:textId="77777777" w:rsidR="00EA6F59" w:rsidRPr="00726C24" w:rsidRDefault="00EA6F59" w:rsidP="00EA6F59">
            <w:pPr>
              <w:spacing w:after="0" w:line="240" w:lineRule="auto"/>
              <w:rPr>
                <w:rFonts w:ascii="Gill Sans MT" w:eastAsia="Times New Roman" w:hAnsi="Gill Sans MT" w:cs="Calibri"/>
                <w:b/>
                <w:bCs/>
                <w:color w:val="000000"/>
                <w:sz w:val="32"/>
                <w:szCs w:val="32"/>
                <w:lang w:eastAsia="en-GB"/>
              </w:rPr>
            </w:pPr>
            <w:r w:rsidRPr="00726C24">
              <w:rPr>
                <w:rFonts w:ascii="Gill Sans MT" w:eastAsia="Times New Roman" w:hAnsi="Gill Sans MT" w:cs="Calibri"/>
                <w:b/>
                <w:bCs/>
                <w:color w:val="000000"/>
                <w:sz w:val="32"/>
                <w:szCs w:val="32"/>
                <w:lang w:eastAsia="en-GB"/>
              </w:rPr>
              <w:t> </w:t>
            </w:r>
          </w:p>
        </w:tc>
      </w:tr>
      <w:tr w:rsidR="00EA6F59" w:rsidRPr="00726C24" w14:paraId="40775632" w14:textId="77777777" w:rsidTr="0074576C">
        <w:trPr>
          <w:trHeight w:val="360"/>
        </w:trPr>
        <w:tc>
          <w:tcPr>
            <w:tcW w:w="1271" w:type="dxa"/>
            <w:tcBorders>
              <w:top w:val="nil"/>
              <w:left w:val="single" w:sz="4" w:space="0" w:color="auto"/>
              <w:bottom w:val="single" w:sz="4" w:space="0" w:color="auto"/>
              <w:right w:val="single" w:sz="4" w:space="0" w:color="auto"/>
            </w:tcBorders>
            <w:shd w:val="clear" w:color="auto" w:fill="F4FB93"/>
            <w:vAlign w:val="bottom"/>
            <w:hideMark/>
          </w:tcPr>
          <w:p w14:paraId="79F93E1A" w14:textId="1F17C4B5" w:rsidR="00EA6F59" w:rsidRPr="00726C24" w:rsidRDefault="00EA6F59" w:rsidP="00EA6F59">
            <w:pPr>
              <w:spacing w:after="0" w:line="240" w:lineRule="auto"/>
              <w:rPr>
                <w:rFonts w:ascii="Gill Sans MT" w:eastAsia="Times New Roman" w:hAnsi="Gill Sans MT" w:cs="Calibri"/>
                <w:b/>
                <w:color w:val="000000"/>
                <w:sz w:val="32"/>
                <w:szCs w:val="32"/>
                <w:lang w:eastAsia="en-GB"/>
              </w:rPr>
            </w:pPr>
            <w:r w:rsidRPr="00726C24">
              <w:rPr>
                <w:rFonts w:ascii="Gill Sans MT" w:eastAsia="Times New Roman" w:hAnsi="Gill Sans MT" w:cs="Calibri"/>
                <w:b/>
                <w:color w:val="FF0000"/>
                <w:sz w:val="32"/>
                <w:szCs w:val="32"/>
                <w:lang w:eastAsia="en-GB"/>
              </w:rPr>
              <w:t>UNIT-</w:t>
            </w:r>
            <w:r w:rsidR="004A482C" w:rsidRPr="00726C24">
              <w:rPr>
                <w:rFonts w:ascii="Gill Sans MT" w:eastAsia="Times New Roman" w:hAnsi="Gill Sans MT" w:cs="Calibri"/>
                <w:b/>
                <w:color w:val="FF0000"/>
                <w:sz w:val="32"/>
                <w:szCs w:val="32"/>
                <w:lang w:eastAsia="en-GB"/>
              </w:rPr>
              <w:t>4</w:t>
            </w:r>
          </w:p>
        </w:tc>
        <w:tc>
          <w:tcPr>
            <w:tcW w:w="15473" w:type="dxa"/>
            <w:gridSpan w:val="5"/>
            <w:tcBorders>
              <w:top w:val="single" w:sz="4" w:space="0" w:color="auto"/>
              <w:left w:val="nil"/>
              <w:bottom w:val="single" w:sz="4" w:space="0" w:color="auto"/>
              <w:right w:val="single" w:sz="4" w:space="0" w:color="auto"/>
            </w:tcBorders>
            <w:shd w:val="clear" w:color="auto" w:fill="F4FB93"/>
            <w:hideMark/>
          </w:tcPr>
          <w:p w14:paraId="69D06BB8" w14:textId="2F0003AA" w:rsidR="00EA6F59" w:rsidRPr="00726C24" w:rsidRDefault="004A482C" w:rsidP="00EA6F59">
            <w:pPr>
              <w:spacing w:after="0" w:line="240" w:lineRule="auto"/>
              <w:rPr>
                <w:rFonts w:ascii="Gill Sans MT" w:eastAsia="Times New Roman" w:hAnsi="Gill Sans MT" w:cs="Calibri"/>
                <w:b/>
                <w:bCs/>
                <w:color w:val="000000" w:themeColor="text1"/>
                <w:sz w:val="32"/>
                <w:szCs w:val="32"/>
                <w:lang w:eastAsia="en-GB"/>
              </w:rPr>
            </w:pPr>
            <w:r w:rsidRPr="00726C24">
              <w:rPr>
                <w:rFonts w:ascii="Gill Sans MT" w:eastAsia="Times New Roman" w:hAnsi="Gill Sans MT" w:cs="Calibri Light"/>
                <w:b/>
                <w:bCs/>
                <w:color w:val="000000"/>
                <w:sz w:val="32"/>
                <w:szCs w:val="32"/>
                <w:lang w:eastAsia="en-GB"/>
              </w:rPr>
              <w:t>Unit 4: The English Civil War c.1642 - 1660:  Why did the English kill the King in 1649?</w:t>
            </w:r>
          </w:p>
        </w:tc>
        <w:tc>
          <w:tcPr>
            <w:tcW w:w="3606" w:type="dxa"/>
            <w:tcBorders>
              <w:top w:val="single" w:sz="4" w:space="0" w:color="auto"/>
              <w:left w:val="nil"/>
              <w:bottom w:val="single" w:sz="4" w:space="0" w:color="auto"/>
              <w:right w:val="single" w:sz="4" w:space="0" w:color="auto"/>
            </w:tcBorders>
            <w:shd w:val="clear" w:color="auto" w:fill="F4FB93"/>
          </w:tcPr>
          <w:p w14:paraId="7BC170D8" w14:textId="77777777" w:rsidR="00EA6F59" w:rsidRPr="00726C24" w:rsidRDefault="00EA6F59" w:rsidP="00EA6F59">
            <w:pPr>
              <w:spacing w:after="0" w:line="240" w:lineRule="auto"/>
              <w:ind w:left="33"/>
              <w:rPr>
                <w:rFonts w:ascii="Gill Sans MT" w:eastAsia="Times New Roman" w:hAnsi="Gill Sans MT" w:cs="Calibri"/>
                <w:b/>
                <w:bCs/>
                <w:color w:val="000000" w:themeColor="text1"/>
                <w:sz w:val="32"/>
                <w:szCs w:val="32"/>
                <w:lang w:eastAsia="en-GB"/>
              </w:rPr>
            </w:pPr>
            <w:r w:rsidRPr="00726C24">
              <w:rPr>
                <w:rFonts w:ascii="Gill Sans MT" w:eastAsia="Times New Roman" w:hAnsi="Gill Sans MT" w:cs="Calibri"/>
                <w:b/>
                <w:bCs/>
                <w:color w:val="000000" w:themeColor="text1"/>
                <w:sz w:val="32"/>
                <w:szCs w:val="32"/>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14:paraId="47130A1A" w14:textId="59DCC0AF" w:rsidR="00EA6F59" w:rsidRPr="00726C24" w:rsidRDefault="00FA2D97" w:rsidP="00EA6F59">
            <w:pPr>
              <w:spacing w:after="0" w:line="240" w:lineRule="auto"/>
              <w:rPr>
                <w:rFonts w:ascii="Gill Sans MT" w:eastAsia="Times New Roman" w:hAnsi="Gill Sans MT" w:cs="Calibri"/>
                <w:b/>
                <w:bCs/>
                <w:color w:val="FF0000"/>
                <w:sz w:val="32"/>
                <w:szCs w:val="32"/>
                <w:lang w:eastAsia="en-GB"/>
              </w:rPr>
            </w:pPr>
            <w:r w:rsidRPr="00726C24">
              <w:rPr>
                <w:rFonts w:ascii="Gill Sans MT" w:eastAsia="Times New Roman" w:hAnsi="Gill Sans MT" w:cs="Calibri"/>
                <w:b/>
                <w:bCs/>
                <w:color w:val="FF0000"/>
                <w:sz w:val="32"/>
                <w:szCs w:val="32"/>
                <w:lang w:eastAsia="en-GB"/>
              </w:rPr>
              <w:t>12</w:t>
            </w:r>
          </w:p>
        </w:tc>
      </w:tr>
      <w:tr w:rsidR="00EA6F59" w:rsidRPr="00726C24" w14:paraId="342AFABE" w14:textId="77777777" w:rsidTr="0074576C">
        <w:trPr>
          <w:trHeight w:val="1674"/>
        </w:trPr>
        <w:tc>
          <w:tcPr>
            <w:tcW w:w="3681" w:type="dxa"/>
            <w:gridSpan w:val="2"/>
            <w:tcBorders>
              <w:top w:val="single" w:sz="4" w:space="0" w:color="auto"/>
              <w:left w:val="single" w:sz="4" w:space="0" w:color="auto"/>
              <w:bottom w:val="single" w:sz="4" w:space="0" w:color="auto"/>
              <w:right w:val="single" w:sz="4" w:space="0" w:color="auto"/>
            </w:tcBorders>
            <w:shd w:val="clear" w:color="auto" w:fill="F4FB93"/>
          </w:tcPr>
          <w:p w14:paraId="3D329255" w14:textId="77777777" w:rsidR="00EA6F59" w:rsidRPr="00726C24" w:rsidRDefault="00EA6F59" w:rsidP="00EA6F59">
            <w:pPr>
              <w:spacing w:after="0" w:line="240" w:lineRule="auto"/>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 xml:space="preserve">Overarching Curricular Goals (Aims) </w:t>
            </w:r>
          </w:p>
        </w:tc>
        <w:tc>
          <w:tcPr>
            <w:tcW w:w="11482" w:type="dxa"/>
            <w:gridSpan w:val="2"/>
            <w:vMerge w:val="restart"/>
            <w:tcBorders>
              <w:top w:val="single" w:sz="4" w:space="0" w:color="auto"/>
              <w:left w:val="nil"/>
              <w:right w:val="single" w:sz="4" w:space="0" w:color="auto"/>
            </w:tcBorders>
            <w:shd w:val="clear" w:color="000000" w:fill="FFFFFF"/>
          </w:tcPr>
          <w:p w14:paraId="16577D9C" w14:textId="517626E6" w:rsidR="004A482C" w:rsidRPr="00726C24" w:rsidRDefault="00EA6F59" w:rsidP="00EA6F59">
            <w:pPr>
              <w:spacing w:after="0" w:line="240" w:lineRule="auto"/>
              <w:rPr>
                <w:rFonts w:ascii="Gill Sans MT" w:eastAsia="Times New Roman" w:hAnsi="Gill Sans MT" w:cs="Calibri"/>
                <w:color w:val="000000"/>
                <w:sz w:val="24"/>
                <w:szCs w:val="24"/>
                <w:lang w:eastAsia="en-GB"/>
              </w:rPr>
            </w:pPr>
            <w:r w:rsidRPr="00726C24">
              <w:rPr>
                <w:rFonts w:ascii="Gill Sans MT" w:eastAsia="Times New Roman" w:hAnsi="Gill Sans MT" w:cs="Calibri"/>
                <w:b/>
                <w:bCs/>
                <w:color w:val="000000"/>
                <w:sz w:val="24"/>
                <w:szCs w:val="24"/>
                <w:lang w:eastAsia="en-GB"/>
              </w:rPr>
              <w:t>By the end of this unit students will:</w:t>
            </w:r>
            <w:r w:rsidRPr="00726C24">
              <w:rPr>
                <w:rFonts w:ascii="Gill Sans MT" w:eastAsia="Times New Roman" w:hAnsi="Gill Sans MT" w:cs="Calibri"/>
                <w:color w:val="000000"/>
                <w:sz w:val="24"/>
                <w:szCs w:val="24"/>
                <w:lang w:eastAsia="en-GB"/>
              </w:rPr>
              <w:t xml:space="preserve">   </w:t>
            </w:r>
          </w:p>
          <w:p w14:paraId="3CBF3127" w14:textId="77777777" w:rsidR="004A482C" w:rsidRPr="00726C24" w:rsidRDefault="004A482C" w:rsidP="00EA6F59">
            <w:pPr>
              <w:spacing w:after="0" w:line="240" w:lineRule="auto"/>
              <w:rPr>
                <w:rFonts w:ascii="Gill Sans MT" w:eastAsia="Times New Roman" w:hAnsi="Gill Sans MT" w:cs="Calibri"/>
                <w:color w:val="000000"/>
                <w:sz w:val="24"/>
                <w:szCs w:val="24"/>
                <w:lang w:eastAsia="en-GB"/>
              </w:rPr>
            </w:pPr>
          </w:p>
          <w:p w14:paraId="58249C5F" w14:textId="182B555A" w:rsidR="00EA6F59" w:rsidRPr="00726C24" w:rsidRDefault="004A482C" w:rsidP="00EA6F59">
            <w:pPr>
              <w:spacing w:after="0" w:line="240" w:lineRule="auto"/>
              <w:rPr>
                <w:rFonts w:ascii="Gill Sans MT" w:eastAsia="Times New Roman" w:hAnsi="Gill Sans MT" w:cs="Calibri"/>
                <w:color w:val="000000"/>
                <w:sz w:val="24"/>
                <w:szCs w:val="24"/>
                <w:lang w:eastAsia="en-GB"/>
              </w:rPr>
            </w:pPr>
            <w:r w:rsidRPr="00726C24">
              <w:rPr>
                <w:rFonts w:ascii="Gill Sans MT" w:eastAsia="Times New Roman" w:hAnsi="Gill Sans MT" w:cs="Calibri"/>
                <w:color w:val="000000"/>
                <w:sz w:val="24"/>
                <w:szCs w:val="24"/>
                <w:lang w:eastAsia="en-GB"/>
              </w:rPr>
              <w:t>Study the reasons for the English Civil War and its consequences.</w:t>
            </w:r>
          </w:p>
          <w:p w14:paraId="0F8FCC05" w14:textId="77777777" w:rsidR="00EA6F59" w:rsidRPr="00726C24" w:rsidRDefault="00EA6F59" w:rsidP="00EA6F59">
            <w:pPr>
              <w:spacing w:after="0" w:line="240" w:lineRule="auto"/>
              <w:rPr>
                <w:rFonts w:ascii="Gill Sans MT" w:eastAsia="Times New Roman" w:hAnsi="Gill Sans MT" w:cs="Calibri"/>
                <w:color w:val="000000"/>
                <w:sz w:val="24"/>
                <w:szCs w:val="24"/>
                <w:lang w:eastAsia="en-GB"/>
              </w:rPr>
            </w:pPr>
          </w:p>
          <w:p w14:paraId="1A9297B0" w14:textId="77777777" w:rsidR="00EA6F59" w:rsidRPr="00726C24" w:rsidRDefault="00EA6F59" w:rsidP="00EA6F59">
            <w:pPr>
              <w:spacing w:after="0" w:line="240" w:lineRule="auto"/>
              <w:rPr>
                <w:rFonts w:ascii="Gill Sans MT" w:eastAsia="Times New Roman" w:hAnsi="Gill Sans MT" w:cs="Calibri"/>
                <w:b/>
                <w:bCs/>
                <w:color w:val="000000" w:themeColor="text1"/>
                <w:sz w:val="24"/>
                <w:szCs w:val="24"/>
                <w:lang w:eastAsia="en-GB"/>
              </w:rPr>
            </w:pPr>
            <w:r w:rsidRPr="00726C24">
              <w:rPr>
                <w:rFonts w:ascii="Gill Sans MT" w:eastAsia="Times New Roman" w:hAnsi="Gill Sans MT" w:cs="Calibri"/>
                <w:b/>
                <w:bCs/>
                <w:color w:val="000000" w:themeColor="text1"/>
                <w:sz w:val="24"/>
                <w:szCs w:val="24"/>
                <w:lang w:eastAsia="en-GB"/>
              </w:rPr>
              <w:t xml:space="preserve">Knowledge Learners will:                     </w:t>
            </w:r>
          </w:p>
          <w:p w14:paraId="0574C185" w14:textId="67219840" w:rsidR="00EA6F59" w:rsidRPr="00726C24" w:rsidRDefault="004A482C" w:rsidP="00EA6F59">
            <w:pPr>
              <w:spacing w:after="0" w:line="240" w:lineRule="auto"/>
              <w:rPr>
                <w:rFonts w:ascii="Gill Sans MT" w:eastAsia="Times New Roman" w:hAnsi="Gill Sans MT" w:cs="Calibri"/>
                <w:color w:val="000000"/>
                <w:sz w:val="24"/>
                <w:szCs w:val="24"/>
                <w:lang w:eastAsia="en-GB"/>
              </w:rPr>
            </w:pPr>
            <w:r w:rsidRPr="00726C24">
              <w:rPr>
                <w:rFonts w:ascii="Gill Sans MT" w:eastAsia="Times New Roman" w:hAnsi="Gill Sans MT" w:cs="Calibri"/>
                <w:color w:val="000000"/>
                <w:sz w:val="24"/>
                <w:szCs w:val="24"/>
                <w:lang w:eastAsia="en-GB"/>
              </w:rPr>
              <w:lastRenderedPageBreak/>
              <w:t>Students should understand the reign of James I in the context of the Tudor Family tree and will be able to explain the concept of the 'Divine Right of Kings'.  They will understand the role of Parliament in the time of the Stuarts and how this differed from modern-day democracy.  They will be able to categorise and prioritise the long and short-term reasons for the outbreak of the Civil War. Students will be able to identify the key events of the Civil War and its impact on various groups in English society. The study gives pupils the opportunity to study the reign of Oliver Cromwell and the impact of the Restoration on society.</w:t>
            </w:r>
          </w:p>
          <w:p w14:paraId="0EDAAE0A" w14:textId="77777777" w:rsidR="004A482C" w:rsidRPr="00726C24" w:rsidRDefault="004A482C" w:rsidP="00EA6F59">
            <w:pPr>
              <w:spacing w:after="0" w:line="240" w:lineRule="auto"/>
              <w:rPr>
                <w:rFonts w:ascii="Gill Sans MT" w:eastAsia="Times New Roman" w:hAnsi="Gill Sans MT" w:cs="Calibri"/>
                <w:b/>
                <w:bCs/>
                <w:i/>
                <w:iCs/>
                <w:color w:val="000000" w:themeColor="text1"/>
                <w:sz w:val="24"/>
                <w:szCs w:val="24"/>
                <w:lang w:eastAsia="en-GB"/>
              </w:rPr>
            </w:pPr>
          </w:p>
          <w:p w14:paraId="6B30B6C6" w14:textId="77777777" w:rsidR="00EA6F59" w:rsidRPr="00726C24" w:rsidRDefault="00EA6F59" w:rsidP="00EA6F59">
            <w:pPr>
              <w:spacing w:after="0" w:line="240" w:lineRule="auto"/>
              <w:rPr>
                <w:rFonts w:ascii="Gill Sans MT" w:eastAsia="Times New Roman" w:hAnsi="Gill Sans MT" w:cs="Calibri"/>
                <w:b/>
                <w:bCs/>
                <w:color w:val="000000" w:themeColor="text1"/>
                <w:sz w:val="24"/>
                <w:szCs w:val="24"/>
                <w:lang w:eastAsia="en-GB"/>
              </w:rPr>
            </w:pPr>
            <w:r w:rsidRPr="00726C24">
              <w:rPr>
                <w:rFonts w:ascii="Gill Sans MT" w:eastAsia="Times New Roman" w:hAnsi="Gill Sans MT" w:cs="Calibri"/>
                <w:b/>
                <w:bCs/>
                <w:color w:val="000000" w:themeColor="text1"/>
                <w:sz w:val="24"/>
                <w:szCs w:val="24"/>
                <w:lang w:eastAsia="en-GB"/>
              </w:rPr>
              <w:t xml:space="preserve">Skills: Learners will: </w:t>
            </w:r>
          </w:p>
          <w:p w14:paraId="46E0B141" w14:textId="359B49C1" w:rsidR="00EA6F59" w:rsidRPr="00726C24" w:rsidRDefault="004A482C" w:rsidP="00EA6F59">
            <w:pPr>
              <w:tabs>
                <w:tab w:val="left" w:pos="7175"/>
              </w:tabs>
              <w:rPr>
                <w:rFonts w:ascii="Gill Sans MT" w:eastAsia="Times New Roman" w:hAnsi="Gill Sans MT" w:cs="Calibri"/>
                <w:sz w:val="24"/>
                <w:szCs w:val="24"/>
                <w:lang w:eastAsia="en-GB"/>
              </w:rPr>
            </w:pPr>
            <w:r w:rsidRPr="00726C24">
              <w:rPr>
                <w:rFonts w:ascii="Gill Sans MT" w:eastAsia="Times New Roman" w:hAnsi="Gill Sans MT" w:cs="Calibri"/>
                <w:sz w:val="24"/>
                <w:szCs w:val="24"/>
                <w:lang w:eastAsia="en-GB"/>
              </w:rPr>
              <w:t>Students study the long and short-term causes of the Civil War and categorise these into political, social, economic and religious factors.  They will be able to assess the impact of the Civil War on society by looking at different groups such as women, the working classes and other civilians. Students will use sources to interpret th</w:t>
            </w:r>
            <w:r w:rsidR="006830D6" w:rsidRPr="00726C24">
              <w:rPr>
                <w:rFonts w:ascii="Gill Sans MT" w:eastAsia="Times New Roman" w:hAnsi="Gill Sans MT" w:cs="Calibri"/>
                <w:sz w:val="24"/>
                <w:szCs w:val="24"/>
                <w:lang w:eastAsia="en-GB"/>
              </w:rPr>
              <w:t>e</w:t>
            </w:r>
            <w:r w:rsidRPr="00726C24">
              <w:rPr>
                <w:rFonts w:ascii="Gill Sans MT" w:eastAsia="Times New Roman" w:hAnsi="Gill Sans MT" w:cs="Calibri"/>
                <w:sz w:val="24"/>
                <w:szCs w:val="24"/>
                <w:lang w:eastAsia="en-GB"/>
              </w:rPr>
              <w:t xml:space="preserve"> execution of Charles I and then the reign of Oliver Cromwell. They will identify the long-term consequences of the Civil War and the impact of the Restoration in England</w:t>
            </w:r>
            <w:r w:rsidR="00EA6F59" w:rsidRPr="00726C24">
              <w:rPr>
                <w:rFonts w:ascii="Gill Sans MT" w:eastAsia="Times New Roman" w:hAnsi="Gill Sans MT" w:cs="Calibri"/>
                <w:sz w:val="24"/>
                <w:szCs w:val="24"/>
                <w:lang w:eastAsia="en-GB"/>
              </w:rPr>
              <w:t>.</w:t>
            </w:r>
          </w:p>
        </w:tc>
        <w:tc>
          <w:tcPr>
            <w:tcW w:w="1559" w:type="dxa"/>
            <w:vMerge w:val="restart"/>
            <w:tcBorders>
              <w:top w:val="single" w:sz="4" w:space="0" w:color="auto"/>
              <w:left w:val="single" w:sz="4" w:space="0" w:color="auto"/>
              <w:right w:val="single" w:sz="4" w:space="0" w:color="auto"/>
            </w:tcBorders>
            <w:shd w:val="clear" w:color="auto" w:fill="F4FB93"/>
          </w:tcPr>
          <w:p w14:paraId="34FCF709" w14:textId="77777777" w:rsidR="00EA6F59" w:rsidRPr="00726C24" w:rsidRDefault="00EA6F59" w:rsidP="00EA6F59">
            <w:pPr>
              <w:rPr>
                <w:rFonts w:ascii="Gill Sans MT" w:eastAsia="Times New Roman" w:hAnsi="Gill Sans MT" w:cs="Calibri"/>
                <w:color w:val="000000" w:themeColor="text1"/>
                <w:sz w:val="24"/>
                <w:szCs w:val="24"/>
                <w:lang w:eastAsia="en-GB"/>
              </w:rPr>
            </w:pPr>
            <w:r w:rsidRPr="00726C24">
              <w:rPr>
                <w:rFonts w:ascii="Gill Sans MT" w:eastAsia="Times New Roman" w:hAnsi="Gill Sans MT" w:cs="Calibri"/>
                <w:b/>
                <w:bCs/>
                <w:color w:val="000000" w:themeColor="text1"/>
                <w:sz w:val="24"/>
                <w:szCs w:val="24"/>
                <w:lang w:eastAsia="en-GB"/>
              </w:rPr>
              <w:lastRenderedPageBreak/>
              <w:t>Links to National Curriculum</w:t>
            </w:r>
          </w:p>
          <w:p w14:paraId="679DE7BD" w14:textId="77777777" w:rsidR="00EA6F59" w:rsidRPr="00726C24" w:rsidRDefault="00EA6F59" w:rsidP="00EA6F59">
            <w:pPr>
              <w:spacing w:after="0" w:line="240" w:lineRule="auto"/>
              <w:rPr>
                <w:rFonts w:ascii="Gill Sans MT" w:eastAsia="Times New Roman" w:hAnsi="Gill Sans MT" w:cs="Calibri"/>
                <w:b/>
                <w:bCs/>
                <w:color w:val="000000"/>
                <w:sz w:val="24"/>
                <w:szCs w:val="24"/>
                <w:lang w:eastAsia="en-GB"/>
              </w:rPr>
            </w:pPr>
          </w:p>
          <w:p w14:paraId="2FD024D6" w14:textId="77777777" w:rsidR="00EA6F59" w:rsidRPr="00726C24" w:rsidRDefault="00EA6F59" w:rsidP="00EA6F59">
            <w:pPr>
              <w:spacing w:after="0" w:line="240" w:lineRule="auto"/>
              <w:rPr>
                <w:rFonts w:ascii="Gill Sans MT" w:eastAsia="Times New Roman" w:hAnsi="Gill Sans MT" w:cs="Calibri"/>
                <w:b/>
                <w:bCs/>
                <w:color w:val="000000"/>
                <w:sz w:val="24"/>
                <w:szCs w:val="24"/>
                <w:lang w:eastAsia="en-GB"/>
              </w:rPr>
            </w:pPr>
          </w:p>
          <w:p w14:paraId="5F220426" w14:textId="77777777" w:rsidR="00EA6F59" w:rsidRPr="00726C24" w:rsidRDefault="00EA6F59" w:rsidP="00EA6F59">
            <w:pPr>
              <w:spacing w:after="0" w:line="240" w:lineRule="auto"/>
              <w:rPr>
                <w:rFonts w:ascii="Gill Sans MT" w:eastAsia="Times New Roman" w:hAnsi="Gill Sans MT" w:cs="Calibri"/>
                <w:color w:val="000000" w:themeColor="text1"/>
                <w:sz w:val="24"/>
                <w:szCs w:val="24"/>
                <w:lang w:eastAsia="en-GB"/>
              </w:rPr>
            </w:pPr>
            <w:r w:rsidRPr="00726C24">
              <w:rPr>
                <w:rFonts w:ascii="Gill Sans MT" w:eastAsia="Times New Roman" w:hAnsi="Gill Sans MT" w:cs="Calibri"/>
                <w:b/>
                <w:bCs/>
                <w:color w:val="000000"/>
                <w:sz w:val="24"/>
                <w:szCs w:val="24"/>
                <w:lang w:eastAsia="en-GB"/>
              </w:rPr>
              <w:lastRenderedPageBreak/>
              <w:t>Links to &amp; building upon prior learning</w:t>
            </w:r>
            <w:r w:rsidRPr="00726C24">
              <w:rPr>
                <w:rFonts w:ascii="Gill Sans MT" w:eastAsia="Times New Roman" w:hAnsi="Gill Sans MT" w:cs="Calibri"/>
                <w:b/>
                <w:bCs/>
                <w:color w:val="000000"/>
                <w:sz w:val="24"/>
                <w:szCs w:val="24"/>
                <w:lang w:eastAsia="en-GB"/>
              </w:rPr>
              <w:br/>
              <w:t>Including KS2 if Yr7</w:t>
            </w:r>
          </w:p>
        </w:tc>
        <w:tc>
          <w:tcPr>
            <w:tcW w:w="5812" w:type="dxa"/>
            <w:gridSpan w:val="3"/>
            <w:vMerge w:val="restart"/>
            <w:tcBorders>
              <w:top w:val="nil"/>
              <w:left w:val="single" w:sz="4" w:space="0" w:color="auto"/>
              <w:right w:val="single" w:sz="4" w:space="0" w:color="auto"/>
            </w:tcBorders>
            <w:shd w:val="clear" w:color="auto" w:fill="auto"/>
            <w:hideMark/>
          </w:tcPr>
          <w:p w14:paraId="370620EA" w14:textId="77777777" w:rsidR="00EA6F59" w:rsidRPr="00726C24" w:rsidRDefault="00EA6F59" w:rsidP="00EA6F59">
            <w:pPr>
              <w:tabs>
                <w:tab w:val="left" w:pos="3449"/>
              </w:tabs>
              <w:rPr>
                <w:rFonts w:ascii="Gill Sans MT" w:eastAsia="Times New Roman" w:hAnsi="Gill Sans MT" w:cs="Calibri"/>
                <w:color w:val="000000" w:themeColor="text1"/>
                <w:sz w:val="24"/>
                <w:szCs w:val="24"/>
                <w:lang w:eastAsia="en-GB"/>
              </w:rPr>
            </w:pPr>
            <w:r w:rsidRPr="00726C24">
              <w:rPr>
                <w:rFonts w:ascii="Gill Sans MT" w:eastAsia="Times New Roman" w:hAnsi="Gill Sans MT" w:cs="Calibri"/>
                <w:color w:val="000000" w:themeColor="text1"/>
                <w:sz w:val="24"/>
                <w:szCs w:val="24"/>
                <w:lang w:eastAsia="en-GB"/>
              </w:rPr>
              <w:lastRenderedPageBreak/>
              <w:t>The development of Church, state and society in Britain 1509-1745</w:t>
            </w:r>
          </w:p>
          <w:p w14:paraId="01297532" w14:textId="77777777" w:rsidR="00EA6F59" w:rsidRPr="00726C24" w:rsidRDefault="00EA6F59" w:rsidP="00EA6F59">
            <w:pPr>
              <w:tabs>
                <w:tab w:val="left" w:pos="3449"/>
              </w:tabs>
              <w:rPr>
                <w:rFonts w:ascii="Gill Sans MT" w:eastAsia="Times New Roman" w:hAnsi="Gill Sans MT" w:cs="Calibri"/>
                <w:color w:val="000000" w:themeColor="text1"/>
                <w:sz w:val="24"/>
                <w:szCs w:val="24"/>
                <w:lang w:eastAsia="en-GB"/>
              </w:rPr>
            </w:pPr>
          </w:p>
          <w:p w14:paraId="2E81BDE1" w14:textId="77777777" w:rsidR="00EA6F59" w:rsidRPr="00726C24" w:rsidRDefault="00EA6F59" w:rsidP="00EA6F59">
            <w:pPr>
              <w:tabs>
                <w:tab w:val="left" w:pos="3449"/>
              </w:tabs>
              <w:rPr>
                <w:rFonts w:ascii="Gill Sans MT" w:eastAsia="Times New Roman" w:hAnsi="Gill Sans MT" w:cs="Calibri"/>
                <w:color w:val="000000" w:themeColor="text1"/>
                <w:sz w:val="24"/>
                <w:szCs w:val="24"/>
                <w:lang w:eastAsia="en-GB"/>
              </w:rPr>
            </w:pPr>
          </w:p>
          <w:p w14:paraId="425E3BDA" w14:textId="3C70E861" w:rsidR="00EA6F59" w:rsidRPr="00726C24" w:rsidRDefault="004A482C" w:rsidP="00EA6F59">
            <w:pPr>
              <w:tabs>
                <w:tab w:val="left" w:pos="3449"/>
              </w:tabs>
              <w:rPr>
                <w:rFonts w:ascii="Gill Sans MT" w:eastAsia="Times New Roman" w:hAnsi="Gill Sans MT" w:cs="Calibri"/>
                <w:color w:val="000000" w:themeColor="text1"/>
                <w:sz w:val="24"/>
                <w:szCs w:val="24"/>
                <w:lang w:eastAsia="en-GB"/>
              </w:rPr>
            </w:pPr>
            <w:r w:rsidRPr="00726C24">
              <w:rPr>
                <w:rFonts w:ascii="Gill Sans MT" w:eastAsia="Times New Roman" w:hAnsi="Gill Sans MT" w:cs="Calibri"/>
                <w:color w:val="000000" w:themeColor="text1"/>
                <w:sz w:val="24"/>
                <w:szCs w:val="24"/>
                <w:lang w:eastAsia="en-GB"/>
              </w:rPr>
              <w:t>This unit is a natural progression from student's study of the English Reformation.  It builds on their prior knowledge of religious change in Britain and introduces key concepts that will be studied a GCSE such as the role of parliament in society.  By studying the demands of the Diggers and the Levellers, students will make link with other protest movements such as the suffragettes and will further understand the concept of communism in Y9. Students also revisit the concept of monarchy and succession from their studies of 1066 and Henry VIII.</w:t>
            </w:r>
          </w:p>
        </w:tc>
      </w:tr>
      <w:tr w:rsidR="00EA6F59" w:rsidRPr="00726C24" w14:paraId="1CCBB70A" w14:textId="77777777" w:rsidTr="0074576C">
        <w:trPr>
          <w:trHeight w:val="2160"/>
        </w:trPr>
        <w:tc>
          <w:tcPr>
            <w:tcW w:w="3681" w:type="dxa"/>
            <w:gridSpan w:val="2"/>
            <w:tcBorders>
              <w:top w:val="single" w:sz="4" w:space="0" w:color="auto"/>
              <w:left w:val="single" w:sz="4" w:space="0" w:color="auto"/>
              <w:bottom w:val="single" w:sz="4" w:space="0" w:color="auto"/>
              <w:right w:val="single" w:sz="4" w:space="0" w:color="auto"/>
            </w:tcBorders>
            <w:shd w:val="clear" w:color="auto" w:fill="F4FB93"/>
          </w:tcPr>
          <w:p w14:paraId="6FE21367" w14:textId="77777777" w:rsidR="00EA6F59" w:rsidRPr="00726C24" w:rsidRDefault="00EA6F59" w:rsidP="00EA6F59">
            <w:pPr>
              <w:spacing w:after="0" w:line="240" w:lineRule="auto"/>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lastRenderedPageBreak/>
              <w:t>Outcomes/Success criteria</w:t>
            </w:r>
          </w:p>
        </w:tc>
        <w:tc>
          <w:tcPr>
            <w:tcW w:w="11482" w:type="dxa"/>
            <w:gridSpan w:val="2"/>
            <w:vMerge/>
            <w:tcBorders>
              <w:left w:val="nil"/>
              <w:bottom w:val="single" w:sz="4" w:space="0" w:color="auto"/>
              <w:right w:val="single" w:sz="4" w:space="0" w:color="auto"/>
            </w:tcBorders>
            <w:shd w:val="clear" w:color="000000" w:fill="FFFFFF"/>
          </w:tcPr>
          <w:p w14:paraId="4F0F4217" w14:textId="77777777" w:rsidR="00EA6F59" w:rsidRPr="00726C24" w:rsidRDefault="00EA6F59" w:rsidP="00EA6F59">
            <w:pPr>
              <w:pStyle w:val="ListParagraph"/>
              <w:numPr>
                <w:ilvl w:val="0"/>
                <w:numId w:val="1"/>
              </w:numPr>
              <w:spacing w:after="0" w:line="240" w:lineRule="auto"/>
              <w:ind w:left="184" w:hanging="142"/>
              <w:rPr>
                <w:rFonts w:ascii="Gill Sans MT" w:eastAsia="Times New Roman" w:hAnsi="Gill Sans MT" w:cs="Calibri"/>
                <w:b/>
                <w:bCs/>
                <w:color w:val="000000"/>
                <w:sz w:val="24"/>
                <w:szCs w:val="24"/>
                <w:lang w:eastAsia="en-GB"/>
              </w:rPr>
            </w:pPr>
          </w:p>
        </w:tc>
        <w:tc>
          <w:tcPr>
            <w:tcW w:w="1559" w:type="dxa"/>
            <w:vMerge/>
            <w:tcBorders>
              <w:left w:val="single" w:sz="4" w:space="0" w:color="auto"/>
              <w:bottom w:val="single" w:sz="4" w:space="0" w:color="auto"/>
              <w:right w:val="single" w:sz="4" w:space="0" w:color="auto"/>
            </w:tcBorders>
            <w:shd w:val="clear" w:color="auto" w:fill="F4FB93"/>
          </w:tcPr>
          <w:p w14:paraId="176746F2" w14:textId="77777777" w:rsidR="00EA6F59" w:rsidRPr="00726C24" w:rsidRDefault="00EA6F59" w:rsidP="00EA6F59">
            <w:pPr>
              <w:rPr>
                <w:rFonts w:ascii="Gill Sans MT" w:eastAsia="Times New Roman" w:hAnsi="Gill Sans MT" w:cs="Calibri"/>
                <w:b/>
                <w:bCs/>
                <w:color w:val="000000" w:themeColor="text1"/>
                <w:sz w:val="24"/>
                <w:szCs w:val="24"/>
                <w:lang w:eastAsia="en-GB"/>
              </w:rPr>
            </w:pPr>
          </w:p>
        </w:tc>
        <w:tc>
          <w:tcPr>
            <w:tcW w:w="5812" w:type="dxa"/>
            <w:gridSpan w:val="3"/>
            <w:vMerge/>
            <w:tcBorders>
              <w:left w:val="single" w:sz="4" w:space="0" w:color="auto"/>
              <w:bottom w:val="single" w:sz="4" w:space="0" w:color="auto"/>
              <w:right w:val="single" w:sz="4" w:space="0" w:color="auto"/>
            </w:tcBorders>
            <w:shd w:val="clear" w:color="auto" w:fill="auto"/>
          </w:tcPr>
          <w:p w14:paraId="70197C8A" w14:textId="77777777" w:rsidR="00EA6F59" w:rsidRPr="00726C24" w:rsidRDefault="00EA6F59" w:rsidP="00EA6F59">
            <w:pPr>
              <w:tabs>
                <w:tab w:val="left" w:pos="3449"/>
              </w:tabs>
              <w:rPr>
                <w:rFonts w:ascii="Gill Sans MT" w:eastAsia="Times New Roman" w:hAnsi="Gill Sans MT" w:cs="Calibri"/>
                <w:b/>
                <w:color w:val="000000" w:themeColor="text1"/>
                <w:sz w:val="24"/>
                <w:szCs w:val="24"/>
                <w:lang w:eastAsia="en-GB"/>
              </w:rPr>
            </w:pPr>
          </w:p>
        </w:tc>
      </w:tr>
      <w:tr w:rsidR="00EA6F59" w:rsidRPr="00726C24" w14:paraId="1A8A15A3" w14:textId="77777777" w:rsidTr="0074576C">
        <w:trPr>
          <w:trHeight w:val="313"/>
        </w:trPr>
        <w:tc>
          <w:tcPr>
            <w:tcW w:w="3681" w:type="dxa"/>
            <w:gridSpan w:val="2"/>
            <w:tcBorders>
              <w:top w:val="single" w:sz="4" w:space="0" w:color="auto"/>
              <w:left w:val="single" w:sz="4" w:space="0" w:color="auto"/>
              <w:bottom w:val="single" w:sz="4" w:space="0" w:color="auto"/>
              <w:right w:val="single" w:sz="4" w:space="0" w:color="auto"/>
            </w:tcBorders>
            <w:shd w:val="clear" w:color="auto" w:fill="F4FB93"/>
          </w:tcPr>
          <w:p w14:paraId="4E39CCAE" w14:textId="77777777" w:rsidR="00EA6F59" w:rsidRPr="00726C24" w:rsidRDefault="00EA6F59" w:rsidP="00EA6F59">
            <w:pPr>
              <w:spacing w:after="0" w:line="240" w:lineRule="auto"/>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2/3 tier vocabulary</w:t>
            </w:r>
          </w:p>
          <w:p w14:paraId="1A6E0515" w14:textId="77777777" w:rsidR="00EA6F59" w:rsidRPr="00726C24" w:rsidRDefault="00EA6F59" w:rsidP="00EA6F59">
            <w:pPr>
              <w:spacing w:after="0" w:line="240" w:lineRule="auto"/>
              <w:rPr>
                <w:rFonts w:ascii="Gill Sans MT" w:eastAsia="Times New Roman" w:hAnsi="Gill Sans MT" w:cs="Calibri"/>
                <w:b/>
                <w:bCs/>
                <w:color w:val="000000" w:themeColor="text1"/>
                <w:sz w:val="24"/>
                <w:szCs w:val="24"/>
                <w:lang w:eastAsia="en-GB"/>
              </w:rPr>
            </w:pPr>
          </w:p>
        </w:tc>
        <w:tc>
          <w:tcPr>
            <w:tcW w:w="5812" w:type="dxa"/>
            <w:tcBorders>
              <w:top w:val="nil"/>
              <w:left w:val="nil"/>
              <w:bottom w:val="single" w:sz="4" w:space="0" w:color="auto"/>
              <w:right w:val="single" w:sz="4" w:space="0" w:color="auto"/>
            </w:tcBorders>
            <w:shd w:val="clear" w:color="auto" w:fill="F4FB93"/>
            <w:hideMark/>
          </w:tcPr>
          <w:p w14:paraId="09C5B041" w14:textId="77777777" w:rsidR="00EA6F59" w:rsidRPr="00726C24" w:rsidRDefault="00EA6F59" w:rsidP="00EA6F59">
            <w:pPr>
              <w:ind w:left="311"/>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Differentiation/Scaffolding/Support</w:t>
            </w:r>
          </w:p>
          <w:p w14:paraId="000754E1" w14:textId="77777777" w:rsidR="00EA6F59" w:rsidRPr="00726C24" w:rsidRDefault="00EA6F59" w:rsidP="00EA6F59">
            <w:pPr>
              <w:ind w:left="311"/>
              <w:rPr>
                <w:rFonts w:ascii="Gill Sans MT" w:eastAsia="Times New Roman" w:hAnsi="Gill Sans MT" w:cs="Calibri"/>
                <w:b/>
                <w:bCs/>
                <w:color w:val="000000"/>
                <w:sz w:val="24"/>
                <w:szCs w:val="24"/>
                <w:lang w:eastAsia="en-GB"/>
              </w:rPr>
            </w:pPr>
          </w:p>
        </w:tc>
        <w:tc>
          <w:tcPr>
            <w:tcW w:w="5670" w:type="dxa"/>
            <w:tcBorders>
              <w:top w:val="nil"/>
              <w:left w:val="nil"/>
              <w:bottom w:val="single" w:sz="4" w:space="0" w:color="auto"/>
              <w:right w:val="single" w:sz="4" w:space="0" w:color="auto"/>
            </w:tcBorders>
            <w:shd w:val="clear" w:color="auto" w:fill="F4FB93"/>
          </w:tcPr>
          <w:p w14:paraId="344FF61C" w14:textId="77777777" w:rsidR="00EA6F59" w:rsidRPr="00726C24" w:rsidRDefault="00EA6F59" w:rsidP="00EA6F59">
            <w:pPr>
              <w:spacing w:after="0" w:line="240" w:lineRule="auto"/>
              <w:ind w:left="195"/>
              <w:rPr>
                <w:rFonts w:ascii="Gill Sans MT" w:eastAsia="Times New Roman" w:hAnsi="Gill Sans MT" w:cs="Calibri"/>
                <w:b/>
                <w:bCs/>
                <w:color w:val="000000"/>
                <w:sz w:val="24"/>
                <w:szCs w:val="24"/>
                <w:lang w:eastAsia="en-GB"/>
              </w:rPr>
            </w:pPr>
            <w:r w:rsidRPr="00726C24">
              <w:rPr>
                <w:rFonts w:ascii="Gill Sans MT" w:eastAsia="Times New Roman" w:hAnsi="Gill Sans MT" w:cs="Calibri"/>
                <w:b/>
                <w:color w:val="000000"/>
                <w:sz w:val="24"/>
                <w:szCs w:val="24"/>
                <w:lang w:eastAsia="en-GB"/>
              </w:rPr>
              <w:t>Stretch and challenge opportunities in class, enrichment and home learning.</w:t>
            </w:r>
          </w:p>
        </w:tc>
        <w:tc>
          <w:tcPr>
            <w:tcW w:w="7371" w:type="dxa"/>
            <w:gridSpan w:val="4"/>
            <w:tcBorders>
              <w:top w:val="nil"/>
              <w:left w:val="nil"/>
              <w:bottom w:val="single" w:sz="4" w:space="0" w:color="auto"/>
              <w:right w:val="single" w:sz="4" w:space="0" w:color="auto"/>
            </w:tcBorders>
            <w:shd w:val="clear" w:color="auto" w:fill="F4FB93"/>
          </w:tcPr>
          <w:p w14:paraId="7AA156C1" w14:textId="77777777" w:rsidR="00EA6F59" w:rsidRPr="00726C24" w:rsidRDefault="00EA6F59" w:rsidP="00EA6F59">
            <w:pPr>
              <w:spacing w:after="0" w:line="240" w:lineRule="auto"/>
              <w:rPr>
                <w:rFonts w:ascii="Gill Sans MT" w:eastAsia="Times New Roman" w:hAnsi="Gill Sans MT" w:cs="Calibri"/>
                <w:color w:val="FF0000"/>
                <w:sz w:val="24"/>
                <w:szCs w:val="24"/>
                <w:lang w:eastAsia="en-GB"/>
              </w:rPr>
            </w:pPr>
            <w:r w:rsidRPr="00726C24">
              <w:rPr>
                <w:rFonts w:ascii="Gill Sans MT" w:eastAsia="Times New Roman" w:hAnsi="Gill Sans MT" w:cs="Calibri"/>
                <w:b/>
                <w:color w:val="000000"/>
                <w:sz w:val="24"/>
                <w:szCs w:val="24"/>
                <w:lang w:eastAsia="en-GB"/>
              </w:rPr>
              <w:t>Opportunities for wider reading/Listening/watching.</w:t>
            </w:r>
          </w:p>
        </w:tc>
      </w:tr>
      <w:tr w:rsidR="00EA6F59" w:rsidRPr="00726C24" w14:paraId="4B56DF8B" w14:textId="77777777" w:rsidTr="00EA6F59">
        <w:trPr>
          <w:trHeight w:val="4534"/>
        </w:trPr>
        <w:tc>
          <w:tcPr>
            <w:tcW w:w="3681"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3E6CDADE" w14:textId="77777777" w:rsidR="00EA6F59" w:rsidRPr="00726C24" w:rsidRDefault="00EA6F59" w:rsidP="00EA6F59">
            <w:pPr>
              <w:spacing w:after="0" w:line="240" w:lineRule="auto"/>
              <w:rPr>
                <w:rFonts w:ascii="Gill Sans MT" w:eastAsia="Times New Roman" w:hAnsi="Gill Sans MT" w:cs="Calibri"/>
                <w:color w:val="000000"/>
                <w:sz w:val="24"/>
                <w:szCs w:val="24"/>
                <w:lang w:eastAsia="en-GB"/>
              </w:rPr>
            </w:pPr>
          </w:p>
          <w:p w14:paraId="71154984" w14:textId="77777777" w:rsidR="00EA6F59" w:rsidRPr="00726C24" w:rsidRDefault="00EA6F59" w:rsidP="00EA6F59">
            <w:pPr>
              <w:spacing w:after="0" w:line="240" w:lineRule="auto"/>
              <w:rPr>
                <w:rFonts w:ascii="Gill Sans MT" w:eastAsia="Times New Roman" w:hAnsi="Gill Sans MT" w:cs="Calibri"/>
                <w:color w:val="000000"/>
                <w:sz w:val="24"/>
                <w:szCs w:val="24"/>
                <w:lang w:eastAsia="en-GB"/>
              </w:rPr>
            </w:pPr>
            <w:r w:rsidRPr="00726C24">
              <w:rPr>
                <w:rFonts w:ascii="Gill Sans MT" w:eastAsia="Times New Roman" w:hAnsi="Gill Sans MT" w:cs="Calibri"/>
                <w:b/>
                <w:bCs/>
                <w:color w:val="FF0000"/>
                <w:sz w:val="24"/>
                <w:szCs w:val="24"/>
                <w:lang w:eastAsia="en-GB"/>
              </w:rPr>
              <w:t xml:space="preserve">2/3 tier vocabulary:  </w:t>
            </w:r>
            <w:r w:rsidRPr="00726C24">
              <w:rPr>
                <w:rFonts w:ascii="Gill Sans MT" w:eastAsia="Times New Roman" w:hAnsi="Gill Sans MT" w:cs="Calibri"/>
                <w:sz w:val="24"/>
                <w:szCs w:val="24"/>
                <w:lang w:eastAsia="en-GB"/>
              </w:rPr>
              <w:t>see knowledge organiser</w:t>
            </w:r>
            <w:r w:rsidRPr="00726C24">
              <w:rPr>
                <w:rFonts w:ascii="Gill Sans MT" w:eastAsia="Times New Roman" w:hAnsi="Gill Sans MT" w:cs="Calibri"/>
                <w:sz w:val="24"/>
                <w:szCs w:val="24"/>
                <w:lang w:eastAsia="en-GB"/>
              </w:rPr>
              <w:br/>
            </w:r>
            <w:r w:rsidRPr="00726C24">
              <w:rPr>
                <w:rFonts w:ascii="Gill Sans MT" w:eastAsia="Times New Roman" w:hAnsi="Gill Sans MT" w:cs="Calibri"/>
                <w:sz w:val="24"/>
                <w:szCs w:val="24"/>
                <w:lang w:eastAsia="en-GB"/>
              </w:rPr>
              <w:br/>
            </w:r>
            <w:proofErr w:type="spellStart"/>
            <w:r w:rsidRPr="00726C24">
              <w:rPr>
                <w:rFonts w:ascii="Gill Sans MT" w:eastAsia="Times New Roman" w:hAnsi="Gill Sans MT" w:cs="Calibri"/>
                <w:b/>
                <w:bCs/>
                <w:color w:val="FF0000"/>
                <w:sz w:val="24"/>
                <w:szCs w:val="24"/>
                <w:lang w:eastAsia="en-GB"/>
              </w:rPr>
              <w:t>Oracy</w:t>
            </w:r>
            <w:proofErr w:type="spellEnd"/>
            <w:r w:rsidRPr="00726C24">
              <w:rPr>
                <w:rFonts w:ascii="Gill Sans MT" w:eastAsia="Times New Roman" w:hAnsi="Gill Sans MT" w:cs="Calibri"/>
                <w:b/>
                <w:bCs/>
                <w:color w:val="FF0000"/>
                <w:sz w:val="24"/>
                <w:szCs w:val="24"/>
                <w:lang w:eastAsia="en-GB"/>
              </w:rPr>
              <w:t xml:space="preserve">: </w:t>
            </w:r>
            <w:r w:rsidRPr="00726C24">
              <w:rPr>
                <w:rFonts w:ascii="Gill Sans MT" w:eastAsia="Times New Roman" w:hAnsi="Gill Sans MT" w:cs="Calibri"/>
                <w:sz w:val="24"/>
                <w:szCs w:val="24"/>
                <w:lang w:eastAsia="en-GB"/>
              </w:rPr>
              <w:t xml:space="preserve"> Opportunity for Debate Mate skills where pupils discuss who was the most significant group of settlers.</w:t>
            </w:r>
          </w:p>
          <w:p w14:paraId="58B2491C" w14:textId="77777777" w:rsidR="00EA6F59" w:rsidRPr="00726C24" w:rsidRDefault="00EA6F59" w:rsidP="00EA6F59">
            <w:pPr>
              <w:spacing w:after="0" w:line="240" w:lineRule="auto"/>
              <w:rPr>
                <w:rFonts w:ascii="Gill Sans MT" w:eastAsia="Times New Roman" w:hAnsi="Gill Sans MT" w:cs="Calibri"/>
                <w:color w:val="000000"/>
                <w:sz w:val="24"/>
                <w:szCs w:val="24"/>
                <w:lang w:eastAsia="en-GB"/>
              </w:rPr>
            </w:pPr>
          </w:p>
          <w:p w14:paraId="4AAB9043" w14:textId="77777777" w:rsidR="00EA6F59" w:rsidRPr="00726C24" w:rsidRDefault="00EA6F59" w:rsidP="00EA6F59">
            <w:pPr>
              <w:spacing w:after="0" w:line="240" w:lineRule="auto"/>
              <w:rPr>
                <w:rFonts w:ascii="Gill Sans MT" w:eastAsia="Times New Roman" w:hAnsi="Gill Sans MT" w:cs="Calibri"/>
                <w:color w:val="000000"/>
                <w:sz w:val="24"/>
                <w:szCs w:val="24"/>
                <w:lang w:eastAsia="en-GB"/>
              </w:rPr>
            </w:pPr>
          </w:p>
          <w:p w14:paraId="32CA330E" w14:textId="77777777" w:rsidR="00EA6F59" w:rsidRPr="00726C24" w:rsidRDefault="00EA6F59" w:rsidP="00EA6F59">
            <w:pPr>
              <w:spacing w:after="0" w:line="240" w:lineRule="auto"/>
              <w:rPr>
                <w:rFonts w:ascii="Gill Sans MT" w:eastAsia="Times New Roman" w:hAnsi="Gill Sans MT" w:cs="Calibri"/>
                <w:color w:val="000000"/>
                <w:sz w:val="24"/>
                <w:szCs w:val="24"/>
                <w:lang w:eastAsia="en-GB"/>
              </w:rPr>
            </w:pPr>
          </w:p>
          <w:p w14:paraId="12157C53" w14:textId="068BC815" w:rsidR="00EA6F59" w:rsidRPr="00726C24" w:rsidRDefault="00EA6F59" w:rsidP="00EA6F59">
            <w:pPr>
              <w:spacing w:after="0" w:line="240" w:lineRule="auto"/>
              <w:rPr>
                <w:rFonts w:ascii="Gill Sans MT" w:eastAsia="Times New Roman" w:hAnsi="Gill Sans MT" w:cs="Calibri"/>
                <w:b/>
                <w:bCs/>
                <w:color w:val="000000" w:themeColor="text1"/>
                <w:sz w:val="24"/>
                <w:szCs w:val="24"/>
                <w:lang w:eastAsia="en-GB"/>
              </w:rPr>
            </w:pPr>
          </w:p>
        </w:tc>
        <w:tc>
          <w:tcPr>
            <w:tcW w:w="5812" w:type="dxa"/>
            <w:tcBorders>
              <w:top w:val="single" w:sz="4" w:space="0" w:color="auto"/>
              <w:left w:val="nil"/>
              <w:bottom w:val="single" w:sz="4" w:space="0" w:color="auto"/>
              <w:right w:val="single" w:sz="4" w:space="0" w:color="auto"/>
            </w:tcBorders>
            <w:shd w:val="clear" w:color="auto" w:fill="FFFFFF" w:themeFill="background1"/>
          </w:tcPr>
          <w:p w14:paraId="5D4F46A1" w14:textId="7012FECF" w:rsidR="00EA6F59" w:rsidRPr="00726C24" w:rsidRDefault="00EA6F59" w:rsidP="00EA6F59">
            <w:pPr>
              <w:rPr>
                <w:rFonts w:ascii="Gill Sans MT" w:hAnsi="Gill Sans MT"/>
                <w:sz w:val="24"/>
                <w:szCs w:val="24"/>
              </w:rPr>
            </w:pPr>
            <w:r w:rsidRPr="00726C24">
              <w:rPr>
                <w:rFonts w:ascii="Gill Sans MT" w:hAnsi="Gill Sans MT"/>
                <w:sz w:val="24"/>
                <w:szCs w:val="24"/>
              </w:rPr>
              <w:t xml:space="preserve">Knowledge Support:  Use KO to frequently differentiate between </w:t>
            </w:r>
            <w:r w:rsidR="00526AB3" w:rsidRPr="00726C24">
              <w:rPr>
                <w:rFonts w:ascii="Gill Sans MT" w:hAnsi="Gill Sans MT"/>
                <w:sz w:val="24"/>
                <w:szCs w:val="24"/>
              </w:rPr>
              <w:t xml:space="preserve">key events and monarchs. </w:t>
            </w:r>
            <w:r w:rsidRPr="00726C24">
              <w:rPr>
                <w:rFonts w:ascii="Gill Sans MT" w:hAnsi="Gill Sans MT"/>
                <w:sz w:val="24"/>
                <w:szCs w:val="24"/>
              </w:rPr>
              <w:t>Needs to be a strong focus on the importance of religion in daily lives, which may be hard for some to grasp.</w:t>
            </w:r>
          </w:p>
          <w:p w14:paraId="45557D75" w14:textId="11EEE7F0" w:rsidR="00EA6F59" w:rsidRPr="00726C24" w:rsidRDefault="00EA6F59" w:rsidP="00EA6F59">
            <w:pPr>
              <w:rPr>
                <w:rFonts w:ascii="Gill Sans MT" w:hAnsi="Gill Sans MT"/>
                <w:sz w:val="24"/>
                <w:szCs w:val="24"/>
              </w:rPr>
            </w:pPr>
            <w:r w:rsidRPr="00726C24">
              <w:rPr>
                <w:rFonts w:ascii="Gill Sans MT" w:hAnsi="Gill Sans MT"/>
                <w:sz w:val="24"/>
                <w:szCs w:val="24"/>
              </w:rPr>
              <w:t xml:space="preserve">Reading support -Use the visualiser to read through as a class, ask students to identify any words they don’t know and discuss meanings as a class and annotate. Teach spelling strategies and break down words where possible e.g. </w:t>
            </w:r>
            <w:r w:rsidR="00726C24" w:rsidRPr="00726C24">
              <w:rPr>
                <w:rFonts w:ascii="Gill Sans MT" w:hAnsi="Gill Sans MT"/>
                <w:sz w:val="24"/>
                <w:szCs w:val="24"/>
              </w:rPr>
              <w:t>parliament</w:t>
            </w:r>
          </w:p>
          <w:p w14:paraId="7BBACBB7" w14:textId="77777777" w:rsidR="00EA6F59" w:rsidRPr="00726C24" w:rsidRDefault="00EA6F59" w:rsidP="00EA6F59">
            <w:pPr>
              <w:rPr>
                <w:rFonts w:ascii="Gill Sans MT" w:hAnsi="Gill Sans MT"/>
                <w:sz w:val="24"/>
                <w:szCs w:val="24"/>
              </w:rPr>
            </w:pPr>
            <w:r w:rsidRPr="00726C24">
              <w:rPr>
                <w:rFonts w:ascii="Gill Sans MT" w:hAnsi="Gill Sans MT"/>
                <w:sz w:val="24"/>
                <w:szCs w:val="24"/>
              </w:rPr>
              <w:t>Skills support – Use of Alphonse the Camel story to understand causation.</w:t>
            </w:r>
          </w:p>
          <w:p w14:paraId="48261FFE" w14:textId="77777777" w:rsidR="00EA6F59" w:rsidRPr="00726C24" w:rsidRDefault="002946DC" w:rsidP="00EA6F59">
            <w:pPr>
              <w:rPr>
                <w:rFonts w:ascii="Gill Sans MT" w:hAnsi="Gill Sans MT"/>
                <w:sz w:val="24"/>
                <w:szCs w:val="24"/>
              </w:rPr>
            </w:pPr>
            <w:hyperlink r:id="rId16" w:history="1">
              <w:r w:rsidR="00EA6F59" w:rsidRPr="00726C24">
                <w:rPr>
                  <w:rStyle w:val="Hyperlink"/>
                  <w:rFonts w:ascii="Gill Sans MT" w:hAnsi="Gill Sans MT"/>
                  <w:sz w:val="24"/>
                  <w:szCs w:val="24"/>
                </w:rPr>
                <w:t>https://teachinghistory.org/best-practices/teaching-in-action/19567</w:t>
              </w:r>
            </w:hyperlink>
            <w:r w:rsidR="00EA6F59" w:rsidRPr="00726C24">
              <w:rPr>
                <w:rFonts w:ascii="Gill Sans MT" w:hAnsi="Gill Sans MT"/>
                <w:sz w:val="24"/>
                <w:szCs w:val="24"/>
              </w:rPr>
              <w:t xml:space="preserve">  </w:t>
            </w:r>
          </w:p>
        </w:tc>
        <w:tc>
          <w:tcPr>
            <w:tcW w:w="5670" w:type="dxa"/>
            <w:tcBorders>
              <w:top w:val="single" w:sz="4" w:space="0" w:color="auto"/>
              <w:left w:val="nil"/>
              <w:bottom w:val="single" w:sz="4" w:space="0" w:color="auto"/>
              <w:right w:val="single" w:sz="4" w:space="0" w:color="auto"/>
            </w:tcBorders>
            <w:shd w:val="clear" w:color="auto" w:fill="FFFFFF" w:themeFill="background1"/>
          </w:tcPr>
          <w:p w14:paraId="11C03407" w14:textId="695CFC2D" w:rsidR="00EA6F59" w:rsidRPr="00726C24" w:rsidRDefault="00EA6F59" w:rsidP="00EA6F59">
            <w:pPr>
              <w:spacing w:after="0" w:line="240" w:lineRule="auto"/>
              <w:rPr>
                <w:rFonts w:ascii="Gill Sans MT" w:eastAsia="Times New Roman" w:hAnsi="Gill Sans MT" w:cs="Calibri"/>
                <w:bCs/>
                <w:color w:val="000000"/>
                <w:sz w:val="24"/>
                <w:szCs w:val="24"/>
                <w:lang w:eastAsia="en-GB"/>
              </w:rPr>
            </w:pPr>
          </w:p>
          <w:p w14:paraId="2F4326A9" w14:textId="54FE8104" w:rsidR="0005312E" w:rsidRPr="00726C24" w:rsidRDefault="00FB528B" w:rsidP="00EA6F59">
            <w:pPr>
              <w:spacing w:after="0" w:line="240" w:lineRule="auto"/>
              <w:rPr>
                <w:rFonts w:ascii="Gill Sans MT" w:eastAsia="Times New Roman" w:hAnsi="Gill Sans MT" w:cs="Calibri"/>
                <w:bCs/>
                <w:color w:val="000000"/>
                <w:sz w:val="24"/>
                <w:szCs w:val="24"/>
                <w:lang w:eastAsia="en-GB"/>
              </w:rPr>
            </w:pPr>
            <w:r w:rsidRPr="00726C24">
              <w:rPr>
                <w:rFonts w:ascii="Gill Sans MT" w:eastAsia="Times New Roman" w:hAnsi="Gill Sans MT" w:cs="Calibri"/>
                <w:bCs/>
                <w:color w:val="000000"/>
                <w:sz w:val="24"/>
                <w:szCs w:val="24"/>
                <w:lang w:eastAsia="en-GB"/>
              </w:rPr>
              <w:t>Opportunities for more in-depth learning on Diggers, Levellers etc</w:t>
            </w:r>
          </w:p>
          <w:p w14:paraId="2A270CF4" w14:textId="77777777" w:rsidR="0005312E" w:rsidRPr="00726C24" w:rsidRDefault="0005312E" w:rsidP="00EA6F59">
            <w:pPr>
              <w:spacing w:after="0" w:line="240" w:lineRule="auto"/>
              <w:rPr>
                <w:rFonts w:ascii="Gill Sans MT" w:eastAsia="Times New Roman" w:hAnsi="Gill Sans MT" w:cs="Calibri"/>
                <w:bCs/>
                <w:color w:val="000000"/>
                <w:sz w:val="24"/>
                <w:szCs w:val="24"/>
                <w:lang w:eastAsia="en-GB"/>
              </w:rPr>
            </w:pPr>
          </w:p>
          <w:p w14:paraId="1C004B0A" w14:textId="77777777" w:rsidR="00FB528B" w:rsidRPr="00726C24" w:rsidRDefault="00FB528B" w:rsidP="00EA6F59">
            <w:pPr>
              <w:spacing w:after="0" w:line="240" w:lineRule="auto"/>
              <w:rPr>
                <w:rFonts w:ascii="Gill Sans MT" w:eastAsia="Times New Roman" w:hAnsi="Gill Sans MT" w:cs="Calibri"/>
                <w:bCs/>
                <w:color w:val="000000"/>
                <w:sz w:val="24"/>
                <w:szCs w:val="24"/>
                <w:lang w:eastAsia="en-GB"/>
              </w:rPr>
            </w:pPr>
          </w:p>
          <w:p w14:paraId="6B624335" w14:textId="77777777" w:rsidR="00873107" w:rsidRPr="00726C24" w:rsidRDefault="00EA6F59" w:rsidP="00EA6F59">
            <w:pPr>
              <w:spacing w:after="240" w:line="240" w:lineRule="auto"/>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 xml:space="preserve">Scholarship: </w:t>
            </w:r>
          </w:p>
          <w:p w14:paraId="63EA1B99" w14:textId="4F74599F" w:rsidR="00873107" w:rsidRPr="00726C24" w:rsidRDefault="00873107" w:rsidP="00EA6F59">
            <w:pPr>
              <w:spacing w:after="240" w:line="240" w:lineRule="auto"/>
              <w:rPr>
                <w:rFonts w:ascii="Gill Sans MT" w:eastAsia="Times New Roman" w:hAnsi="Gill Sans MT" w:cs="Calibri"/>
                <w:bCs/>
                <w:color w:val="000000"/>
                <w:sz w:val="24"/>
                <w:szCs w:val="24"/>
                <w:lang w:eastAsia="en-GB"/>
              </w:rPr>
            </w:pPr>
            <w:r w:rsidRPr="00726C24">
              <w:rPr>
                <w:rFonts w:ascii="Gill Sans MT" w:eastAsia="Times New Roman" w:hAnsi="Gill Sans MT" w:cs="Calibri"/>
                <w:bCs/>
                <w:color w:val="000000"/>
                <w:sz w:val="24"/>
                <w:szCs w:val="24"/>
                <w:lang w:eastAsia="en-GB"/>
              </w:rPr>
              <w:t>Ackroyd, Peter ‘Civil War: The History of England Volume III’, 2014</w:t>
            </w:r>
          </w:p>
          <w:p w14:paraId="2A729FFA" w14:textId="553E3B43" w:rsidR="00EA6F59" w:rsidRPr="00726C24" w:rsidRDefault="00873107" w:rsidP="0005312E">
            <w:pPr>
              <w:spacing w:after="240" w:line="240" w:lineRule="auto"/>
              <w:rPr>
                <w:rFonts w:ascii="Gill Sans MT" w:eastAsia="Times New Roman" w:hAnsi="Gill Sans MT" w:cs="Calibri"/>
                <w:bCs/>
                <w:color w:val="000000"/>
                <w:sz w:val="24"/>
                <w:szCs w:val="24"/>
                <w:lang w:eastAsia="en-GB"/>
              </w:rPr>
            </w:pPr>
            <w:proofErr w:type="spellStart"/>
            <w:r w:rsidRPr="00726C24">
              <w:rPr>
                <w:rFonts w:ascii="Gill Sans MT" w:eastAsia="Times New Roman" w:hAnsi="Gill Sans MT" w:cs="Calibri"/>
                <w:bCs/>
                <w:color w:val="000000"/>
                <w:sz w:val="24"/>
                <w:szCs w:val="24"/>
                <w:lang w:eastAsia="en-GB"/>
              </w:rPr>
              <w:t>Purviss</w:t>
            </w:r>
            <w:proofErr w:type="spellEnd"/>
            <w:r w:rsidRPr="00726C24">
              <w:rPr>
                <w:rFonts w:ascii="Gill Sans MT" w:eastAsia="Times New Roman" w:hAnsi="Gill Sans MT" w:cs="Calibri"/>
                <w:bCs/>
                <w:color w:val="000000"/>
                <w:sz w:val="24"/>
                <w:szCs w:val="24"/>
                <w:lang w:eastAsia="en-GB"/>
              </w:rPr>
              <w:t>, Diane, ‘The English Civil War: A People’s History’ 2007</w:t>
            </w:r>
          </w:p>
        </w:tc>
        <w:tc>
          <w:tcPr>
            <w:tcW w:w="7371" w:type="dxa"/>
            <w:gridSpan w:val="4"/>
            <w:tcBorders>
              <w:top w:val="single" w:sz="4" w:space="0" w:color="auto"/>
              <w:left w:val="nil"/>
              <w:bottom w:val="single" w:sz="4" w:space="0" w:color="auto"/>
              <w:right w:val="single" w:sz="4" w:space="0" w:color="auto"/>
            </w:tcBorders>
            <w:shd w:val="clear" w:color="auto" w:fill="auto"/>
          </w:tcPr>
          <w:p w14:paraId="589DB3AD" w14:textId="5F1F9045" w:rsidR="00EA6F59" w:rsidRPr="00726C24" w:rsidRDefault="00873107" w:rsidP="00EA6F59">
            <w:pPr>
              <w:spacing w:after="240" w:line="240" w:lineRule="auto"/>
              <w:rPr>
                <w:rFonts w:ascii="Gill Sans MT" w:eastAsia="Times New Roman" w:hAnsi="Gill Sans MT" w:cs="Calibri"/>
                <w:color w:val="000000"/>
                <w:sz w:val="24"/>
                <w:szCs w:val="24"/>
                <w:lang w:eastAsia="en-GB"/>
              </w:rPr>
            </w:pPr>
            <w:r w:rsidRPr="00726C24">
              <w:rPr>
                <w:rFonts w:ascii="Gill Sans MT" w:eastAsia="Times New Roman" w:hAnsi="Gill Sans MT" w:cs="Calibri"/>
                <w:color w:val="000000"/>
                <w:sz w:val="24"/>
                <w:szCs w:val="24"/>
                <w:lang w:eastAsia="en-GB"/>
              </w:rPr>
              <w:t>National Archives: Women in the Civil War</w:t>
            </w:r>
          </w:p>
          <w:p w14:paraId="58EE7D28" w14:textId="32389248" w:rsidR="00873107" w:rsidRPr="00726C24" w:rsidRDefault="002946DC" w:rsidP="00EA6F59">
            <w:pPr>
              <w:spacing w:after="240" w:line="240" w:lineRule="auto"/>
              <w:rPr>
                <w:rFonts w:ascii="Gill Sans MT" w:hAnsi="Gill Sans MT"/>
                <w:sz w:val="24"/>
                <w:szCs w:val="24"/>
              </w:rPr>
            </w:pPr>
            <w:hyperlink r:id="rId17" w:history="1">
              <w:r w:rsidR="00873107" w:rsidRPr="00726C24">
                <w:rPr>
                  <w:rStyle w:val="Hyperlink"/>
                  <w:rFonts w:ascii="Gill Sans MT" w:hAnsi="Gill Sans MT"/>
                  <w:sz w:val="24"/>
                  <w:szCs w:val="24"/>
                </w:rPr>
                <w:t>https://www.nationalarchives.gov.uk/education/resources/women-english-civil-wars/</w:t>
              </w:r>
            </w:hyperlink>
          </w:p>
          <w:p w14:paraId="0D70F9E0" w14:textId="77777777" w:rsidR="00FB528B" w:rsidRPr="00726C24" w:rsidRDefault="00FB528B" w:rsidP="00FB528B">
            <w:pPr>
              <w:spacing w:after="0" w:line="240" w:lineRule="auto"/>
              <w:rPr>
                <w:rFonts w:ascii="Gill Sans MT" w:eastAsia="Times New Roman" w:hAnsi="Gill Sans MT" w:cs="Calibri"/>
                <w:bCs/>
                <w:color w:val="000000"/>
                <w:sz w:val="24"/>
                <w:szCs w:val="24"/>
                <w:lang w:eastAsia="en-GB"/>
              </w:rPr>
            </w:pPr>
            <w:r w:rsidRPr="00726C24">
              <w:rPr>
                <w:rFonts w:ascii="Gill Sans MT" w:eastAsia="Times New Roman" w:hAnsi="Gill Sans MT" w:cs="Calibri"/>
                <w:bCs/>
                <w:color w:val="000000"/>
                <w:sz w:val="24"/>
                <w:szCs w:val="24"/>
                <w:lang w:eastAsia="en-GB"/>
              </w:rPr>
              <w:t>Check HA for further podcasts:</w:t>
            </w:r>
          </w:p>
          <w:p w14:paraId="422EB8CD" w14:textId="77777777" w:rsidR="00FB528B" w:rsidRPr="00726C24" w:rsidRDefault="002946DC" w:rsidP="00FB528B">
            <w:pPr>
              <w:spacing w:after="0" w:line="240" w:lineRule="auto"/>
              <w:rPr>
                <w:rFonts w:ascii="Gill Sans MT" w:hAnsi="Gill Sans MT"/>
                <w:sz w:val="24"/>
                <w:szCs w:val="24"/>
              </w:rPr>
            </w:pPr>
            <w:hyperlink r:id="rId18" w:history="1">
              <w:r w:rsidR="00FB528B" w:rsidRPr="00726C24">
                <w:rPr>
                  <w:rStyle w:val="Hyperlink"/>
                  <w:rFonts w:ascii="Gill Sans MT" w:hAnsi="Gill Sans MT"/>
                  <w:sz w:val="24"/>
                  <w:szCs w:val="24"/>
                </w:rPr>
                <w:t>https://www.history.org.uk/podcasts/categories/433/podcast/182/charles-ii</w:t>
              </w:r>
            </w:hyperlink>
          </w:p>
          <w:p w14:paraId="3F50B497" w14:textId="77777777" w:rsidR="00873107" w:rsidRPr="00726C24" w:rsidRDefault="00873107" w:rsidP="00EA6F59">
            <w:pPr>
              <w:spacing w:after="240" w:line="240" w:lineRule="auto"/>
              <w:rPr>
                <w:rFonts w:ascii="Gill Sans MT" w:eastAsia="Times New Roman" w:hAnsi="Gill Sans MT" w:cs="Calibri"/>
                <w:color w:val="000000"/>
                <w:sz w:val="24"/>
                <w:szCs w:val="24"/>
                <w:lang w:eastAsia="en-GB"/>
              </w:rPr>
            </w:pPr>
          </w:p>
          <w:p w14:paraId="3502E6A4" w14:textId="77777777" w:rsidR="00EA6F59" w:rsidRPr="00726C24" w:rsidRDefault="00EA6F59" w:rsidP="00EA6F59">
            <w:pPr>
              <w:spacing w:after="240" w:line="240" w:lineRule="auto"/>
              <w:rPr>
                <w:rFonts w:ascii="Gill Sans MT" w:eastAsia="Times New Roman" w:hAnsi="Gill Sans MT" w:cs="Calibri"/>
                <w:color w:val="000000"/>
                <w:sz w:val="24"/>
                <w:szCs w:val="24"/>
                <w:lang w:eastAsia="en-GB"/>
              </w:rPr>
            </w:pPr>
          </w:p>
        </w:tc>
      </w:tr>
    </w:tbl>
    <w:p w14:paraId="71FF5BFA" w14:textId="77777777" w:rsidR="00EA6F59" w:rsidRPr="00726C24" w:rsidRDefault="00EA6F59" w:rsidP="00731547">
      <w:pPr>
        <w:ind w:left="-709"/>
        <w:rPr>
          <w:rFonts w:ascii="Gill Sans MT" w:hAnsi="Gill Sans MT"/>
          <w:sz w:val="24"/>
          <w:szCs w:val="24"/>
        </w:rPr>
      </w:pPr>
    </w:p>
    <w:p w14:paraId="1547FEF9" w14:textId="060D51BB" w:rsidR="00797723" w:rsidRPr="00726C24" w:rsidRDefault="00797723" w:rsidP="00731547">
      <w:pPr>
        <w:ind w:left="-709"/>
        <w:rPr>
          <w:rFonts w:ascii="Gill Sans MT" w:hAnsi="Gill Sans MT"/>
          <w:sz w:val="24"/>
          <w:szCs w:val="24"/>
        </w:rPr>
      </w:pPr>
    </w:p>
    <w:tbl>
      <w:tblPr>
        <w:tblW w:w="22539" w:type="dxa"/>
        <w:tblInd w:w="-714" w:type="dxa"/>
        <w:tblLook w:val="04A0" w:firstRow="1" w:lastRow="0" w:firstColumn="1" w:lastColumn="0" w:noHBand="0" w:noVBand="1"/>
      </w:tblPr>
      <w:tblGrid>
        <w:gridCol w:w="2279"/>
        <w:gridCol w:w="2932"/>
        <w:gridCol w:w="2158"/>
        <w:gridCol w:w="3015"/>
        <w:gridCol w:w="1945"/>
        <w:gridCol w:w="3203"/>
        <w:gridCol w:w="4960"/>
        <w:gridCol w:w="2047"/>
      </w:tblGrid>
      <w:tr w:rsidR="00B7591A" w:rsidRPr="00726C24" w14:paraId="6287943A" w14:textId="77777777" w:rsidTr="00E64164">
        <w:trPr>
          <w:trHeight w:val="1515"/>
        </w:trPr>
        <w:tc>
          <w:tcPr>
            <w:tcW w:w="2279" w:type="dxa"/>
            <w:tcBorders>
              <w:top w:val="single" w:sz="4" w:space="0" w:color="auto"/>
              <w:left w:val="single" w:sz="4" w:space="0" w:color="auto"/>
              <w:bottom w:val="single" w:sz="4" w:space="0" w:color="auto"/>
              <w:right w:val="single" w:sz="4" w:space="0" w:color="auto"/>
            </w:tcBorders>
            <w:shd w:val="clear" w:color="auto" w:fill="F4FB93"/>
            <w:vAlign w:val="bottom"/>
            <w:hideMark/>
          </w:tcPr>
          <w:p w14:paraId="5676A5F0" w14:textId="77777777" w:rsidR="00B7591A" w:rsidRPr="00726C24" w:rsidRDefault="00B7591A" w:rsidP="00B7591A">
            <w:pPr>
              <w:spacing w:after="0" w:line="240" w:lineRule="auto"/>
              <w:jc w:val="center"/>
              <w:rPr>
                <w:rFonts w:ascii="Gill Sans MT" w:eastAsia="Times New Roman" w:hAnsi="Gill Sans MT" w:cs="Calibri Light"/>
                <w:b/>
                <w:bCs/>
                <w:color w:val="000000"/>
                <w:sz w:val="24"/>
                <w:szCs w:val="24"/>
                <w:lang w:eastAsia="en-GB"/>
              </w:rPr>
            </w:pPr>
            <w:r w:rsidRPr="00726C24">
              <w:rPr>
                <w:rFonts w:ascii="Gill Sans MT" w:eastAsia="Times New Roman" w:hAnsi="Gill Sans MT" w:cs="Calibri Light"/>
                <w:b/>
                <w:bCs/>
                <w:color w:val="000000"/>
                <w:sz w:val="24"/>
                <w:szCs w:val="24"/>
                <w:lang w:eastAsia="en-GB"/>
              </w:rPr>
              <w:t>Unit 4: The English Civil War c.1601-1714</w:t>
            </w:r>
          </w:p>
          <w:p w14:paraId="6A153A6E" w14:textId="67A23FCE" w:rsidR="00E64164" w:rsidRPr="00726C24" w:rsidRDefault="00E64164" w:rsidP="00B7591A">
            <w:pPr>
              <w:spacing w:after="0" w:line="240" w:lineRule="auto"/>
              <w:jc w:val="center"/>
              <w:rPr>
                <w:rFonts w:ascii="Gill Sans MT" w:eastAsia="Times New Roman" w:hAnsi="Gill Sans MT" w:cs="Calibri Light"/>
                <w:b/>
                <w:bCs/>
                <w:color w:val="000000"/>
                <w:sz w:val="24"/>
                <w:szCs w:val="24"/>
                <w:lang w:eastAsia="en-GB"/>
              </w:rPr>
            </w:pPr>
          </w:p>
        </w:tc>
        <w:tc>
          <w:tcPr>
            <w:tcW w:w="0" w:type="auto"/>
            <w:tcBorders>
              <w:top w:val="single" w:sz="4" w:space="0" w:color="auto"/>
              <w:left w:val="nil"/>
              <w:bottom w:val="single" w:sz="4" w:space="0" w:color="auto"/>
              <w:right w:val="single" w:sz="4" w:space="0" w:color="auto"/>
            </w:tcBorders>
            <w:shd w:val="clear" w:color="auto" w:fill="F4FB93"/>
            <w:vAlign w:val="center"/>
            <w:hideMark/>
          </w:tcPr>
          <w:p w14:paraId="4B6F7B48" w14:textId="77777777" w:rsidR="00B7591A" w:rsidRPr="00726C24" w:rsidRDefault="00B7591A" w:rsidP="00B7591A">
            <w:pPr>
              <w:spacing w:after="0" w:line="240" w:lineRule="auto"/>
              <w:jc w:val="center"/>
              <w:rPr>
                <w:rFonts w:ascii="Gill Sans MT" w:eastAsia="Times New Roman" w:hAnsi="Gill Sans MT" w:cs="Calibri Light"/>
                <w:b/>
                <w:bCs/>
                <w:color w:val="000000"/>
                <w:sz w:val="24"/>
                <w:szCs w:val="24"/>
                <w:lang w:eastAsia="en-GB"/>
              </w:rPr>
            </w:pPr>
            <w:r w:rsidRPr="00726C24">
              <w:rPr>
                <w:rFonts w:ascii="Gill Sans MT" w:eastAsia="Times New Roman" w:hAnsi="Gill Sans MT" w:cs="Calibri Light"/>
                <w:b/>
                <w:bCs/>
                <w:color w:val="000000"/>
                <w:sz w:val="24"/>
                <w:szCs w:val="24"/>
                <w:lang w:eastAsia="en-GB"/>
              </w:rPr>
              <w:t>Content</w:t>
            </w:r>
          </w:p>
        </w:tc>
        <w:tc>
          <w:tcPr>
            <w:tcW w:w="0" w:type="auto"/>
            <w:tcBorders>
              <w:top w:val="single" w:sz="4" w:space="0" w:color="auto"/>
              <w:left w:val="nil"/>
              <w:bottom w:val="single" w:sz="4" w:space="0" w:color="auto"/>
              <w:right w:val="single" w:sz="4" w:space="0" w:color="auto"/>
            </w:tcBorders>
            <w:shd w:val="clear" w:color="auto" w:fill="F4FB93"/>
            <w:vAlign w:val="center"/>
            <w:hideMark/>
          </w:tcPr>
          <w:p w14:paraId="0ED95386" w14:textId="77777777" w:rsidR="00B7591A" w:rsidRPr="00726C24" w:rsidRDefault="00B7591A" w:rsidP="00B7591A">
            <w:pPr>
              <w:spacing w:after="0" w:line="240" w:lineRule="auto"/>
              <w:jc w:val="center"/>
              <w:rPr>
                <w:rFonts w:ascii="Gill Sans MT" w:eastAsia="Times New Roman" w:hAnsi="Gill Sans MT" w:cs="Calibri Light"/>
                <w:b/>
                <w:bCs/>
                <w:color w:val="000000"/>
                <w:sz w:val="24"/>
                <w:szCs w:val="24"/>
                <w:lang w:eastAsia="en-GB"/>
              </w:rPr>
            </w:pPr>
            <w:r w:rsidRPr="00726C24">
              <w:rPr>
                <w:rFonts w:ascii="Gill Sans MT" w:eastAsia="Times New Roman" w:hAnsi="Gill Sans MT" w:cs="Calibri Light"/>
                <w:b/>
                <w:bCs/>
                <w:color w:val="000000"/>
                <w:sz w:val="24"/>
                <w:szCs w:val="24"/>
                <w:lang w:eastAsia="en-GB"/>
              </w:rPr>
              <w:t>Skills and Key Concepts</w:t>
            </w:r>
          </w:p>
        </w:tc>
        <w:tc>
          <w:tcPr>
            <w:tcW w:w="0" w:type="auto"/>
            <w:tcBorders>
              <w:top w:val="single" w:sz="4" w:space="0" w:color="auto"/>
              <w:left w:val="nil"/>
              <w:bottom w:val="single" w:sz="4" w:space="0" w:color="auto"/>
              <w:right w:val="single" w:sz="4" w:space="0" w:color="auto"/>
            </w:tcBorders>
            <w:shd w:val="clear" w:color="auto" w:fill="F4FB93"/>
            <w:vAlign w:val="bottom"/>
            <w:hideMark/>
          </w:tcPr>
          <w:p w14:paraId="1B6C7E98" w14:textId="20C8DBCE" w:rsidR="00B7591A" w:rsidRPr="00726C24" w:rsidRDefault="00B7591A" w:rsidP="00B7591A">
            <w:pPr>
              <w:spacing w:after="240" w:line="240" w:lineRule="auto"/>
              <w:jc w:val="center"/>
              <w:rPr>
                <w:rFonts w:ascii="Gill Sans MT" w:eastAsia="Times New Roman" w:hAnsi="Gill Sans MT" w:cs="Calibri Light"/>
                <w:b/>
                <w:bCs/>
                <w:color w:val="000000"/>
                <w:sz w:val="24"/>
                <w:szCs w:val="24"/>
                <w:lang w:eastAsia="en-GB"/>
              </w:rPr>
            </w:pPr>
            <w:r w:rsidRPr="00726C24">
              <w:rPr>
                <w:rFonts w:ascii="Gill Sans MT" w:eastAsia="Times New Roman" w:hAnsi="Gill Sans MT" w:cs="Calibri Light"/>
                <w:b/>
                <w:bCs/>
                <w:color w:val="000000"/>
                <w:sz w:val="24"/>
                <w:szCs w:val="24"/>
                <w:lang w:eastAsia="en-GB"/>
              </w:rPr>
              <w:t>Assessment</w:t>
            </w:r>
          </w:p>
          <w:p w14:paraId="54A52BBA" w14:textId="77777777" w:rsidR="00E64164" w:rsidRPr="00726C24" w:rsidRDefault="00E64164" w:rsidP="00B7591A">
            <w:pPr>
              <w:spacing w:after="240" w:line="240" w:lineRule="auto"/>
              <w:jc w:val="center"/>
              <w:rPr>
                <w:rFonts w:ascii="Gill Sans MT" w:eastAsia="Times New Roman" w:hAnsi="Gill Sans MT" w:cs="Calibri Light"/>
                <w:b/>
                <w:bCs/>
                <w:color w:val="000000"/>
                <w:sz w:val="24"/>
                <w:szCs w:val="24"/>
                <w:lang w:eastAsia="en-GB"/>
              </w:rPr>
            </w:pPr>
          </w:p>
          <w:p w14:paraId="4265F167" w14:textId="21E9A505" w:rsidR="00B7591A" w:rsidRPr="00726C24" w:rsidRDefault="00B7591A" w:rsidP="00B7591A">
            <w:pPr>
              <w:spacing w:after="240" w:line="240" w:lineRule="auto"/>
              <w:jc w:val="center"/>
              <w:rPr>
                <w:rFonts w:ascii="Gill Sans MT" w:eastAsia="Times New Roman" w:hAnsi="Gill Sans MT" w:cs="Calibri Light"/>
                <w:b/>
                <w:bCs/>
                <w:color w:val="000000"/>
                <w:sz w:val="24"/>
                <w:szCs w:val="24"/>
                <w:lang w:eastAsia="en-GB"/>
              </w:rPr>
            </w:pPr>
          </w:p>
        </w:tc>
        <w:tc>
          <w:tcPr>
            <w:tcW w:w="0" w:type="auto"/>
            <w:tcBorders>
              <w:top w:val="single" w:sz="4" w:space="0" w:color="auto"/>
              <w:left w:val="nil"/>
              <w:bottom w:val="single" w:sz="4" w:space="0" w:color="auto"/>
              <w:right w:val="single" w:sz="4" w:space="0" w:color="auto"/>
            </w:tcBorders>
            <w:shd w:val="clear" w:color="auto" w:fill="F4FB93"/>
            <w:vAlign w:val="bottom"/>
            <w:hideMark/>
          </w:tcPr>
          <w:p w14:paraId="617ADA62" w14:textId="5F8B59C2" w:rsidR="00B7591A" w:rsidRPr="00726C24" w:rsidRDefault="00B7591A" w:rsidP="00B7591A">
            <w:pPr>
              <w:spacing w:after="240" w:line="240" w:lineRule="auto"/>
              <w:jc w:val="center"/>
              <w:rPr>
                <w:rFonts w:ascii="Gill Sans MT" w:eastAsia="Times New Roman" w:hAnsi="Gill Sans MT" w:cs="Calibri Light"/>
                <w:b/>
                <w:bCs/>
                <w:color w:val="000000"/>
                <w:sz w:val="24"/>
                <w:szCs w:val="24"/>
                <w:lang w:eastAsia="en-GB"/>
              </w:rPr>
            </w:pPr>
            <w:r w:rsidRPr="00726C24">
              <w:rPr>
                <w:rFonts w:ascii="Gill Sans MT" w:eastAsia="Times New Roman" w:hAnsi="Gill Sans MT" w:cs="Calibri Light"/>
                <w:b/>
                <w:bCs/>
                <w:color w:val="000000"/>
                <w:sz w:val="24"/>
                <w:szCs w:val="24"/>
                <w:lang w:eastAsia="en-GB"/>
              </w:rPr>
              <w:t>HWK</w:t>
            </w:r>
          </w:p>
          <w:p w14:paraId="7FFF437C" w14:textId="77777777" w:rsidR="00E64164" w:rsidRPr="00726C24" w:rsidRDefault="00E64164" w:rsidP="00B7591A">
            <w:pPr>
              <w:spacing w:after="240" w:line="240" w:lineRule="auto"/>
              <w:jc w:val="center"/>
              <w:rPr>
                <w:rFonts w:ascii="Gill Sans MT" w:eastAsia="Times New Roman" w:hAnsi="Gill Sans MT" w:cs="Calibri Light"/>
                <w:b/>
                <w:bCs/>
                <w:color w:val="000000"/>
                <w:sz w:val="24"/>
                <w:szCs w:val="24"/>
                <w:lang w:eastAsia="en-GB"/>
              </w:rPr>
            </w:pPr>
          </w:p>
          <w:p w14:paraId="5BEADF52" w14:textId="2C415587" w:rsidR="00B7591A" w:rsidRPr="00726C24" w:rsidRDefault="00B7591A" w:rsidP="00B7591A">
            <w:pPr>
              <w:spacing w:after="240" w:line="240" w:lineRule="auto"/>
              <w:jc w:val="center"/>
              <w:rPr>
                <w:rFonts w:ascii="Gill Sans MT" w:eastAsia="Times New Roman" w:hAnsi="Gill Sans MT" w:cs="Calibri Light"/>
                <w:b/>
                <w:bCs/>
                <w:color w:val="000000"/>
                <w:sz w:val="24"/>
                <w:szCs w:val="24"/>
                <w:lang w:eastAsia="en-GB"/>
              </w:rPr>
            </w:pPr>
          </w:p>
        </w:tc>
        <w:tc>
          <w:tcPr>
            <w:tcW w:w="0" w:type="auto"/>
            <w:tcBorders>
              <w:top w:val="single" w:sz="4" w:space="0" w:color="auto"/>
              <w:left w:val="nil"/>
              <w:bottom w:val="single" w:sz="4" w:space="0" w:color="auto"/>
              <w:right w:val="single" w:sz="4" w:space="0" w:color="auto"/>
            </w:tcBorders>
            <w:shd w:val="clear" w:color="auto" w:fill="F4FB93"/>
            <w:vAlign w:val="center"/>
            <w:hideMark/>
          </w:tcPr>
          <w:p w14:paraId="5C864400" w14:textId="77777777" w:rsidR="00B7591A" w:rsidRPr="00726C24" w:rsidRDefault="00B7591A" w:rsidP="00B7591A">
            <w:pPr>
              <w:spacing w:after="0" w:line="240" w:lineRule="auto"/>
              <w:jc w:val="center"/>
              <w:rPr>
                <w:rFonts w:ascii="Gill Sans MT" w:eastAsia="Times New Roman" w:hAnsi="Gill Sans MT" w:cs="Calibri Light"/>
                <w:b/>
                <w:bCs/>
                <w:color w:val="000000"/>
                <w:sz w:val="24"/>
                <w:szCs w:val="24"/>
                <w:lang w:eastAsia="en-GB"/>
              </w:rPr>
            </w:pPr>
            <w:r w:rsidRPr="00726C24">
              <w:rPr>
                <w:rFonts w:ascii="Gill Sans MT" w:eastAsia="Times New Roman" w:hAnsi="Gill Sans MT" w:cs="Calibri Light"/>
                <w:b/>
                <w:bCs/>
                <w:color w:val="000000"/>
                <w:sz w:val="24"/>
                <w:szCs w:val="24"/>
                <w:lang w:eastAsia="en-GB"/>
              </w:rPr>
              <w:t>Furthering Cultural Capital</w:t>
            </w:r>
          </w:p>
        </w:tc>
        <w:tc>
          <w:tcPr>
            <w:tcW w:w="0" w:type="auto"/>
            <w:tcBorders>
              <w:top w:val="single" w:sz="4" w:space="0" w:color="auto"/>
              <w:left w:val="nil"/>
              <w:bottom w:val="single" w:sz="4" w:space="0" w:color="auto"/>
              <w:right w:val="single" w:sz="4" w:space="0" w:color="auto"/>
            </w:tcBorders>
            <w:shd w:val="clear" w:color="auto" w:fill="F4FB93"/>
            <w:vAlign w:val="center"/>
            <w:hideMark/>
          </w:tcPr>
          <w:p w14:paraId="25EB8D77" w14:textId="77777777" w:rsidR="00B7591A" w:rsidRPr="00726C24" w:rsidRDefault="00B7591A" w:rsidP="00B7591A">
            <w:pPr>
              <w:spacing w:after="0" w:line="240" w:lineRule="auto"/>
              <w:jc w:val="center"/>
              <w:rPr>
                <w:rFonts w:ascii="Gill Sans MT" w:eastAsia="Times New Roman" w:hAnsi="Gill Sans MT" w:cs="Calibri Light"/>
                <w:b/>
                <w:bCs/>
                <w:color w:val="000000"/>
                <w:sz w:val="24"/>
                <w:szCs w:val="24"/>
                <w:lang w:eastAsia="en-GB"/>
              </w:rPr>
            </w:pPr>
            <w:r w:rsidRPr="00726C24">
              <w:rPr>
                <w:rFonts w:ascii="Gill Sans MT" w:eastAsia="Times New Roman" w:hAnsi="Gill Sans MT" w:cs="Calibri Light"/>
                <w:b/>
                <w:bCs/>
                <w:color w:val="000000"/>
                <w:sz w:val="24"/>
                <w:szCs w:val="24"/>
                <w:lang w:eastAsia="en-GB"/>
              </w:rPr>
              <w:t>Recall of prior or future topics</w:t>
            </w:r>
          </w:p>
        </w:tc>
        <w:tc>
          <w:tcPr>
            <w:tcW w:w="2047" w:type="dxa"/>
            <w:tcBorders>
              <w:top w:val="single" w:sz="4" w:space="0" w:color="auto"/>
              <w:left w:val="nil"/>
              <w:bottom w:val="single" w:sz="4" w:space="0" w:color="auto"/>
              <w:right w:val="single" w:sz="4" w:space="0" w:color="auto"/>
            </w:tcBorders>
            <w:shd w:val="clear" w:color="auto" w:fill="F4FB93"/>
            <w:vAlign w:val="center"/>
            <w:hideMark/>
          </w:tcPr>
          <w:p w14:paraId="589EE36C" w14:textId="77777777" w:rsidR="00B7591A" w:rsidRPr="00726C24" w:rsidRDefault="00B7591A" w:rsidP="00B7591A">
            <w:pPr>
              <w:spacing w:after="0" w:line="240" w:lineRule="auto"/>
              <w:jc w:val="center"/>
              <w:rPr>
                <w:rFonts w:ascii="Gill Sans MT" w:eastAsia="Times New Roman" w:hAnsi="Gill Sans MT" w:cs="Calibri Light"/>
                <w:b/>
                <w:bCs/>
                <w:color w:val="000000"/>
                <w:sz w:val="24"/>
                <w:szCs w:val="24"/>
                <w:lang w:eastAsia="en-GB"/>
              </w:rPr>
            </w:pPr>
            <w:r w:rsidRPr="00726C24">
              <w:rPr>
                <w:rFonts w:ascii="Gill Sans MT" w:eastAsia="Times New Roman" w:hAnsi="Gill Sans MT" w:cs="Calibri Light"/>
                <w:b/>
                <w:bCs/>
                <w:color w:val="000000"/>
                <w:sz w:val="24"/>
                <w:szCs w:val="24"/>
                <w:lang w:eastAsia="en-GB"/>
              </w:rPr>
              <w:t>Resources</w:t>
            </w:r>
          </w:p>
        </w:tc>
      </w:tr>
      <w:tr w:rsidR="00B7591A" w:rsidRPr="00726C24" w14:paraId="365A01D7" w14:textId="77777777" w:rsidTr="00FB528B">
        <w:trPr>
          <w:trHeight w:val="1218"/>
        </w:trPr>
        <w:tc>
          <w:tcPr>
            <w:tcW w:w="2279" w:type="dxa"/>
            <w:tcBorders>
              <w:top w:val="nil"/>
              <w:left w:val="single" w:sz="4" w:space="0" w:color="auto"/>
              <w:bottom w:val="single" w:sz="4" w:space="0" w:color="auto"/>
              <w:right w:val="single" w:sz="4" w:space="0" w:color="auto"/>
            </w:tcBorders>
            <w:shd w:val="clear" w:color="000000" w:fill="FFFFFF"/>
            <w:vAlign w:val="bottom"/>
            <w:hideMark/>
          </w:tcPr>
          <w:p w14:paraId="064E67CA" w14:textId="3E2F0469"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r w:rsidR="00FA2D97" w:rsidRPr="00726C24">
              <w:rPr>
                <w:rFonts w:ascii="Gill Sans MT" w:eastAsia="Times New Roman" w:hAnsi="Gill Sans MT" w:cs="Calibri Light"/>
                <w:color w:val="000000"/>
                <w:sz w:val="24"/>
                <w:szCs w:val="24"/>
                <w:lang w:eastAsia="en-GB"/>
              </w:rPr>
              <w:t>1</w:t>
            </w:r>
          </w:p>
        </w:tc>
        <w:tc>
          <w:tcPr>
            <w:tcW w:w="0" w:type="auto"/>
            <w:tcBorders>
              <w:top w:val="nil"/>
              <w:left w:val="nil"/>
              <w:bottom w:val="single" w:sz="4" w:space="0" w:color="auto"/>
              <w:right w:val="single" w:sz="4" w:space="0" w:color="auto"/>
            </w:tcBorders>
            <w:shd w:val="clear" w:color="000000" w:fill="FFFFFF"/>
            <w:vAlign w:val="bottom"/>
            <w:hideMark/>
          </w:tcPr>
          <w:p w14:paraId="08F06762"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Long Term Causes of the Civil War: James I and the Divine Right of Kings</w:t>
            </w:r>
          </w:p>
        </w:tc>
        <w:tc>
          <w:tcPr>
            <w:tcW w:w="0" w:type="auto"/>
            <w:tcBorders>
              <w:top w:val="nil"/>
              <w:left w:val="nil"/>
              <w:bottom w:val="single" w:sz="4" w:space="0" w:color="auto"/>
              <w:right w:val="single" w:sz="4" w:space="0" w:color="auto"/>
            </w:tcBorders>
            <w:shd w:val="clear" w:color="000000" w:fill="FFFFFF"/>
            <w:vAlign w:val="bottom"/>
            <w:hideMark/>
          </w:tcPr>
          <w:p w14:paraId="09BADA85"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Mnemonics for Learning</w:t>
            </w:r>
          </w:p>
        </w:tc>
        <w:tc>
          <w:tcPr>
            <w:tcW w:w="0" w:type="auto"/>
            <w:tcBorders>
              <w:top w:val="nil"/>
              <w:left w:val="nil"/>
              <w:bottom w:val="single" w:sz="4" w:space="0" w:color="auto"/>
              <w:right w:val="single" w:sz="4" w:space="0" w:color="auto"/>
            </w:tcBorders>
            <w:shd w:val="clear" w:color="000000" w:fill="FFFFFF"/>
            <w:vAlign w:val="bottom"/>
            <w:hideMark/>
          </w:tcPr>
          <w:p w14:paraId="605DD178"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Debate Mate techniques</w:t>
            </w:r>
          </w:p>
        </w:tc>
        <w:tc>
          <w:tcPr>
            <w:tcW w:w="0" w:type="auto"/>
            <w:tcBorders>
              <w:top w:val="nil"/>
              <w:left w:val="nil"/>
              <w:bottom w:val="single" w:sz="4" w:space="0" w:color="auto"/>
              <w:right w:val="single" w:sz="4" w:space="0" w:color="auto"/>
            </w:tcBorders>
            <w:shd w:val="clear" w:color="000000" w:fill="FFFFFF"/>
            <w:vAlign w:val="bottom"/>
            <w:hideMark/>
          </w:tcPr>
          <w:p w14:paraId="0A39C86E"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Knowledge Checker based on learning booklet</w:t>
            </w:r>
          </w:p>
        </w:tc>
        <w:tc>
          <w:tcPr>
            <w:tcW w:w="0" w:type="auto"/>
            <w:tcBorders>
              <w:top w:val="nil"/>
              <w:left w:val="nil"/>
              <w:bottom w:val="single" w:sz="4" w:space="0" w:color="auto"/>
              <w:right w:val="single" w:sz="4" w:space="0" w:color="auto"/>
            </w:tcBorders>
            <w:shd w:val="clear" w:color="000000" w:fill="FFFFFF"/>
            <w:vAlign w:val="bottom"/>
            <w:hideMark/>
          </w:tcPr>
          <w:p w14:paraId="65CAE3A6" w14:textId="059E387C"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Concept of Civil War; monarchy and succession</w:t>
            </w:r>
          </w:p>
        </w:tc>
        <w:tc>
          <w:tcPr>
            <w:tcW w:w="0" w:type="auto"/>
            <w:tcBorders>
              <w:top w:val="nil"/>
              <w:left w:val="nil"/>
              <w:bottom w:val="single" w:sz="4" w:space="0" w:color="auto"/>
              <w:right w:val="single" w:sz="4" w:space="0" w:color="auto"/>
            </w:tcBorders>
            <w:shd w:val="clear" w:color="000000" w:fill="FFFFFF"/>
            <w:vAlign w:val="bottom"/>
            <w:hideMark/>
          </w:tcPr>
          <w:p w14:paraId="338C4048"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Recap on problems with succession in 1066 (Unit 1</w:t>
            </w:r>
            <w:proofErr w:type="gramStart"/>
            <w:r w:rsidRPr="00726C24">
              <w:rPr>
                <w:rFonts w:ascii="Gill Sans MT" w:eastAsia="Times New Roman" w:hAnsi="Gill Sans MT" w:cs="Calibri Light"/>
                <w:color w:val="000000"/>
                <w:sz w:val="24"/>
                <w:szCs w:val="24"/>
                <w:lang w:eastAsia="en-GB"/>
              </w:rPr>
              <w:t>)  -</w:t>
            </w:r>
            <w:proofErr w:type="gramEnd"/>
            <w:r w:rsidRPr="00726C24">
              <w:rPr>
                <w:rFonts w:ascii="Gill Sans MT" w:eastAsia="Times New Roman" w:hAnsi="Gill Sans MT" w:cs="Calibri Light"/>
                <w:color w:val="000000"/>
                <w:sz w:val="24"/>
                <w:szCs w:val="24"/>
                <w:lang w:eastAsia="en-GB"/>
              </w:rPr>
              <w:t xml:space="preserve"> foundational knowledge for GCSE Elizabeth on importance of succession</w:t>
            </w:r>
          </w:p>
        </w:tc>
        <w:tc>
          <w:tcPr>
            <w:tcW w:w="2047" w:type="dxa"/>
            <w:tcBorders>
              <w:top w:val="nil"/>
              <w:left w:val="nil"/>
              <w:bottom w:val="single" w:sz="4" w:space="0" w:color="auto"/>
              <w:right w:val="single" w:sz="4" w:space="0" w:color="auto"/>
            </w:tcBorders>
            <w:shd w:val="clear" w:color="000000" w:fill="FFFFFF"/>
            <w:vAlign w:val="bottom"/>
            <w:hideMark/>
          </w:tcPr>
          <w:p w14:paraId="268ACFFE" w14:textId="77777777" w:rsidR="00B7591A" w:rsidRPr="00726C24" w:rsidRDefault="00B7591A" w:rsidP="00B7591A">
            <w:pPr>
              <w:spacing w:after="24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See shared area</w:t>
            </w:r>
            <w:r w:rsidRPr="00726C24">
              <w:rPr>
                <w:rFonts w:ascii="Gill Sans MT" w:eastAsia="Times New Roman" w:hAnsi="Gill Sans MT" w:cs="Calibri Light"/>
                <w:color w:val="000000"/>
                <w:sz w:val="24"/>
                <w:szCs w:val="24"/>
                <w:lang w:eastAsia="en-GB"/>
              </w:rPr>
              <w:br/>
            </w:r>
          </w:p>
        </w:tc>
      </w:tr>
      <w:tr w:rsidR="00B7591A" w:rsidRPr="00726C24" w14:paraId="4E83BE07" w14:textId="77777777" w:rsidTr="00B7591A">
        <w:trPr>
          <w:trHeight w:val="1215"/>
        </w:trPr>
        <w:tc>
          <w:tcPr>
            <w:tcW w:w="2279" w:type="dxa"/>
            <w:tcBorders>
              <w:top w:val="nil"/>
              <w:left w:val="single" w:sz="4" w:space="0" w:color="auto"/>
              <w:bottom w:val="single" w:sz="4" w:space="0" w:color="auto"/>
              <w:right w:val="single" w:sz="4" w:space="0" w:color="auto"/>
            </w:tcBorders>
            <w:shd w:val="clear" w:color="000000" w:fill="FFFFFF"/>
            <w:vAlign w:val="bottom"/>
            <w:hideMark/>
          </w:tcPr>
          <w:p w14:paraId="36056248" w14:textId="2CC8FD9F"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r w:rsidR="00FA2D97" w:rsidRPr="00726C24">
              <w:rPr>
                <w:rFonts w:ascii="Gill Sans MT" w:eastAsia="Times New Roman" w:hAnsi="Gill Sans MT" w:cs="Calibri Light"/>
                <w:color w:val="000000"/>
                <w:sz w:val="24"/>
                <w:szCs w:val="24"/>
                <w:lang w:eastAsia="en-GB"/>
              </w:rPr>
              <w:t>2</w:t>
            </w:r>
          </w:p>
        </w:tc>
        <w:tc>
          <w:tcPr>
            <w:tcW w:w="0" w:type="auto"/>
            <w:tcBorders>
              <w:top w:val="nil"/>
              <w:left w:val="nil"/>
              <w:bottom w:val="single" w:sz="4" w:space="0" w:color="auto"/>
              <w:right w:val="single" w:sz="4" w:space="0" w:color="auto"/>
            </w:tcBorders>
            <w:shd w:val="clear" w:color="000000" w:fill="FFFFFF"/>
            <w:vAlign w:val="bottom"/>
            <w:hideMark/>
          </w:tcPr>
          <w:p w14:paraId="07984172"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Charles I and Parliament</w:t>
            </w:r>
          </w:p>
        </w:tc>
        <w:tc>
          <w:tcPr>
            <w:tcW w:w="0" w:type="auto"/>
            <w:tcBorders>
              <w:top w:val="nil"/>
              <w:left w:val="nil"/>
              <w:bottom w:val="single" w:sz="4" w:space="0" w:color="auto"/>
              <w:right w:val="single" w:sz="4" w:space="0" w:color="auto"/>
            </w:tcBorders>
            <w:shd w:val="clear" w:color="000000" w:fill="FFFFFF"/>
            <w:vAlign w:val="bottom"/>
            <w:hideMark/>
          </w:tcPr>
          <w:p w14:paraId="77136B5B"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Discussion and debate</w:t>
            </w:r>
          </w:p>
        </w:tc>
        <w:tc>
          <w:tcPr>
            <w:tcW w:w="0" w:type="auto"/>
            <w:tcBorders>
              <w:top w:val="nil"/>
              <w:left w:val="nil"/>
              <w:bottom w:val="single" w:sz="4" w:space="0" w:color="auto"/>
              <w:right w:val="single" w:sz="4" w:space="0" w:color="auto"/>
            </w:tcBorders>
            <w:shd w:val="clear" w:color="000000" w:fill="FFFFFF"/>
            <w:vAlign w:val="bottom"/>
            <w:hideMark/>
          </w:tcPr>
          <w:p w14:paraId="3F0A840F"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117912FC"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6CDA17B9"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Parliament and Democracy.  Comparison with modern day parliament.</w:t>
            </w:r>
          </w:p>
        </w:tc>
        <w:tc>
          <w:tcPr>
            <w:tcW w:w="0" w:type="auto"/>
            <w:tcBorders>
              <w:top w:val="nil"/>
              <w:left w:val="nil"/>
              <w:bottom w:val="single" w:sz="4" w:space="0" w:color="auto"/>
              <w:right w:val="single" w:sz="4" w:space="0" w:color="auto"/>
            </w:tcBorders>
            <w:shd w:val="clear" w:color="000000" w:fill="FFFFFF"/>
            <w:vAlign w:val="bottom"/>
            <w:hideMark/>
          </w:tcPr>
          <w:p w14:paraId="05CD0DAB"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xml:space="preserve">Links </w:t>
            </w:r>
            <w:proofErr w:type="gramStart"/>
            <w:r w:rsidRPr="00726C24">
              <w:rPr>
                <w:rFonts w:ascii="Gill Sans MT" w:eastAsia="Times New Roman" w:hAnsi="Gill Sans MT" w:cs="Calibri Light"/>
                <w:color w:val="000000"/>
                <w:sz w:val="24"/>
                <w:szCs w:val="24"/>
                <w:lang w:eastAsia="en-GB"/>
              </w:rPr>
              <w:t>to  Y</w:t>
            </w:r>
            <w:proofErr w:type="gramEnd"/>
            <w:r w:rsidRPr="00726C24">
              <w:rPr>
                <w:rFonts w:ascii="Gill Sans MT" w:eastAsia="Times New Roman" w:hAnsi="Gill Sans MT" w:cs="Calibri Light"/>
                <w:color w:val="000000"/>
                <w:sz w:val="24"/>
                <w:szCs w:val="24"/>
                <w:lang w:eastAsia="en-GB"/>
              </w:rPr>
              <w:t xml:space="preserve">8 Unit 4 Suffragettes - Role of Parliament. </w:t>
            </w:r>
            <w:proofErr w:type="gramStart"/>
            <w:r w:rsidRPr="00726C24">
              <w:rPr>
                <w:rFonts w:ascii="Gill Sans MT" w:eastAsia="Times New Roman" w:hAnsi="Gill Sans MT" w:cs="Calibri Light"/>
                <w:color w:val="000000"/>
                <w:sz w:val="24"/>
                <w:szCs w:val="24"/>
                <w:lang w:eastAsia="en-GB"/>
              </w:rPr>
              <w:t>Also</w:t>
            </w:r>
            <w:proofErr w:type="gramEnd"/>
            <w:r w:rsidRPr="00726C24">
              <w:rPr>
                <w:rFonts w:ascii="Gill Sans MT" w:eastAsia="Times New Roman" w:hAnsi="Gill Sans MT" w:cs="Calibri Light"/>
                <w:color w:val="000000"/>
                <w:sz w:val="24"/>
                <w:szCs w:val="24"/>
                <w:lang w:eastAsia="en-GB"/>
              </w:rPr>
              <w:t xml:space="preserve"> foundational knowledge for GCSE - Germany and the Reichstag and Elizabeth I and Parliament. </w:t>
            </w:r>
          </w:p>
        </w:tc>
        <w:tc>
          <w:tcPr>
            <w:tcW w:w="2047" w:type="dxa"/>
            <w:tcBorders>
              <w:top w:val="nil"/>
              <w:left w:val="nil"/>
              <w:bottom w:val="single" w:sz="4" w:space="0" w:color="auto"/>
              <w:right w:val="single" w:sz="4" w:space="0" w:color="auto"/>
            </w:tcBorders>
            <w:shd w:val="clear" w:color="000000" w:fill="FFFFFF"/>
            <w:vAlign w:val="bottom"/>
            <w:hideMark/>
          </w:tcPr>
          <w:p w14:paraId="26921D88"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r>
      <w:tr w:rsidR="00B7591A" w:rsidRPr="00726C24" w14:paraId="45AC43FA" w14:textId="77777777" w:rsidTr="00FB528B">
        <w:trPr>
          <w:trHeight w:val="983"/>
        </w:trPr>
        <w:tc>
          <w:tcPr>
            <w:tcW w:w="2279" w:type="dxa"/>
            <w:tcBorders>
              <w:top w:val="nil"/>
              <w:left w:val="single" w:sz="4" w:space="0" w:color="auto"/>
              <w:bottom w:val="single" w:sz="4" w:space="0" w:color="auto"/>
              <w:right w:val="single" w:sz="4" w:space="0" w:color="auto"/>
            </w:tcBorders>
            <w:shd w:val="clear" w:color="000000" w:fill="FFFFFF"/>
            <w:vAlign w:val="bottom"/>
            <w:hideMark/>
          </w:tcPr>
          <w:p w14:paraId="2F1DE14B" w14:textId="306B9C11"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r w:rsidR="00FA2D97" w:rsidRPr="00726C24">
              <w:rPr>
                <w:rFonts w:ascii="Gill Sans MT" w:eastAsia="Times New Roman" w:hAnsi="Gill Sans MT" w:cs="Calibri Light"/>
                <w:color w:val="000000"/>
                <w:sz w:val="24"/>
                <w:szCs w:val="24"/>
                <w:lang w:eastAsia="en-GB"/>
              </w:rPr>
              <w:t>3-4</w:t>
            </w:r>
          </w:p>
        </w:tc>
        <w:tc>
          <w:tcPr>
            <w:tcW w:w="0" w:type="auto"/>
            <w:tcBorders>
              <w:top w:val="nil"/>
              <w:left w:val="nil"/>
              <w:bottom w:val="single" w:sz="4" w:space="0" w:color="auto"/>
              <w:right w:val="single" w:sz="4" w:space="0" w:color="auto"/>
            </w:tcBorders>
            <w:shd w:val="clear" w:color="000000" w:fill="FFFFFF"/>
            <w:vAlign w:val="bottom"/>
            <w:hideMark/>
          </w:tcPr>
          <w:p w14:paraId="2858D06A"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Why did Civil War break out in England in 1642?</w:t>
            </w:r>
          </w:p>
        </w:tc>
        <w:tc>
          <w:tcPr>
            <w:tcW w:w="0" w:type="auto"/>
            <w:tcBorders>
              <w:top w:val="nil"/>
              <w:left w:val="nil"/>
              <w:bottom w:val="single" w:sz="4" w:space="0" w:color="auto"/>
              <w:right w:val="single" w:sz="4" w:space="0" w:color="auto"/>
            </w:tcBorders>
            <w:shd w:val="clear" w:color="000000" w:fill="FFFFFF"/>
            <w:vAlign w:val="bottom"/>
            <w:hideMark/>
          </w:tcPr>
          <w:p w14:paraId="72404800"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xml:space="preserve">Causation  </w:t>
            </w:r>
          </w:p>
        </w:tc>
        <w:tc>
          <w:tcPr>
            <w:tcW w:w="0" w:type="auto"/>
            <w:tcBorders>
              <w:top w:val="nil"/>
              <w:left w:val="nil"/>
              <w:bottom w:val="single" w:sz="4" w:space="0" w:color="auto"/>
              <w:right w:val="single" w:sz="4" w:space="0" w:color="auto"/>
            </w:tcBorders>
            <w:shd w:val="clear" w:color="auto" w:fill="C5E0B3" w:themeFill="accent6" w:themeFillTint="66"/>
            <w:vAlign w:val="bottom"/>
            <w:hideMark/>
          </w:tcPr>
          <w:p w14:paraId="78B4D24C"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Teacher Marked Essay - In depth</w:t>
            </w:r>
          </w:p>
          <w:p w14:paraId="27170B82" w14:textId="4BF4989B" w:rsidR="00FB528B" w:rsidRPr="00726C24" w:rsidRDefault="00FB528B"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b/>
                <w:color w:val="00B0F0"/>
                <w:sz w:val="24"/>
                <w:szCs w:val="24"/>
                <w:lang w:eastAsia="en-GB"/>
              </w:rPr>
              <w:t>STUDENTS TO SELF-IMPROVE</w:t>
            </w:r>
          </w:p>
        </w:tc>
        <w:tc>
          <w:tcPr>
            <w:tcW w:w="0" w:type="auto"/>
            <w:tcBorders>
              <w:top w:val="nil"/>
              <w:left w:val="nil"/>
              <w:bottom w:val="single" w:sz="4" w:space="0" w:color="auto"/>
              <w:right w:val="single" w:sz="4" w:space="0" w:color="auto"/>
            </w:tcBorders>
            <w:shd w:val="clear" w:color="000000" w:fill="FFFFFF"/>
            <w:vAlign w:val="bottom"/>
            <w:hideMark/>
          </w:tcPr>
          <w:p w14:paraId="3A213618"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27251594"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Discuss purpose and role of taxation in Modern Britain</w:t>
            </w:r>
          </w:p>
        </w:tc>
        <w:tc>
          <w:tcPr>
            <w:tcW w:w="0" w:type="auto"/>
            <w:tcBorders>
              <w:top w:val="nil"/>
              <w:left w:val="nil"/>
              <w:bottom w:val="single" w:sz="4" w:space="0" w:color="auto"/>
              <w:right w:val="single" w:sz="4" w:space="0" w:color="auto"/>
            </w:tcBorders>
            <w:shd w:val="clear" w:color="000000" w:fill="FFFFFF"/>
            <w:vAlign w:val="bottom"/>
            <w:hideMark/>
          </w:tcPr>
          <w:p w14:paraId="54B9A6F5"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Link back to English Reformation and Catholicism. Prior learning for Elizabeth I and the Religious Settlement.  Links also to skills of causation in previous module</w:t>
            </w:r>
          </w:p>
        </w:tc>
        <w:tc>
          <w:tcPr>
            <w:tcW w:w="2047" w:type="dxa"/>
            <w:tcBorders>
              <w:top w:val="nil"/>
              <w:left w:val="nil"/>
              <w:bottom w:val="single" w:sz="4" w:space="0" w:color="auto"/>
              <w:right w:val="single" w:sz="4" w:space="0" w:color="auto"/>
            </w:tcBorders>
            <w:shd w:val="clear" w:color="000000" w:fill="FFFFFF"/>
            <w:vAlign w:val="bottom"/>
            <w:hideMark/>
          </w:tcPr>
          <w:p w14:paraId="7146D6D3"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r>
      <w:tr w:rsidR="00B7591A" w:rsidRPr="00726C24" w14:paraId="7C8ECBD2" w14:textId="77777777" w:rsidTr="00B7591A">
        <w:trPr>
          <w:trHeight w:val="1545"/>
        </w:trPr>
        <w:tc>
          <w:tcPr>
            <w:tcW w:w="2279" w:type="dxa"/>
            <w:tcBorders>
              <w:top w:val="nil"/>
              <w:left w:val="single" w:sz="4" w:space="0" w:color="auto"/>
              <w:bottom w:val="single" w:sz="4" w:space="0" w:color="auto"/>
              <w:right w:val="single" w:sz="4" w:space="0" w:color="auto"/>
            </w:tcBorders>
            <w:shd w:val="clear" w:color="000000" w:fill="FFFFFF"/>
            <w:vAlign w:val="bottom"/>
            <w:hideMark/>
          </w:tcPr>
          <w:p w14:paraId="7CB8BA3D" w14:textId="2B4F098D"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lastRenderedPageBreak/>
              <w:t> </w:t>
            </w:r>
            <w:r w:rsidR="00FA2D97" w:rsidRPr="00726C24">
              <w:rPr>
                <w:rFonts w:ascii="Gill Sans MT" w:eastAsia="Times New Roman" w:hAnsi="Gill Sans MT" w:cs="Calibri Light"/>
                <w:color w:val="000000"/>
                <w:sz w:val="24"/>
                <w:szCs w:val="24"/>
                <w:lang w:eastAsia="en-GB"/>
              </w:rPr>
              <w:t>5</w:t>
            </w:r>
          </w:p>
        </w:tc>
        <w:tc>
          <w:tcPr>
            <w:tcW w:w="0" w:type="auto"/>
            <w:tcBorders>
              <w:top w:val="nil"/>
              <w:left w:val="nil"/>
              <w:bottom w:val="single" w:sz="4" w:space="0" w:color="auto"/>
              <w:right w:val="single" w:sz="4" w:space="0" w:color="auto"/>
            </w:tcBorders>
            <w:shd w:val="clear" w:color="000000" w:fill="FFFFFF"/>
            <w:vAlign w:val="bottom"/>
            <w:hideMark/>
          </w:tcPr>
          <w:p w14:paraId="55CDAFFE"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Key Events of the Civil War: Roundheads vs. Cavaliers</w:t>
            </w:r>
          </w:p>
        </w:tc>
        <w:tc>
          <w:tcPr>
            <w:tcW w:w="0" w:type="auto"/>
            <w:tcBorders>
              <w:top w:val="nil"/>
              <w:left w:val="nil"/>
              <w:bottom w:val="single" w:sz="4" w:space="0" w:color="auto"/>
              <w:right w:val="single" w:sz="4" w:space="0" w:color="auto"/>
            </w:tcBorders>
            <w:shd w:val="clear" w:color="000000" w:fill="FFFFFF"/>
            <w:vAlign w:val="bottom"/>
            <w:hideMark/>
          </w:tcPr>
          <w:p w14:paraId="4EE58A99"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Chronology</w:t>
            </w:r>
          </w:p>
        </w:tc>
        <w:tc>
          <w:tcPr>
            <w:tcW w:w="0" w:type="auto"/>
            <w:tcBorders>
              <w:top w:val="nil"/>
              <w:left w:val="nil"/>
              <w:bottom w:val="single" w:sz="4" w:space="0" w:color="auto"/>
              <w:right w:val="single" w:sz="4" w:space="0" w:color="auto"/>
            </w:tcBorders>
            <w:shd w:val="clear" w:color="000000" w:fill="FFFFFF"/>
            <w:vAlign w:val="bottom"/>
            <w:hideMark/>
          </w:tcPr>
          <w:p w14:paraId="5702FBED"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2887A5F7"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Dual Coding Revision</w:t>
            </w:r>
          </w:p>
        </w:tc>
        <w:tc>
          <w:tcPr>
            <w:tcW w:w="0" w:type="auto"/>
            <w:tcBorders>
              <w:top w:val="nil"/>
              <w:left w:val="nil"/>
              <w:bottom w:val="single" w:sz="4" w:space="0" w:color="auto"/>
              <w:right w:val="single" w:sz="4" w:space="0" w:color="auto"/>
            </w:tcBorders>
            <w:shd w:val="clear" w:color="000000" w:fill="FFFFFF"/>
            <w:vAlign w:val="bottom"/>
            <w:hideMark/>
          </w:tcPr>
          <w:p w14:paraId="76F6B9A9"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Discussion of concept of class in Britain: working classes and nobility.</w:t>
            </w:r>
          </w:p>
        </w:tc>
        <w:tc>
          <w:tcPr>
            <w:tcW w:w="0" w:type="auto"/>
            <w:tcBorders>
              <w:top w:val="nil"/>
              <w:left w:val="nil"/>
              <w:bottom w:val="single" w:sz="4" w:space="0" w:color="auto"/>
              <w:right w:val="single" w:sz="4" w:space="0" w:color="auto"/>
            </w:tcBorders>
            <w:shd w:val="clear" w:color="000000" w:fill="FFFFFF"/>
            <w:vAlign w:val="bottom"/>
            <w:hideMark/>
          </w:tcPr>
          <w:p w14:paraId="723D8CCA"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Links to GCSE Elizabeth: class hierarchy in society.</w:t>
            </w:r>
          </w:p>
        </w:tc>
        <w:tc>
          <w:tcPr>
            <w:tcW w:w="2047" w:type="dxa"/>
            <w:tcBorders>
              <w:top w:val="nil"/>
              <w:left w:val="nil"/>
              <w:bottom w:val="single" w:sz="4" w:space="0" w:color="auto"/>
              <w:right w:val="single" w:sz="4" w:space="0" w:color="auto"/>
            </w:tcBorders>
            <w:shd w:val="clear" w:color="000000" w:fill="FFFFFF"/>
            <w:vAlign w:val="bottom"/>
            <w:hideMark/>
          </w:tcPr>
          <w:p w14:paraId="3E4F2016"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r>
      <w:tr w:rsidR="00B7591A" w:rsidRPr="00726C24" w14:paraId="5D01A58F" w14:textId="77777777" w:rsidTr="00B7591A">
        <w:trPr>
          <w:trHeight w:val="1200"/>
        </w:trPr>
        <w:tc>
          <w:tcPr>
            <w:tcW w:w="2279" w:type="dxa"/>
            <w:tcBorders>
              <w:top w:val="nil"/>
              <w:left w:val="single" w:sz="4" w:space="0" w:color="auto"/>
              <w:bottom w:val="single" w:sz="4" w:space="0" w:color="auto"/>
              <w:right w:val="single" w:sz="4" w:space="0" w:color="auto"/>
            </w:tcBorders>
            <w:shd w:val="clear" w:color="000000" w:fill="FFFFFF"/>
            <w:vAlign w:val="bottom"/>
            <w:hideMark/>
          </w:tcPr>
          <w:p w14:paraId="0D2E43B5" w14:textId="122E23BE"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r w:rsidR="00FA2D97" w:rsidRPr="00726C24">
              <w:rPr>
                <w:rFonts w:ascii="Gill Sans MT" w:eastAsia="Times New Roman" w:hAnsi="Gill Sans MT" w:cs="Calibri Light"/>
                <w:color w:val="000000"/>
                <w:sz w:val="24"/>
                <w:szCs w:val="24"/>
                <w:lang w:eastAsia="en-GB"/>
              </w:rPr>
              <w:t>6</w:t>
            </w:r>
          </w:p>
        </w:tc>
        <w:tc>
          <w:tcPr>
            <w:tcW w:w="0" w:type="auto"/>
            <w:tcBorders>
              <w:top w:val="nil"/>
              <w:left w:val="nil"/>
              <w:bottom w:val="single" w:sz="4" w:space="0" w:color="auto"/>
              <w:right w:val="single" w:sz="4" w:space="0" w:color="auto"/>
            </w:tcBorders>
            <w:shd w:val="clear" w:color="000000" w:fill="FFFFFF"/>
            <w:vAlign w:val="bottom"/>
            <w:hideMark/>
          </w:tcPr>
          <w:p w14:paraId="42E83984"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xml:space="preserve">What was the significance of </w:t>
            </w:r>
            <w:proofErr w:type="gramStart"/>
            <w:r w:rsidRPr="00726C24">
              <w:rPr>
                <w:rFonts w:ascii="Gill Sans MT" w:eastAsia="Times New Roman" w:hAnsi="Gill Sans MT" w:cs="Calibri Light"/>
                <w:color w:val="000000"/>
                <w:sz w:val="24"/>
                <w:szCs w:val="24"/>
                <w:lang w:eastAsia="en-GB"/>
              </w:rPr>
              <w:t>the  short</w:t>
            </w:r>
            <w:proofErr w:type="gramEnd"/>
            <w:r w:rsidRPr="00726C24">
              <w:rPr>
                <w:rFonts w:ascii="Gill Sans MT" w:eastAsia="Times New Roman" w:hAnsi="Gill Sans MT" w:cs="Calibri Light"/>
                <w:color w:val="000000"/>
                <w:sz w:val="24"/>
                <w:szCs w:val="24"/>
                <w:lang w:eastAsia="en-GB"/>
              </w:rPr>
              <w:t>-term impact of the Civil War on the English people?</w:t>
            </w:r>
          </w:p>
        </w:tc>
        <w:tc>
          <w:tcPr>
            <w:tcW w:w="0" w:type="auto"/>
            <w:tcBorders>
              <w:top w:val="nil"/>
              <w:left w:val="nil"/>
              <w:bottom w:val="single" w:sz="4" w:space="0" w:color="auto"/>
              <w:right w:val="single" w:sz="4" w:space="0" w:color="auto"/>
            </w:tcBorders>
            <w:shd w:val="clear" w:color="000000" w:fill="FFFFFF"/>
            <w:vAlign w:val="bottom"/>
            <w:hideMark/>
          </w:tcPr>
          <w:p w14:paraId="61F350B9"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Consequences of the Civil War</w:t>
            </w:r>
          </w:p>
        </w:tc>
        <w:tc>
          <w:tcPr>
            <w:tcW w:w="0" w:type="auto"/>
            <w:tcBorders>
              <w:top w:val="nil"/>
              <w:left w:val="nil"/>
              <w:bottom w:val="single" w:sz="4" w:space="0" w:color="auto"/>
              <w:right w:val="single" w:sz="4" w:space="0" w:color="auto"/>
            </w:tcBorders>
            <w:shd w:val="clear" w:color="000000" w:fill="FFFFFF"/>
            <w:vAlign w:val="bottom"/>
            <w:hideMark/>
          </w:tcPr>
          <w:p w14:paraId="4E6CA5E5"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Use the source and your own knowledge to describe the effects of the Civil War. (Self-Mark)</w:t>
            </w:r>
          </w:p>
        </w:tc>
        <w:tc>
          <w:tcPr>
            <w:tcW w:w="0" w:type="auto"/>
            <w:tcBorders>
              <w:top w:val="nil"/>
              <w:left w:val="nil"/>
              <w:bottom w:val="single" w:sz="4" w:space="0" w:color="auto"/>
              <w:right w:val="single" w:sz="4" w:space="0" w:color="auto"/>
            </w:tcBorders>
            <w:shd w:val="clear" w:color="000000" w:fill="FFFFFF"/>
            <w:vAlign w:val="bottom"/>
            <w:hideMark/>
          </w:tcPr>
          <w:p w14:paraId="3925101E"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5DE82524"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xml:space="preserve">Diggers and Levellers: Link to </w:t>
            </w:r>
            <w:proofErr w:type="gramStart"/>
            <w:r w:rsidRPr="00726C24">
              <w:rPr>
                <w:rFonts w:ascii="Gill Sans MT" w:eastAsia="Times New Roman" w:hAnsi="Gill Sans MT" w:cs="Calibri Light"/>
                <w:color w:val="000000"/>
                <w:sz w:val="24"/>
                <w:szCs w:val="24"/>
                <w:lang w:eastAsia="en-GB"/>
              </w:rPr>
              <w:t>Modern Day Working Class</w:t>
            </w:r>
            <w:proofErr w:type="gramEnd"/>
            <w:r w:rsidRPr="00726C24">
              <w:rPr>
                <w:rFonts w:ascii="Gill Sans MT" w:eastAsia="Times New Roman" w:hAnsi="Gill Sans MT" w:cs="Calibri Light"/>
                <w:color w:val="000000"/>
                <w:sz w:val="24"/>
                <w:szCs w:val="24"/>
                <w:lang w:eastAsia="en-GB"/>
              </w:rPr>
              <w:t xml:space="preserve"> Protests and Movements.  Discuss impact on women</w:t>
            </w:r>
          </w:p>
        </w:tc>
        <w:tc>
          <w:tcPr>
            <w:tcW w:w="0" w:type="auto"/>
            <w:tcBorders>
              <w:top w:val="nil"/>
              <w:left w:val="nil"/>
              <w:bottom w:val="single" w:sz="4" w:space="0" w:color="auto"/>
              <w:right w:val="single" w:sz="4" w:space="0" w:color="auto"/>
            </w:tcBorders>
            <w:shd w:val="clear" w:color="000000" w:fill="FFFFFF"/>
            <w:vAlign w:val="bottom"/>
            <w:hideMark/>
          </w:tcPr>
          <w:p w14:paraId="2DE5B28B"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Military History: Methods of fighting will be contrasted in Unit 5 WWI with move to trench warfare.  Links with Levellers and Suffragettes in Y8. Links with Diggers and Communists in USA 1920s unit at GCSE</w:t>
            </w:r>
          </w:p>
        </w:tc>
        <w:tc>
          <w:tcPr>
            <w:tcW w:w="2047" w:type="dxa"/>
            <w:tcBorders>
              <w:top w:val="nil"/>
              <w:left w:val="nil"/>
              <w:bottom w:val="single" w:sz="4" w:space="0" w:color="auto"/>
              <w:right w:val="single" w:sz="4" w:space="0" w:color="auto"/>
            </w:tcBorders>
            <w:shd w:val="clear" w:color="000000" w:fill="FFFFFF"/>
            <w:vAlign w:val="bottom"/>
            <w:hideMark/>
          </w:tcPr>
          <w:p w14:paraId="5FFF3784"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r>
      <w:tr w:rsidR="00B7591A" w:rsidRPr="00726C24" w14:paraId="786DDF6B" w14:textId="77777777" w:rsidTr="00B7591A">
        <w:trPr>
          <w:trHeight w:val="1380"/>
        </w:trPr>
        <w:tc>
          <w:tcPr>
            <w:tcW w:w="2279" w:type="dxa"/>
            <w:tcBorders>
              <w:top w:val="nil"/>
              <w:left w:val="single" w:sz="4" w:space="0" w:color="auto"/>
              <w:bottom w:val="single" w:sz="4" w:space="0" w:color="auto"/>
              <w:right w:val="single" w:sz="4" w:space="0" w:color="auto"/>
            </w:tcBorders>
            <w:shd w:val="clear" w:color="000000" w:fill="FFFFFF"/>
            <w:vAlign w:val="bottom"/>
            <w:hideMark/>
          </w:tcPr>
          <w:p w14:paraId="23393A4A" w14:textId="0F1DE85F"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r w:rsidR="00FA2D97" w:rsidRPr="00726C24">
              <w:rPr>
                <w:rFonts w:ascii="Gill Sans MT" w:eastAsia="Times New Roman" w:hAnsi="Gill Sans MT" w:cs="Calibri Light"/>
                <w:color w:val="000000"/>
                <w:sz w:val="24"/>
                <w:szCs w:val="24"/>
                <w:lang w:eastAsia="en-GB"/>
              </w:rPr>
              <w:t>7</w:t>
            </w:r>
          </w:p>
        </w:tc>
        <w:tc>
          <w:tcPr>
            <w:tcW w:w="0" w:type="auto"/>
            <w:tcBorders>
              <w:top w:val="nil"/>
              <w:left w:val="nil"/>
              <w:bottom w:val="single" w:sz="4" w:space="0" w:color="auto"/>
              <w:right w:val="single" w:sz="4" w:space="0" w:color="auto"/>
            </w:tcBorders>
            <w:shd w:val="clear" w:color="000000" w:fill="FFFFFF"/>
            <w:vAlign w:val="bottom"/>
            <w:hideMark/>
          </w:tcPr>
          <w:p w14:paraId="657DEC77"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Was Parliament right to execute Charles I?</w:t>
            </w:r>
          </w:p>
        </w:tc>
        <w:tc>
          <w:tcPr>
            <w:tcW w:w="0" w:type="auto"/>
            <w:tcBorders>
              <w:top w:val="nil"/>
              <w:left w:val="nil"/>
              <w:bottom w:val="single" w:sz="4" w:space="0" w:color="auto"/>
              <w:right w:val="single" w:sz="4" w:space="0" w:color="auto"/>
            </w:tcBorders>
            <w:shd w:val="clear" w:color="000000" w:fill="FFFFFF"/>
            <w:vAlign w:val="bottom"/>
            <w:hideMark/>
          </w:tcPr>
          <w:p w14:paraId="2AE58B4A"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Sources and Interpretations</w:t>
            </w:r>
          </w:p>
        </w:tc>
        <w:tc>
          <w:tcPr>
            <w:tcW w:w="0" w:type="auto"/>
            <w:tcBorders>
              <w:top w:val="nil"/>
              <w:left w:val="nil"/>
              <w:bottom w:val="single" w:sz="4" w:space="0" w:color="auto"/>
              <w:right w:val="single" w:sz="4" w:space="0" w:color="auto"/>
            </w:tcBorders>
            <w:shd w:val="clear" w:color="000000" w:fill="FFFFFF"/>
            <w:vAlign w:val="bottom"/>
            <w:hideMark/>
          </w:tcPr>
          <w:p w14:paraId="431D6B9A"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5AB5C4FE"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0A531A25"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311EB710" w14:textId="641FD16E"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xml:space="preserve">Links </w:t>
            </w:r>
            <w:r w:rsidR="00B96EDA" w:rsidRPr="00726C24">
              <w:rPr>
                <w:rFonts w:ascii="Gill Sans MT" w:eastAsia="Times New Roman" w:hAnsi="Gill Sans MT" w:cs="Calibri Light"/>
                <w:color w:val="000000"/>
                <w:sz w:val="24"/>
                <w:szCs w:val="24"/>
                <w:lang w:eastAsia="en-GB"/>
              </w:rPr>
              <w:t>later to</w:t>
            </w:r>
            <w:r w:rsidRPr="00726C24">
              <w:rPr>
                <w:rFonts w:ascii="Gill Sans MT" w:eastAsia="Times New Roman" w:hAnsi="Gill Sans MT" w:cs="Calibri Light"/>
                <w:color w:val="000000"/>
                <w:sz w:val="24"/>
                <w:szCs w:val="24"/>
                <w:lang w:eastAsia="en-GB"/>
              </w:rPr>
              <w:t xml:space="preserve"> Elizabeth I GCSE and the execution of Mary, Queen of Scots</w:t>
            </w:r>
          </w:p>
        </w:tc>
        <w:tc>
          <w:tcPr>
            <w:tcW w:w="2047" w:type="dxa"/>
            <w:tcBorders>
              <w:top w:val="nil"/>
              <w:left w:val="nil"/>
              <w:bottom w:val="single" w:sz="4" w:space="0" w:color="auto"/>
              <w:right w:val="single" w:sz="4" w:space="0" w:color="auto"/>
            </w:tcBorders>
            <w:shd w:val="clear" w:color="000000" w:fill="FFFFFF"/>
            <w:vAlign w:val="bottom"/>
            <w:hideMark/>
          </w:tcPr>
          <w:p w14:paraId="0261AE71"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r>
      <w:tr w:rsidR="00B7591A" w:rsidRPr="00726C24" w14:paraId="0B6849AC" w14:textId="77777777" w:rsidTr="00A663F6">
        <w:trPr>
          <w:trHeight w:val="1151"/>
        </w:trPr>
        <w:tc>
          <w:tcPr>
            <w:tcW w:w="2279" w:type="dxa"/>
            <w:tcBorders>
              <w:top w:val="nil"/>
              <w:left w:val="single" w:sz="4" w:space="0" w:color="auto"/>
              <w:bottom w:val="single" w:sz="4" w:space="0" w:color="auto"/>
              <w:right w:val="single" w:sz="4" w:space="0" w:color="auto"/>
            </w:tcBorders>
            <w:shd w:val="clear" w:color="000000" w:fill="FFFFFF"/>
            <w:vAlign w:val="bottom"/>
            <w:hideMark/>
          </w:tcPr>
          <w:p w14:paraId="2A20F8D2" w14:textId="7397CB99"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r w:rsidR="00FA2D97" w:rsidRPr="00726C24">
              <w:rPr>
                <w:rFonts w:ascii="Gill Sans MT" w:eastAsia="Times New Roman" w:hAnsi="Gill Sans MT" w:cs="Calibri Light"/>
                <w:color w:val="000000"/>
                <w:sz w:val="24"/>
                <w:szCs w:val="24"/>
                <w:lang w:eastAsia="en-GB"/>
              </w:rPr>
              <w:t>8</w:t>
            </w:r>
          </w:p>
        </w:tc>
        <w:tc>
          <w:tcPr>
            <w:tcW w:w="0" w:type="auto"/>
            <w:tcBorders>
              <w:top w:val="nil"/>
              <w:left w:val="nil"/>
              <w:bottom w:val="single" w:sz="4" w:space="0" w:color="auto"/>
              <w:right w:val="single" w:sz="4" w:space="0" w:color="auto"/>
            </w:tcBorders>
            <w:shd w:val="clear" w:color="000000" w:fill="FFFFFF"/>
            <w:vAlign w:val="bottom"/>
            <w:hideMark/>
          </w:tcPr>
          <w:p w14:paraId="4DF65EE3"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Oliver Cromwell: Hero or Villain?</w:t>
            </w:r>
          </w:p>
        </w:tc>
        <w:tc>
          <w:tcPr>
            <w:tcW w:w="0" w:type="auto"/>
            <w:tcBorders>
              <w:top w:val="nil"/>
              <w:left w:val="nil"/>
              <w:bottom w:val="single" w:sz="4" w:space="0" w:color="auto"/>
              <w:right w:val="single" w:sz="4" w:space="0" w:color="auto"/>
            </w:tcBorders>
            <w:shd w:val="clear" w:color="000000" w:fill="FFFFFF"/>
            <w:vAlign w:val="bottom"/>
            <w:hideMark/>
          </w:tcPr>
          <w:p w14:paraId="7FA3190E"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Sources and Interpretations</w:t>
            </w:r>
          </w:p>
        </w:tc>
        <w:tc>
          <w:tcPr>
            <w:tcW w:w="0" w:type="auto"/>
            <w:tcBorders>
              <w:top w:val="nil"/>
              <w:left w:val="nil"/>
              <w:bottom w:val="single" w:sz="4" w:space="0" w:color="auto"/>
              <w:right w:val="single" w:sz="4" w:space="0" w:color="auto"/>
            </w:tcBorders>
            <w:shd w:val="clear" w:color="000000" w:fill="FFFFFF"/>
            <w:vAlign w:val="bottom"/>
            <w:hideMark/>
          </w:tcPr>
          <w:p w14:paraId="2F053230"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Debate Mate: Speaking and Listening</w:t>
            </w:r>
          </w:p>
        </w:tc>
        <w:tc>
          <w:tcPr>
            <w:tcW w:w="0" w:type="auto"/>
            <w:tcBorders>
              <w:top w:val="nil"/>
              <w:left w:val="nil"/>
              <w:bottom w:val="single" w:sz="4" w:space="0" w:color="auto"/>
              <w:right w:val="single" w:sz="4" w:space="0" w:color="auto"/>
            </w:tcBorders>
            <w:shd w:val="clear" w:color="000000" w:fill="FFFFFF"/>
            <w:vAlign w:val="bottom"/>
            <w:hideMark/>
          </w:tcPr>
          <w:p w14:paraId="756317E7"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7598E928"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0635A7A2"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xml:space="preserve">Prior learning for Elizabeth I: Puritanism and British Empire: Puritan migration to the 'New World'. </w:t>
            </w:r>
          </w:p>
        </w:tc>
        <w:tc>
          <w:tcPr>
            <w:tcW w:w="2047" w:type="dxa"/>
            <w:tcBorders>
              <w:top w:val="nil"/>
              <w:left w:val="nil"/>
              <w:bottom w:val="single" w:sz="4" w:space="0" w:color="auto"/>
              <w:right w:val="single" w:sz="4" w:space="0" w:color="auto"/>
            </w:tcBorders>
            <w:shd w:val="clear" w:color="000000" w:fill="FFFFFF"/>
            <w:vAlign w:val="bottom"/>
            <w:hideMark/>
          </w:tcPr>
          <w:p w14:paraId="536CAE51"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r>
      <w:tr w:rsidR="00B7591A" w:rsidRPr="00726C24" w14:paraId="4B138F07" w14:textId="77777777" w:rsidTr="00A663F6">
        <w:trPr>
          <w:trHeight w:val="1409"/>
        </w:trPr>
        <w:tc>
          <w:tcPr>
            <w:tcW w:w="2279" w:type="dxa"/>
            <w:tcBorders>
              <w:top w:val="nil"/>
              <w:left w:val="single" w:sz="4" w:space="0" w:color="auto"/>
              <w:bottom w:val="single" w:sz="4" w:space="0" w:color="auto"/>
              <w:right w:val="single" w:sz="4" w:space="0" w:color="auto"/>
            </w:tcBorders>
            <w:shd w:val="clear" w:color="000000" w:fill="FFFFFF"/>
            <w:vAlign w:val="bottom"/>
            <w:hideMark/>
          </w:tcPr>
          <w:p w14:paraId="3ADF02B5" w14:textId="1453CE1E" w:rsidR="00B7591A" w:rsidRPr="00726C24" w:rsidRDefault="00FA2D97"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9</w:t>
            </w:r>
          </w:p>
        </w:tc>
        <w:tc>
          <w:tcPr>
            <w:tcW w:w="0" w:type="auto"/>
            <w:tcBorders>
              <w:top w:val="nil"/>
              <w:left w:val="nil"/>
              <w:bottom w:val="single" w:sz="4" w:space="0" w:color="auto"/>
              <w:right w:val="single" w:sz="4" w:space="0" w:color="auto"/>
            </w:tcBorders>
            <w:shd w:val="clear" w:color="000000" w:fill="FFFFFF"/>
            <w:vAlign w:val="bottom"/>
            <w:hideMark/>
          </w:tcPr>
          <w:p w14:paraId="1877AE93"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What was the Restoration and why did it occur?</w:t>
            </w:r>
          </w:p>
        </w:tc>
        <w:tc>
          <w:tcPr>
            <w:tcW w:w="0" w:type="auto"/>
            <w:tcBorders>
              <w:top w:val="nil"/>
              <w:left w:val="nil"/>
              <w:bottom w:val="single" w:sz="4" w:space="0" w:color="auto"/>
              <w:right w:val="single" w:sz="4" w:space="0" w:color="auto"/>
            </w:tcBorders>
            <w:shd w:val="clear" w:color="000000" w:fill="FFFFFF"/>
            <w:vAlign w:val="bottom"/>
            <w:hideMark/>
          </w:tcPr>
          <w:p w14:paraId="4271088E"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Long term consequences of the Civil War</w:t>
            </w:r>
          </w:p>
        </w:tc>
        <w:tc>
          <w:tcPr>
            <w:tcW w:w="0" w:type="auto"/>
            <w:tcBorders>
              <w:top w:val="nil"/>
              <w:left w:val="nil"/>
              <w:bottom w:val="single" w:sz="4" w:space="0" w:color="auto"/>
              <w:right w:val="single" w:sz="4" w:space="0" w:color="auto"/>
            </w:tcBorders>
            <w:shd w:val="clear" w:color="000000" w:fill="FFFFFF"/>
            <w:vAlign w:val="bottom"/>
            <w:hideMark/>
          </w:tcPr>
          <w:p w14:paraId="0562108C"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1E217FFC"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Family Postcards</w:t>
            </w:r>
          </w:p>
        </w:tc>
        <w:tc>
          <w:tcPr>
            <w:tcW w:w="0" w:type="auto"/>
            <w:tcBorders>
              <w:top w:val="nil"/>
              <w:left w:val="nil"/>
              <w:bottom w:val="single" w:sz="4" w:space="0" w:color="auto"/>
              <w:right w:val="single" w:sz="4" w:space="0" w:color="auto"/>
            </w:tcBorders>
            <w:shd w:val="clear" w:color="000000" w:fill="FFFFFF"/>
            <w:vAlign w:val="bottom"/>
            <w:hideMark/>
          </w:tcPr>
          <w:p w14:paraId="0637B813"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xml:space="preserve">Link to role of monarchy in present day: Should Britain be a republic? </w:t>
            </w:r>
          </w:p>
        </w:tc>
        <w:tc>
          <w:tcPr>
            <w:tcW w:w="0" w:type="auto"/>
            <w:tcBorders>
              <w:top w:val="nil"/>
              <w:left w:val="nil"/>
              <w:bottom w:val="single" w:sz="4" w:space="0" w:color="auto"/>
              <w:right w:val="single" w:sz="4" w:space="0" w:color="auto"/>
            </w:tcBorders>
            <w:shd w:val="clear" w:color="000000" w:fill="FFFFFF"/>
            <w:vAlign w:val="bottom"/>
            <w:hideMark/>
          </w:tcPr>
          <w:p w14:paraId="229D55FE"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2047" w:type="dxa"/>
            <w:tcBorders>
              <w:top w:val="nil"/>
              <w:left w:val="nil"/>
              <w:bottom w:val="single" w:sz="4" w:space="0" w:color="auto"/>
              <w:right w:val="single" w:sz="4" w:space="0" w:color="auto"/>
            </w:tcBorders>
            <w:shd w:val="clear" w:color="000000" w:fill="FFFFFF"/>
            <w:vAlign w:val="bottom"/>
            <w:hideMark/>
          </w:tcPr>
          <w:p w14:paraId="08F8C7BF"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r>
      <w:tr w:rsidR="00B7591A" w:rsidRPr="00726C24" w14:paraId="23AC7B75" w14:textId="77777777" w:rsidTr="00A663F6">
        <w:trPr>
          <w:trHeight w:val="1073"/>
        </w:trPr>
        <w:tc>
          <w:tcPr>
            <w:tcW w:w="2279" w:type="dxa"/>
            <w:tcBorders>
              <w:top w:val="nil"/>
              <w:left w:val="single" w:sz="4" w:space="0" w:color="auto"/>
              <w:bottom w:val="single" w:sz="4" w:space="0" w:color="auto"/>
              <w:right w:val="single" w:sz="4" w:space="0" w:color="auto"/>
            </w:tcBorders>
            <w:shd w:val="clear" w:color="000000" w:fill="FFFFFF"/>
            <w:vAlign w:val="bottom"/>
            <w:hideMark/>
          </w:tcPr>
          <w:p w14:paraId="4862D290" w14:textId="622242F1" w:rsidR="00B7591A" w:rsidRPr="00726C24" w:rsidRDefault="00FA2D97"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10-12</w:t>
            </w:r>
          </w:p>
        </w:tc>
        <w:tc>
          <w:tcPr>
            <w:tcW w:w="0" w:type="auto"/>
            <w:tcBorders>
              <w:top w:val="nil"/>
              <w:left w:val="nil"/>
              <w:bottom w:val="single" w:sz="4" w:space="0" w:color="auto"/>
              <w:right w:val="single" w:sz="4" w:space="0" w:color="auto"/>
            </w:tcBorders>
            <w:shd w:val="clear" w:color="000000" w:fill="FFFFFF"/>
            <w:vAlign w:val="bottom"/>
            <w:hideMark/>
          </w:tcPr>
          <w:p w14:paraId="1234C20C"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Revision, Exam, Improvement and Feedback</w:t>
            </w:r>
          </w:p>
        </w:tc>
        <w:tc>
          <w:tcPr>
            <w:tcW w:w="0" w:type="auto"/>
            <w:tcBorders>
              <w:top w:val="nil"/>
              <w:left w:val="nil"/>
              <w:bottom w:val="single" w:sz="4" w:space="0" w:color="auto"/>
              <w:right w:val="single" w:sz="4" w:space="0" w:color="auto"/>
            </w:tcBorders>
            <w:shd w:val="clear" w:color="000000" w:fill="FFFFFF"/>
            <w:vAlign w:val="bottom"/>
            <w:hideMark/>
          </w:tcPr>
          <w:p w14:paraId="0D04F0C6"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auto" w:fill="C5E0B3" w:themeFill="accent6" w:themeFillTint="66"/>
            <w:vAlign w:val="bottom"/>
            <w:hideMark/>
          </w:tcPr>
          <w:p w14:paraId="5763ABB1"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Knowledge Based Exam</w:t>
            </w:r>
          </w:p>
          <w:p w14:paraId="11958811" w14:textId="25BE7A45" w:rsidR="00FB528B" w:rsidRPr="00726C24" w:rsidRDefault="00FB528B"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b/>
                <w:color w:val="00B0F0"/>
                <w:sz w:val="24"/>
                <w:szCs w:val="24"/>
                <w:lang w:eastAsia="en-GB"/>
              </w:rPr>
              <w:t>STUDENTS TO SELF-IMPROVE</w:t>
            </w:r>
          </w:p>
        </w:tc>
        <w:tc>
          <w:tcPr>
            <w:tcW w:w="0" w:type="auto"/>
            <w:tcBorders>
              <w:top w:val="nil"/>
              <w:left w:val="nil"/>
              <w:bottom w:val="single" w:sz="4" w:space="0" w:color="auto"/>
              <w:right w:val="single" w:sz="4" w:space="0" w:color="auto"/>
            </w:tcBorders>
            <w:shd w:val="clear" w:color="000000" w:fill="FFFFFF"/>
            <w:vAlign w:val="bottom"/>
            <w:hideMark/>
          </w:tcPr>
          <w:p w14:paraId="3091A721"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5EC5643E"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55A394C2"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Exam focused on key concepts and terms from all units so far this year.</w:t>
            </w:r>
          </w:p>
        </w:tc>
        <w:tc>
          <w:tcPr>
            <w:tcW w:w="2047" w:type="dxa"/>
            <w:tcBorders>
              <w:top w:val="nil"/>
              <w:left w:val="nil"/>
              <w:bottom w:val="single" w:sz="4" w:space="0" w:color="auto"/>
              <w:right w:val="single" w:sz="4" w:space="0" w:color="auto"/>
            </w:tcBorders>
            <w:shd w:val="clear" w:color="000000" w:fill="FFFFFF"/>
            <w:vAlign w:val="bottom"/>
            <w:hideMark/>
          </w:tcPr>
          <w:p w14:paraId="7F8EC870" w14:textId="77777777" w:rsidR="00B7591A" w:rsidRPr="00726C24" w:rsidRDefault="00B7591A" w:rsidP="00B7591A">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r>
    </w:tbl>
    <w:p w14:paraId="48051A0C" w14:textId="06C51129" w:rsidR="00797723" w:rsidRPr="00726C24" w:rsidRDefault="00797723" w:rsidP="00731547">
      <w:pPr>
        <w:ind w:left="-709"/>
        <w:rPr>
          <w:rFonts w:ascii="Gill Sans MT" w:hAnsi="Gill Sans MT"/>
          <w:sz w:val="24"/>
          <w:szCs w:val="24"/>
        </w:rPr>
      </w:pPr>
    </w:p>
    <w:p w14:paraId="512FFA5B" w14:textId="38A45232" w:rsidR="00797723" w:rsidRPr="00726C24" w:rsidRDefault="00797723" w:rsidP="00731547">
      <w:pPr>
        <w:ind w:left="-709"/>
        <w:rPr>
          <w:rFonts w:ascii="Gill Sans MT" w:hAnsi="Gill Sans MT"/>
          <w:sz w:val="24"/>
          <w:szCs w:val="24"/>
        </w:rPr>
      </w:pPr>
    </w:p>
    <w:p w14:paraId="12F2198A" w14:textId="6CCA80A6" w:rsidR="00797723" w:rsidRPr="00726C24" w:rsidRDefault="00797723" w:rsidP="00731547">
      <w:pPr>
        <w:ind w:left="-709"/>
        <w:rPr>
          <w:rFonts w:ascii="Gill Sans MT" w:hAnsi="Gill Sans MT"/>
          <w:sz w:val="24"/>
          <w:szCs w:val="24"/>
        </w:rPr>
      </w:pPr>
    </w:p>
    <w:p w14:paraId="2FB63F04" w14:textId="0894D0AA" w:rsidR="00797723" w:rsidRPr="00726C24" w:rsidRDefault="00797723" w:rsidP="00731547">
      <w:pPr>
        <w:ind w:left="-709"/>
        <w:rPr>
          <w:rFonts w:ascii="Gill Sans MT" w:hAnsi="Gill Sans MT"/>
          <w:sz w:val="24"/>
          <w:szCs w:val="24"/>
        </w:rPr>
      </w:pPr>
    </w:p>
    <w:tbl>
      <w:tblPr>
        <w:tblpPr w:leftFromText="180" w:rightFromText="180" w:vertAnchor="text" w:horzAnchor="margin" w:tblpXSpec="center" w:tblpY="138"/>
        <w:tblW w:w="22534" w:type="dxa"/>
        <w:tblLayout w:type="fixed"/>
        <w:tblLook w:val="04A0" w:firstRow="1" w:lastRow="0" w:firstColumn="1" w:lastColumn="0" w:noHBand="0" w:noVBand="1"/>
      </w:tblPr>
      <w:tblGrid>
        <w:gridCol w:w="1271"/>
        <w:gridCol w:w="2410"/>
        <w:gridCol w:w="5812"/>
        <w:gridCol w:w="5670"/>
        <w:gridCol w:w="1559"/>
        <w:gridCol w:w="22"/>
        <w:gridCol w:w="3606"/>
        <w:gridCol w:w="2184"/>
      </w:tblGrid>
      <w:tr w:rsidR="001F5A1C" w:rsidRPr="00726C24" w14:paraId="7302D039" w14:textId="77777777" w:rsidTr="00214A59">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noWrap/>
            <w:hideMark/>
          </w:tcPr>
          <w:p w14:paraId="6F53DE15" w14:textId="77777777" w:rsidR="001F5A1C" w:rsidRPr="00726C24" w:rsidRDefault="001F5A1C" w:rsidP="00616D4D">
            <w:pPr>
              <w:spacing w:after="0" w:line="240" w:lineRule="auto"/>
              <w:jc w:val="center"/>
              <w:rPr>
                <w:rFonts w:ascii="Gill Sans MT" w:eastAsia="Times New Roman" w:hAnsi="Gill Sans MT" w:cs="Calibri"/>
                <w:color w:val="000000"/>
                <w:sz w:val="32"/>
                <w:szCs w:val="32"/>
                <w:lang w:eastAsia="en-GB"/>
              </w:rPr>
            </w:pPr>
          </w:p>
          <w:p w14:paraId="7F7BCEAD" w14:textId="77777777" w:rsidR="001F5A1C" w:rsidRPr="00726C24" w:rsidRDefault="001F5A1C" w:rsidP="00616D4D">
            <w:pPr>
              <w:spacing w:after="0" w:line="240" w:lineRule="auto"/>
              <w:jc w:val="center"/>
              <w:rPr>
                <w:rFonts w:ascii="Gill Sans MT" w:eastAsia="Times New Roman" w:hAnsi="Gill Sans MT" w:cs="Calibri"/>
                <w:b/>
                <w:bCs/>
                <w:color w:val="000000"/>
                <w:sz w:val="32"/>
                <w:szCs w:val="32"/>
                <w:lang w:eastAsia="en-GB"/>
              </w:rPr>
            </w:pPr>
            <w:r w:rsidRPr="00726C24">
              <w:rPr>
                <w:rFonts w:ascii="Gill Sans MT" w:eastAsia="Times New Roman" w:hAnsi="Gill Sans MT" w:cs="Calibri"/>
                <w:b/>
                <w:bCs/>
                <w:color w:val="000000"/>
                <w:sz w:val="32"/>
                <w:szCs w:val="32"/>
                <w:lang w:eastAsia="en-GB"/>
              </w:rPr>
              <w:t xml:space="preserve">                                      History - Year 7 Medium Term Plan/SOW</w:t>
            </w:r>
          </w:p>
        </w:tc>
        <w:tc>
          <w:tcPr>
            <w:tcW w:w="5790" w:type="dxa"/>
            <w:gridSpan w:val="2"/>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4BB4B736" w14:textId="77777777" w:rsidR="001F5A1C" w:rsidRPr="00726C24" w:rsidRDefault="001F5A1C" w:rsidP="00616D4D">
            <w:pPr>
              <w:spacing w:after="0" w:line="240" w:lineRule="auto"/>
              <w:rPr>
                <w:rFonts w:ascii="Gill Sans MT" w:eastAsia="Times New Roman" w:hAnsi="Gill Sans MT" w:cs="Calibri"/>
                <w:b/>
                <w:bCs/>
                <w:color w:val="000000"/>
                <w:sz w:val="32"/>
                <w:szCs w:val="32"/>
                <w:lang w:eastAsia="en-GB"/>
              </w:rPr>
            </w:pPr>
            <w:r w:rsidRPr="00726C24">
              <w:rPr>
                <w:rFonts w:ascii="Gill Sans MT" w:eastAsia="Times New Roman" w:hAnsi="Gill Sans MT" w:cs="Calibri"/>
                <w:b/>
                <w:bCs/>
                <w:color w:val="000000"/>
                <w:sz w:val="32"/>
                <w:szCs w:val="32"/>
                <w:lang w:eastAsia="en-GB"/>
              </w:rPr>
              <w:t> The Academy of St Francis of Assisi</w:t>
            </w:r>
          </w:p>
          <w:p w14:paraId="6EE56FE6" w14:textId="77777777" w:rsidR="001F5A1C" w:rsidRPr="00726C24" w:rsidRDefault="001F5A1C" w:rsidP="00616D4D">
            <w:pPr>
              <w:spacing w:after="0" w:line="240" w:lineRule="auto"/>
              <w:rPr>
                <w:rFonts w:ascii="Gill Sans MT" w:eastAsia="Times New Roman" w:hAnsi="Gill Sans MT" w:cs="Calibri"/>
                <w:b/>
                <w:bCs/>
                <w:color w:val="000000"/>
                <w:sz w:val="32"/>
                <w:szCs w:val="32"/>
                <w:lang w:eastAsia="en-GB"/>
              </w:rPr>
            </w:pPr>
            <w:r w:rsidRPr="00726C24">
              <w:rPr>
                <w:rFonts w:ascii="Gill Sans MT" w:eastAsia="Times New Roman" w:hAnsi="Gill Sans MT" w:cs="Calibri"/>
                <w:b/>
                <w:bCs/>
                <w:color w:val="000000"/>
                <w:sz w:val="32"/>
                <w:szCs w:val="32"/>
                <w:lang w:eastAsia="en-GB"/>
              </w:rPr>
              <w:t> </w:t>
            </w:r>
          </w:p>
        </w:tc>
      </w:tr>
      <w:tr w:rsidR="001F5A1C" w:rsidRPr="00726C24" w14:paraId="1E2986FB" w14:textId="77777777" w:rsidTr="00214A59">
        <w:trPr>
          <w:trHeight w:val="360"/>
        </w:trPr>
        <w:tc>
          <w:tcPr>
            <w:tcW w:w="1271"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14:paraId="4DFB1CB5" w14:textId="597C9653" w:rsidR="001F5A1C" w:rsidRPr="00726C24" w:rsidRDefault="001F5A1C" w:rsidP="00616D4D">
            <w:pPr>
              <w:spacing w:after="0" w:line="240" w:lineRule="auto"/>
              <w:rPr>
                <w:rFonts w:ascii="Gill Sans MT" w:eastAsia="Times New Roman" w:hAnsi="Gill Sans MT" w:cs="Calibri"/>
                <w:b/>
                <w:color w:val="000000"/>
                <w:sz w:val="32"/>
                <w:szCs w:val="32"/>
                <w:lang w:eastAsia="en-GB"/>
              </w:rPr>
            </w:pPr>
            <w:r w:rsidRPr="00726C24">
              <w:rPr>
                <w:rFonts w:ascii="Gill Sans MT" w:eastAsia="Times New Roman" w:hAnsi="Gill Sans MT" w:cs="Calibri"/>
                <w:b/>
                <w:color w:val="FF0000"/>
                <w:sz w:val="32"/>
                <w:szCs w:val="32"/>
                <w:lang w:eastAsia="en-GB"/>
              </w:rPr>
              <w:t>UNIT-5</w:t>
            </w:r>
          </w:p>
        </w:tc>
        <w:tc>
          <w:tcPr>
            <w:tcW w:w="15473" w:type="dxa"/>
            <w:gridSpan w:val="5"/>
            <w:tcBorders>
              <w:top w:val="single" w:sz="4" w:space="0" w:color="auto"/>
              <w:left w:val="nil"/>
              <w:bottom w:val="single" w:sz="4" w:space="0" w:color="auto"/>
              <w:right w:val="single" w:sz="4" w:space="0" w:color="auto"/>
            </w:tcBorders>
            <w:shd w:val="clear" w:color="auto" w:fill="E2EFD9" w:themeFill="accent6" w:themeFillTint="33"/>
            <w:hideMark/>
          </w:tcPr>
          <w:p w14:paraId="35892B4A" w14:textId="34F1A61E" w:rsidR="001F5A1C" w:rsidRPr="00726C24" w:rsidRDefault="00AD03DE" w:rsidP="00616D4D">
            <w:pPr>
              <w:spacing w:after="0" w:line="240" w:lineRule="auto"/>
              <w:rPr>
                <w:rFonts w:ascii="Gill Sans MT" w:eastAsia="Times New Roman" w:hAnsi="Gill Sans MT" w:cs="Calibri"/>
                <w:b/>
                <w:bCs/>
                <w:color w:val="000000" w:themeColor="text1"/>
                <w:sz w:val="32"/>
                <w:szCs w:val="32"/>
                <w:lang w:eastAsia="en-GB"/>
              </w:rPr>
            </w:pPr>
            <w:r w:rsidRPr="00726C24">
              <w:rPr>
                <w:rFonts w:ascii="Gill Sans MT" w:eastAsia="Times New Roman" w:hAnsi="Gill Sans MT" w:cs="Calibri Light"/>
                <w:b/>
                <w:bCs/>
                <w:color w:val="000000"/>
                <w:sz w:val="32"/>
                <w:szCs w:val="32"/>
                <w:lang w:eastAsia="en-GB"/>
              </w:rPr>
              <w:t>Unit 5: Liverpool: A Local Study c.500 - present day</w:t>
            </w:r>
          </w:p>
        </w:tc>
        <w:tc>
          <w:tcPr>
            <w:tcW w:w="3606" w:type="dxa"/>
            <w:tcBorders>
              <w:top w:val="single" w:sz="4" w:space="0" w:color="auto"/>
              <w:left w:val="nil"/>
              <w:bottom w:val="single" w:sz="4" w:space="0" w:color="auto"/>
              <w:right w:val="single" w:sz="4" w:space="0" w:color="auto"/>
            </w:tcBorders>
            <w:shd w:val="clear" w:color="auto" w:fill="E2EFD9" w:themeFill="accent6" w:themeFillTint="33"/>
          </w:tcPr>
          <w:p w14:paraId="6A4E800F" w14:textId="77777777" w:rsidR="001F5A1C" w:rsidRPr="00726C24" w:rsidRDefault="001F5A1C" w:rsidP="00616D4D">
            <w:pPr>
              <w:spacing w:after="0" w:line="240" w:lineRule="auto"/>
              <w:ind w:left="33"/>
              <w:rPr>
                <w:rFonts w:ascii="Gill Sans MT" w:eastAsia="Times New Roman" w:hAnsi="Gill Sans MT" w:cs="Calibri"/>
                <w:b/>
                <w:bCs/>
                <w:color w:val="000000" w:themeColor="text1"/>
                <w:sz w:val="32"/>
                <w:szCs w:val="32"/>
                <w:lang w:eastAsia="en-GB"/>
              </w:rPr>
            </w:pPr>
            <w:r w:rsidRPr="00726C24">
              <w:rPr>
                <w:rFonts w:ascii="Gill Sans MT" w:eastAsia="Times New Roman" w:hAnsi="Gill Sans MT" w:cs="Calibri"/>
                <w:b/>
                <w:bCs/>
                <w:color w:val="000000" w:themeColor="text1"/>
                <w:sz w:val="32"/>
                <w:szCs w:val="32"/>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14:paraId="6093B8E8" w14:textId="46CB8F1E" w:rsidR="001F5A1C" w:rsidRPr="00726C24" w:rsidRDefault="00F06071" w:rsidP="00616D4D">
            <w:pPr>
              <w:spacing w:after="0" w:line="240" w:lineRule="auto"/>
              <w:rPr>
                <w:rFonts w:ascii="Gill Sans MT" w:eastAsia="Times New Roman" w:hAnsi="Gill Sans MT" w:cs="Calibri"/>
                <w:b/>
                <w:bCs/>
                <w:color w:val="FF0000"/>
                <w:sz w:val="32"/>
                <w:szCs w:val="32"/>
                <w:lang w:eastAsia="en-GB"/>
              </w:rPr>
            </w:pPr>
            <w:r w:rsidRPr="00726C24">
              <w:rPr>
                <w:rFonts w:ascii="Gill Sans MT" w:eastAsia="Times New Roman" w:hAnsi="Gill Sans MT" w:cs="Calibri"/>
                <w:b/>
                <w:bCs/>
                <w:color w:val="FF0000"/>
                <w:sz w:val="32"/>
                <w:szCs w:val="32"/>
                <w:lang w:eastAsia="en-GB"/>
              </w:rPr>
              <w:t>7</w:t>
            </w:r>
          </w:p>
        </w:tc>
      </w:tr>
      <w:tr w:rsidR="001F5A1C" w:rsidRPr="00726C24" w14:paraId="052BC9A0" w14:textId="77777777" w:rsidTr="00214A59">
        <w:trPr>
          <w:trHeight w:val="1674"/>
        </w:trPr>
        <w:tc>
          <w:tcPr>
            <w:tcW w:w="368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A2C17D6" w14:textId="77777777" w:rsidR="001F5A1C" w:rsidRPr="00726C24" w:rsidRDefault="001F5A1C" w:rsidP="00616D4D">
            <w:pPr>
              <w:spacing w:after="0" w:line="240" w:lineRule="auto"/>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 xml:space="preserve">Overarching Curricular Goals (Aims) </w:t>
            </w:r>
          </w:p>
        </w:tc>
        <w:tc>
          <w:tcPr>
            <w:tcW w:w="11482" w:type="dxa"/>
            <w:gridSpan w:val="2"/>
            <w:vMerge w:val="restart"/>
            <w:tcBorders>
              <w:top w:val="single" w:sz="4" w:space="0" w:color="auto"/>
              <w:left w:val="nil"/>
              <w:right w:val="single" w:sz="4" w:space="0" w:color="auto"/>
            </w:tcBorders>
            <w:shd w:val="clear" w:color="000000" w:fill="FFFFFF"/>
          </w:tcPr>
          <w:p w14:paraId="489B3F9D" w14:textId="77777777" w:rsidR="001F5A1C" w:rsidRPr="00726C24" w:rsidRDefault="001F5A1C" w:rsidP="00616D4D">
            <w:pPr>
              <w:spacing w:after="0" w:line="240" w:lineRule="auto"/>
              <w:rPr>
                <w:rFonts w:ascii="Gill Sans MT" w:eastAsia="Times New Roman" w:hAnsi="Gill Sans MT" w:cs="Calibri"/>
                <w:color w:val="000000"/>
                <w:sz w:val="24"/>
                <w:szCs w:val="24"/>
                <w:lang w:eastAsia="en-GB"/>
              </w:rPr>
            </w:pPr>
            <w:r w:rsidRPr="00726C24">
              <w:rPr>
                <w:rFonts w:ascii="Gill Sans MT" w:eastAsia="Times New Roman" w:hAnsi="Gill Sans MT" w:cs="Calibri"/>
                <w:b/>
                <w:bCs/>
                <w:color w:val="000000"/>
                <w:sz w:val="24"/>
                <w:szCs w:val="24"/>
                <w:lang w:eastAsia="en-GB"/>
              </w:rPr>
              <w:t>By the end of this unit students will:</w:t>
            </w:r>
            <w:r w:rsidRPr="00726C24">
              <w:rPr>
                <w:rFonts w:ascii="Gill Sans MT" w:eastAsia="Times New Roman" w:hAnsi="Gill Sans MT" w:cs="Calibri"/>
                <w:color w:val="000000"/>
                <w:sz w:val="24"/>
                <w:szCs w:val="24"/>
                <w:lang w:eastAsia="en-GB"/>
              </w:rPr>
              <w:t xml:space="preserve">   </w:t>
            </w:r>
          </w:p>
          <w:p w14:paraId="06E43FD5" w14:textId="77777777" w:rsidR="001F5A1C" w:rsidRPr="00726C24" w:rsidRDefault="001F5A1C" w:rsidP="00616D4D">
            <w:pPr>
              <w:spacing w:after="0" w:line="240" w:lineRule="auto"/>
              <w:rPr>
                <w:rFonts w:ascii="Gill Sans MT" w:eastAsia="Times New Roman" w:hAnsi="Gill Sans MT" w:cs="Calibri"/>
                <w:color w:val="000000"/>
                <w:sz w:val="24"/>
                <w:szCs w:val="24"/>
                <w:lang w:eastAsia="en-GB"/>
              </w:rPr>
            </w:pPr>
          </w:p>
          <w:p w14:paraId="7D718107" w14:textId="26671AF1" w:rsidR="001F5A1C" w:rsidRPr="00726C24" w:rsidRDefault="00AD03DE" w:rsidP="00616D4D">
            <w:pPr>
              <w:spacing w:after="0" w:line="240" w:lineRule="auto"/>
              <w:rPr>
                <w:rFonts w:ascii="Gill Sans MT" w:eastAsia="Times New Roman" w:hAnsi="Gill Sans MT" w:cs="Calibri"/>
                <w:color w:val="000000"/>
                <w:sz w:val="24"/>
                <w:szCs w:val="24"/>
                <w:lang w:eastAsia="en-GB"/>
              </w:rPr>
            </w:pPr>
            <w:r w:rsidRPr="00726C24">
              <w:rPr>
                <w:rFonts w:ascii="Gill Sans MT" w:eastAsia="Times New Roman" w:hAnsi="Gill Sans MT" w:cs="Calibri"/>
                <w:color w:val="000000"/>
                <w:sz w:val="24"/>
                <w:szCs w:val="24"/>
                <w:lang w:eastAsia="en-GB"/>
              </w:rPr>
              <w:t>Study the history of Liverpool and key events in British history through a local lens.</w:t>
            </w:r>
          </w:p>
          <w:p w14:paraId="066FE1A8" w14:textId="77777777" w:rsidR="001F5A1C" w:rsidRPr="00726C24" w:rsidRDefault="001F5A1C" w:rsidP="00616D4D">
            <w:pPr>
              <w:spacing w:after="0" w:line="240" w:lineRule="auto"/>
              <w:rPr>
                <w:rFonts w:ascii="Gill Sans MT" w:eastAsia="Times New Roman" w:hAnsi="Gill Sans MT" w:cs="Calibri"/>
                <w:color w:val="000000"/>
                <w:sz w:val="24"/>
                <w:szCs w:val="24"/>
                <w:lang w:eastAsia="en-GB"/>
              </w:rPr>
            </w:pPr>
          </w:p>
          <w:p w14:paraId="0D30A41B" w14:textId="77777777" w:rsidR="001F5A1C" w:rsidRPr="00726C24" w:rsidRDefault="001F5A1C" w:rsidP="00616D4D">
            <w:pPr>
              <w:spacing w:after="0" w:line="240" w:lineRule="auto"/>
              <w:rPr>
                <w:rFonts w:ascii="Gill Sans MT" w:eastAsia="Times New Roman" w:hAnsi="Gill Sans MT" w:cs="Calibri"/>
                <w:b/>
                <w:bCs/>
                <w:color w:val="000000" w:themeColor="text1"/>
                <w:sz w:val="24"/>
                <w:szCs w:val="24"/>
                <w:lang w:eastAsia="en-GB"/>
              </w:rPr>
            </w:pPr>
            <w:r w:rsidRPr="00726C24">
              <w:rPr>
                <w:rFonts w:ascii="Gill Sans MT" w:eastAsia="Times New Roman" w:hAnsi="Gill Sans MT" w:cs="Calibri"/>
                <w:b/>
                <w:bCs/>
                <w:color w:val="000000" w:themeColor="text1"/>
                <w:sz w:val="24"/>
                <w:szCs w:val="24"/>
                <w:lang w:eastAsia="en-GB"/>
              </w:rPr>
              <w:t xml:space="preserve">Knowledge Learners will:                     </w:t>
            </w:r>
          </w:p>
          <w:p w14:paraId="0B7B9853" w14:textId="6B74174C" w:rsidR="001F5A1C" w:rsidRPr="00726C24" w:rsidRDefault="00AD03DE" w:rsidP="00616D4D">
            <w:pPr>
              <w:spacing w:after="0" w:line="240" w:lineRule="auto"/>
              <w:rPr>
                <w:rFonts w:ascii="Gill Sans MT" w:eastAsia="Times New Roman" w:hAnsi="Gill Sans MT" w:cs="Calibri"/>
                <w:color w:val="000000"/>
                <w:sz w:val="24"/>
                <w:szCs w:val="24"/>
                <w:lang w:eastAsia="en-GB"/>
              </w:rPr>
            </w:pPr>
            <w:r w:rsidRPr="00726C24">
              <w:rPr>
                <w:rFonts w:ascii="Gill Sans MT" w:eastAsia="Times New Roman" w:hAnsi="Gill Sans MT" w:cs="Calibri"/>
                <w:color w:val="000000"/>
                <w:sz w:val="24"/>
                <w:szCs w:val="24"/>
                <w:lang w:eastAsia="en-GB"/>
              </w:rPr>
              <w:t xml:space="preserve">Students will gain a chronological overview of the history of Liverpool.  They will be able to explain how the city has developed geographically and socially over time and identify key turning points in the </w:t>
            </w:r>
            <w:proofErr w:type="spellStart"/>
            <w:proofErr w:type="gramStart"/>
            <w:r w:rsidRPr="00726C24">
              <w:rPr>
                <w:rFonts w:ascii="Gill Sans MT" w:eastAsia="Times New Roman" w:hAnsi="Gill Sans MT" w:cs="Calibri"/>
                <w:color w:val="000000"/>
                <w:sz w:val="24"/>
                <w:szCs w:val="24"/>
                <w:lang w:eastAsia="en-GB"/>
              </w:rPr>
              <w:t>cities</w:t>
            </w:r>
            <w:proofErr w:type="spellEnd"/>
            <w:proofErr w:type="gramEnd"/>
            <w:r w:rsidRPr="00726C24">
              <w:rPr>
                <w:rFonts w:ascii="Gill Sans MT" w:eastAsia="Times New Roman" w:hAnsi="Gill Sans MT" w:cs="Calibri"/>
                <w:color w:val="000000"/>
                <w:sz w:val="24"/>
                <w:szCs w:val="24"/>
                <w:lang w:eastAsia="en-GB"/>
              </w:rPr>
              <w:t xml:space="preserve"> history such as </w:t>
            </w:r>
            <w:proofErr w:type="spellStart"/>
            <w:r w:rsidRPr="00726C24">
              <w:rPr>
                <w:rFonts w:ascii="Gill Sans MT" w:eastAsia="Times New Roman" w:hAnsi="Gill Sans MT" w:cs="Calibri"/>
                <w:color w:val="000000"/>
                <w:sz w:val="24"/>
                <w:szCs w:val="24"/>
                <w:lang w:eastAsia="en-GB"/>
              </w:rPr>
              <w:t>it's</w:t>
            </w:r>
            <w:proofErr w:type="spellEnd"/>
            <w:r w:rsidRPr="00726C24">
              <w:rPr>
                <w:rFonts w:ascii="Gill Sans MT" w:eastAsia="Times New Roman" w:hAnsi="Gill Sans MT" w:cs="Calibri"/>
                <w:color w:val="000000"/>
                <w:sz w:val="24"/>
                <w:szCs w:val="24"/>
                <w:lang w:eastAsia="en-GB"/>
              </w:rPr>
              <w:t xml:space="preserve"> role in the slave trade; WWI, the Blitz and other key 20th century events.  Students will gain an appreciation of Liverpool's diverse population and history and will be encouraged to search out 'Hidden Histories' of the city.</w:t>
            </w:r>
          </w:p>
          <w:p w14:paraId="5FAEB60B" w14:textId="77777777" w:rsidR="00AD03DE" w:rsidRPr="00726C24" w:rsidRDefault="00AD03DE" w:rsidP="00616D4D">
            <w:pPr>
              <w:spacing w:after="0" w:line="240" w:lineRule="auto"/>
              <w:rPr>
                <w:rFonts w:ascii="Gill Sans MT" w:eastAsia="Times New Roman" w:hAnsi="Gill Sans MT" w:cs="Calibri"/>
                <w:b/>
                <w:bCs/>
                <w:i/>
                <w:iCs/>
                <w:color w:val="000000" w:themeColor="text1"/>
                <w:sz w:val="24"/>
                <w:szCs w:val="24"/>
                <w:lang w:eastAsia="en-GB"/>
              </w:rPr>
            </w:pPr>
          </w:p>
          <w:p w14:paraId="1F8F70FC" w14:textId="77777777" w:rsidR="001F5A1C" w:rsidRPr="00726C24" w:rsidRDefault="001F5A1C" w:rsidP="00616D4D">
            <w:pPr>
              <w:spacing w:after="0" w:line="240" w:lineRule="auto"/>
              <w:rPr>
                <w:rFonts w:ascii="Gill Sans MT" w:eastAsia="Times New Roman" w:hAnsi="Gill Sans MT" w:cs="Calibri"/>
                <w:b/>
                <w:bCs/>
                <w:color w:val="000000" w:themeColor="text1"/>
                <w:sz w:val="24"/>
                <w:szCs w:val="24"/>
                <w:lang w:eastAsia="en-GB"/>
              </w:rPr>
            </w:pPr>
            <w:r w:rsidRPr="00726C24">
              <w:rPr>
                <w:rFonts w:ascii="Gill Sans MT" w:eastAsia="Times New Roman" w:hAnsi="Gill Sans MT" w:cs="Calibri"/>
                <w:b/>
                <w:bCs/>
                <w:color w:val="000000" w:themeColor="text1"/>
                <w:sz w:val="24"/>
                <w:szCs w:val="24"/>
                <w:lang w:eastAsia="en-GB"/>
              </w:rPr>
              <w:t xml:space="preserve">Skills: Learners will: </w:t>
            </w:r>
          </w:p>
          <w:p w14:paraId="5CEE3C4D" w14:textId="41AE47F8" w:rsidR="001F5A1C" w:rsidRPr="00726C24" w:rsidRDefault="00AD03DE" w:rsidP="00616D4D">
            <w:pPr>
              <w:tabs>
                <w:tab w:val="left" w:pos="7175"/>
              </w:tabs>
              <w:rPr>
                <w:rFonts w:ascii="Gill Sans MT" w:eastAsia="Times New Roman" w:hAnsi="Gill Sans MT" w:cs="Calibri"/>
                <w:sz w:val="24"/>
                <w:szCs w:val="24"/>
                <w:lang w:eastAsia="en-GB"/>
              </w:rPr>
            </w:pPr>
            <w:r w:rsidRPr="00726C24">
              <w:rPr>
                <w:rFonts w:ascii="Gill Sans MT" w:eastAsia="Times New Roman" w:hAnsi="Gill Sans MT" w:cs="Calibri"/>
                <w:sz w:val="24"/>
                <w:szCs w:val="24"/>
                <w:lang w:eastAsia="en-GB"/>
              </w:rPr>
              <w:t xml:space="preserve">Students </w:t>
            </w:r>
            <w:proofErr w:type="gramStart"/>
            <w:r w:rsidRPr="00726C24">
              <w:rPr>
                <w:rFonts w:ascii="Gill Sans MT" w:eastAsia="Times New Roman" w:hAnsi="Gill Sans MT" w:cs="Calibri"/>
                <w:sz w:val="24"/>
                <w:szCs w:val="24"/>
                <w:lang w:eastAsia="en-GB"/>
              </w:rPr>
              <w:t>will  use</w:t>
            </w:r>
            <w:proofErr w:type="gramEnd"/>
            <w:r w:rsidRPr="00726C24">
              <w:rPr>
                <w:rFonts w:ascii="Gill Sans MT" w:eastAsia="Times New Roman" w:hAnsi="Gill Sans MT" w:cs="Calibri"/>
                <w:sz w:val="24"/>
                <w:szCs w:val="24"/>
                <w:lang w:eastAsia="en-GB"/>
              </w:rPr>
              <w:t xml:space="preserve"> a variety of sources to research local history and assess the significance of key events and key figures.  This will culminate in a debate mate over 'who was the most significant Liverpudlian?'</w:t>
            </w:r>
          </w:p>
        </w:tc>
        <w:tc>
          <w:tcPr>
            <w:tcW w:w="1559" w:type="dxa"/>
            <w:vMerge w:val="restart"/>
            <w:tcBorders>
              <w:top w:val="single" w:sz="4" w:space="0" w:color="auto"/>
              <w:left w:val="single" w:sz="4" w:space="0" w:color="auto"/>
              <w:right w:val="single" w:sz="4" w:space="0" w:color="auto"/>
            </w:tcBorders>
            <w:shd w:val="clear" w:color="auto" w:fill="E2EFD9" w:themeFill="accent6" w:themeFillTint="33"/>
          </w:tcPr>
          <w:p w14:paraId="3A8C3E20" w14:textId="77777777" w:rsidR="001F5A1C" w:rsidRPr="00726C24" w:rsidRDefault="001F5A1C" w:rsidP="00616D4D">
            <w:pPr>
              <w:rPr>
                <w:rFonts w:ascii="Gill Sans MT" w:eastAsia="Times New Roman" w:hAnsi="Gill Sans MT" w:cs="Calibri"/>
                <w:color w:val="000000" w:themeColor="text1"/>
                <w:sz w:val="24"/>
                <w:szCs w:val="24"/>
                <w:lang w:eastAsia="en-GB"/>
              </w:rPr>
            </w:pPr>
            <w:r w:rsidRPr="00726C24">
              <w:rPr>
                <w:rFonts w:ascii="Gill Sans MT" w:eastAsia="Times New Roman" w:hAnsi="Gill Sans MT" w:cs="Calibri"/>
                <w:b/>
                <w:bCs/>
                <w:color w:val="000000" w:themeColor="text1"/>
                <w:sz w:val="24"/>
                <w:szCs w:val="24"/>
                <w:lang w:eastAsia="en-GB"/>
              </w:rPr>
              <w:t>Links to National Curriculum</w:t>
            </w:r>
          </w:p>
          <w:p w14:paraId="31381789" w14:textId="77777777" w:rsidR="001F5A1C" w:rsidRPr="00726C24" w:rsidRDefault="001F5A1C" w:rsidP="00616D4D">
            <w:pPr>
              <w:spacing w:after="0" w:line="240" w:lineRule="auto"/>
              <w:rPr>
                <w:rFonts w:ascii="Gill Sans MT" w:eastAsia="Times New Roman" w:hAnsi="Gill Sans MT" w:cs="Calibri"/>
                <w:b/>
                <w:bCs/>
                <w:color w:val="000000"/>
                <w:sz w:val="24"/>
                <w:szCs w:val="24"/>
                <w:lang w:eastAsia="en-GB"/>
              </w:rPr>
            </w:pPr>
          </w:p>
          <w:p w14:paraId="4FEBA84D" w14:textId="77777777" w:rsidR="001F5A1C" w:rsidRPr="00726C24" w:rsidRDefault="001F5A1C" w:rsidP="00616D4D">
            <w:pPr>
              <w:spacing w:after="0" w:line="240" w:lineRule="auto"/>
              <w:rPr>
                <w:rFonts w:ascii="Gill Sans MT" w:eastAsia="Times New Roman" w:hAnsi="Gill Sans MT" w:cs="Calibri"/>
                <w:b/>
                <w:bCs/>
                <w:color w:val="000000"/>
                <w:sz w:val="24"/>
                <w:szCs w:val="24"/>
                <w:lang w:eastAsia="en-GB"/>
              </w:rPr>
            </w:pPr>
          </w:p>
          <w:p w14:paraId="1EA48165" w14:textId="77777777" w:rsidR="001F5A1C" w:rsidRPr="00726C24" w:rsidRDefault="001F5A1C" w:rsidP="00616D4D">
            <w:pPr>
              <w:spacing w:after="0" w:line="240" w:lineRule="auto"/>
              <w:rPr>
                <w:rFonts w:ascii="Gill Sans MT" w:eastAsia="Times New Roman" w:hAnsi="Gill Sans MT" w:cs="Calibri"/>
                <w:color w:val="000000" w:themeColor="text1"/>
                <w:sz w:val="24"/>
                <w:szCs w:val="24"/>
                <w:lang w:eastAsia="en-GB"/>
              </w:rPr>
            </w:pPr>
            <w:r w:rsidRPr="00726C24">
              <w:rPr>
                <w:rFonts w:ascii="Gill Sans MT" w:eastAsia="Times New Roman" w:hAnsi="Gill Sans MT" w:cs="Calibri"/>
                <w:b/>
                <w:bCs/>
                <w:color w:val="000000"/>
                <w:sz w:val="24"/>
                <w:szCs w:val="24"/>
                <w:lang w:eastAsia="en-GB"/>
              </w:rPr>
              <w:t>Links to &amp; building upon prior learning</w:t>
            </w:r>
            <w:r w:rsidRPr="00726C24">
              <w:rPr>
                <w:rFonts w:ascii="Gill Sans MT" w:eastAsia="Times New Roman" w:hAnsi="Gill Sans MT" w:cs="Calibri"/>
                <w:b/>
                <w:bCs/>
                <w:color w:val="000000"/>
                <w:sz w:val="24"/>
                <w:szCs w:val="24"/>
                <w:lang w:eastAsia="en-GB"/>
              </w:rPr>
              <w:br/>
              <w:t>Including KS2 if Yr7</w:t>
            </w:r>
          </w:p>
        </w:tc>
        <w:tc>
          <w:tcPr>
            <w:tcW w:w="5812" w:type="dxa"/>
            <w:gridSpan w:val="3"/>
            <w:vMerge w:val="restart"/>
            <w:tcBorders>
              <w:top w:val="nil"/>
              <w:left w:val="single" w:sz="4" w:space="0" w:color="auto"/>
              <w:right w:val="single" w:sz="4" w:space="0" w:color="auto"/>
            </w:tcBorders>
            <w:shd w:val="clear" w:color="auto" w:fill="E2EFD9" w:themeFill="accent6" w:themeFillTint="33"/>
            <w:hideMark/>
          </w:tcPr>
          <w:p w14:paraId="781D941B" w14:textId="77777777" w:rsidR="001F5A1C" w:rsidRPr="00726C24" w:rsidRDefault="00AD03DE" w:rsidP="00AD03DE">
            <w:pPr>
              <w:tabs>
                <w:tab w:val="left" w:pos="2106"/>
              </w:tabs>
              <w:rPr>
                <w:rFonts w:ascii="Gill Sans MT" w:eastAsia="Times New Roman" w:hAnsi="Gill Sans MT" w:cs="Calibri"/>
                <w:color w:val="000000" w:themeColor="text1"/>
                <w:sz w:val="24"/>
                <w:szCs w:val="24"/>
                <w:lang w:eastAsia="en-GB"/>
              </w:rPr>
            </w:pPr>
            <w:r w:rsidRPr="00726C24">
              <w:rPr>
                <w:rFonts w:ascii="Gill Sans MT" w:eastAsia="Times New Roman" w:hAnsi="Gill Sans MT" w:cs="Calibri"/>
                <w:color w:val="000000" w:themeColor="text1"/>
                <w:sz w:val="24"/>
                <w:szCs w:val="24"/>
                <w:lang w:eastAsia="en-GB"/>
              </w:rPr>
              <w:t>a study of local history over time, testing how far sites in the locality reflect aspects of national history (some sites may predate 1066).</w:t>
            </w:r>
          </w:p>
          <w:p w14:paraId="0678D7D0" w14:textId="77777777" w:rsidR="00AD03DE" w:rsidRPr="00726C24" w:rsidRDefault="00AD03DE" w:rsidP="00AD03DE">
            <w:pPr>
              <w:tabs>
                <w:tab w:val="left" w:pos="2106"/>
              </w:tabs>
              <w:rPr>
                <w:rFonts w:ascii="Gill Sans MT" w:eastAsia="Times New Roman" w:hAnsi="Gill Sans MT" w:cs="Calibri"/>
                <w:color w:val="000000" w:themeColor="text1"/>
                <w:sz w:val="24"/>
                <w:szCs w:val="24"/>
                <w:lang w:eastAsia="en-GB"/>
              </w:rPr>
            </w:pPr>
          </w:p>
          <w:p w14:paraId="3246BCB6" w14:textId="77777777" w:rsidR="00AD03DE" w:rsidRPr="00726C24" w:rsidRDefault="00AD03DE" w:rsidP="00AD03DE">
            <w:pPr>
              <w:tabs>
                <w:tab w:val="left" w:pos="2106"/>
              </w:tabs>
              <w:rPr>
                <w:rFonts w:ascii="Gill Sans MT" w:eastAsia="Times New Roman" w:hAnsi="Gill Sans MT" w:cs="Calibri"/>
                <w:color w:val="000000" w:themeColor="text1"/>
                <w:sz w:val="24"/>
                <w:szCs w:val="24"/>
                <w:lang w:eastAsia="en-GB"/>
              </w:rPr>
            </w:pPr>
          </w:p>
          <w:p w14:paraId="22E34DC8" w14:textId="7BF05EAD" w:rsidR="00AD03DE" w:rsidRPr="00726C24" w:rsidRDefault="00AD03DE" w:rsidP="00AD03DE">
            <w:pPr>
              <w:tabs>
                <w:tab w:val="left" w:pos="2106"/>
              </w:tabs>
              <w:rPr>
                <w:rFonts w:ascii="Gill Sans MT" w:eastAsia="Times New Roman" w:hAnsi="Gill Sans MT" w:cs="Calibri"/>
                <w:color w:val="000000" w:themeColor="text1"/>
                <w:sz w:val="24"/>
                <w:szCs w:val="24"/>
                <w:lang w:eastAsia="en-GB"/>
              </w:rPr>
            </w:pPr>
            <w:r w:rsidRPr="00726C24">
              <w:rPr>
                <w:rFonts w:ascii="Gill Sans MT" w:eastAsia="Times New Roman" w:hAnsi="Gill Sans MT" w:cs="Calibri"/>
                <w:color w:val="000000" w:themeColor="text1"/>
                <w:sz w:val="24"/>
                <w:szCs w:val="24"/>
                <w:lang w:eastAsia="en-GB"/>
              </w:rPr>
              <w:t>This unit brings together students' learning at both KS2,3 and 4 as they place key chronological events into a study of their locality.</w:t>
            </w:r>
          </w:p>
        </w:tc>
      </w:tr>
      <w:tr w:rsidR="001F5A1C" w:rsidRPr="00726C24" w14:paraId="4DAE14EB" w14:textId="77777777" w:rsidTr="00214A59">
        <w:trPr>
          <w:trHeight w:val="2160"/>
        </w:trPr>
        <w:tc>
          <w:tcPr>
            <w:tcW w:w="368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BE2BC0A" w14:textId="77777777" w:rsidR="001F5A1C" w:rsidRPr="00726C24" w:rsidRDefault="001F5A1C" w:rsidP="00616D4D">
            <w:pPr>
              <w:spacing w:after="0" w:line="240" w:lineRule="auto"/>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Outcomes/Success criteria</w:t>
            </w:r>
          </w:p>
        </w:tc>
        <w:tc>
          <w:tcPr>
            <w:tcW w:w="11482" w:type="dxa"/>
            <w:gridSpan w:val="2"/>
            <w:vMerge/>
            <w:tcBorders>
              <w:left w:val="nil"/>
              <w:bottom w:val="single" w:sz="4" w:space="0" w:color="auto"/>
              <w:right w:val="single" w:sz="4" w:space="0" w:color="auto"/>
            </w:tcBorders>
            <w:shd w:val="clear" w:color="000000" w:fill="FFFFFF"/>
          </w:tcPr>
          <w:p w14:paraId="4454BF52" w14:textId="77777777" w:rsidR="001F5A1C" w:rsidRPr="00726C24" w:rsidRDefault="001F5A1C" w:rsidP="00616D4D">
            <w:pPr>
              <w:pStyle w:val="ListParagraph"/>
              <w:numPr>
                <w:ilvl w:val="0"/>
                <w:numId w:val="1"/>
              </w:numPr>
              <w:spacing w:after="0" w:line="240" w:lineRule="auto"/>
              <w:ind w:left="184" w:hanging="142"/>
              <w:rPr>
                <w:rFonts w:ascii="Gill Sans MT" w:eastAsia="Times New Roman" w:hAnsi="Gill Sans MT" w:cs="Calibri"/>
                <w:b/>
                <w:bCs/>
                <w:color w:val="000000"/>
                <w:sz w:val="24"/>
                <w:szCs w:val="24"/>
                <w:lang w:eastAsia="en-GB"/>
              </w:rPr>
            </w:pPr>
          </w:p>
        </w:tc>
        <w:tc>
          <w:tcPr>
            <w:tcW w:w="1559" w:type="dxa"/>
            <w:vMerge/>
            <w:tcBorders>
              <w:left w:val="single" w:sz="4" w:space="0" w:color="auto"/>
              <w:bottom w:val="single" w:sz="4" w:space="0" w:color="auto"/>
              <w:right w:val="single" w:sz="4" w:space="0" w:color="auto"/>
            </w:tcBorders>
            <w:shd w:val="clear" w:color="auto" w:fill="E2EFD9" w:themeFill="accent6" w:themeFillTint="33"/>
          </w:tcPr>
          <w:p w14:paraId="023C9804" w14:textId="77777777" w:rsidR="001F5A1C" w:rsidRPr="00726C24" w:rsidRDefault="001F5A1C" w:rsidP="00616D4D">
            <w:pPr>
              <w:rPr>
                <w:rFonts w:ascii="Gill Sans MT" w:eastAsia="Times New Roman" w:hAnsi="Gill Sans MT" w:cs="Calibri"/>
                <w:b/>
                <w:bCs/>
                <w:color w:val="000000" w:themeColor="text1"/>
                <w:sz w:val="24"/>
                <w:szCs w:val="24"/>
                <w:lang w:eastAsia="en-GB"/>
              </w:rPr>
            </w:pPr>
          </w:p>
        </w:tc>
        <w:tc>
          <w:tcPr>
            <w:tcW w:w="5812" w:type="dxa"/>
            <w:gridSpan w:val="3"/>
            <w:vMerge/>
            <w:tcBorders>
              <w:left w:val="single" w:sz="4" w:space="0" w:color="auto"/>
              <w:bottom w:val="single" w:sz="4" w:space="0" w:color="auto"/>
              <w:right w:val="single" w:sz="4" w:space="0" w:color="auto"/>
            </w:tcBorders>
            <w:shd w:val="clear" w:color="auto" w:fill="E2EFD9" w:themeFill="accent6" w:themeFillTint="33"/>
          </w:tcPr>
          <w:p w14:paraId="69A08228" w14:textId="77777777" w:rsidR="001F5A1C" w:rsidRPr="00726C24" w:rsidRDefault="001F5A1C" w:rsidP="00616D4D">
            <w:pPr>
              <w:tabs>
                <w:tab w:val="left" w:pos="3449"/>
              </w:tabs>
              <w:rPr>
                <w:rFonts w:ascii="Gill Sans MT" w:eastAsia="Times New Roman" w:hAnsi="Gill Sans MT" w:cs="Calibri"/>
                <w:b/>
                <w:color w:val="000000" w:themeColor="text1"/>
                <w:sz w:val="24"/>
                <w:szCs w:val="24"/>
                <w:lang w:eastAsia="en-GB"/>
              </w:rPr>
            </w:pPr>
          </w:p>
        </w:tc>
      </w:tr>
      <w:tr w:rsidR="001F5A1C" w:rsidRPr="00726C24" w14:paraId="695A6700" w14:textId="77777777" w:rsidTr="00214A59">
        <w:trPr>
          <w:trHeight w:val="313"/>
        </w:trPr>
        <w:tc>
          <w:tcPr>
            <w:tcW w:w="368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656ACB" w14:textId="77777777" w:rsidR="001F5A1C" w:rsidRPr="00726C24" w:rsidRDefault="001F5A1C" w:rsidP="00616D4D">
            <w:pPr>
              <w:spacing w:after="0" w:line="240" w:lineRule="auto"/>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2/3 tier vocabulary</w:t>
            </w:r>
          </w:p>
          <w:p w14:paraId="0FBEA50C" w14:textId="77777777" w:rsidR="001F5A1C" w:rsidRPr="00726C24" w:rsidRDefault="001F5A1C" w:rsidP="00616D4D">
            <w:pPr>
              <w:spacing w:after="0" w:line="240" w:lineRule="auto"/>
              <w:rPr>
                <w:rFonts w:ascii="Gill Sans MT" w:eastAsia="Times New Roman" w:hAnsi="Gill Sans MT" w:cs="Calibri"/>
                <w:b/>
                <w:bCs/>
                <w:color w:val="000000" w:themeColor="text1"/>
                <w:sz w:val="24"/>
                <w:szCs w:val="24"/>
                <w:lang w:eastAsia="en-GB"/>
              </w:rPr>
            </w:pPr>
          </w:p>
        </w:tc>
        <w:tc>
          <w:tcPr>
            <w:tcW w:w="5812" w:type="dxa"/>
            <w:tcBorders>
              <w:top w:val="nil"/>
              <w:left w:val="nil"/>
              <w:bottom w:val="single" w:sz="4" w:space="0" w:color="auto"/>
              <w:right w:val="single" w:sz="4" w:space="0" w:color="auto"/>
            </w:tcBorders>
            <w:shd w:val="clear" w:color="auto" w:fill="E2EFD9" w:themeFill="accent6" w:themeFillTint="33"/>
            <w:hideMark/>
          </w:tcPr>
          <w:p w14:paraId="1FCE72C9" w14:textId="77777777" w:rsidR="001F5A1C" w:rsidRPr="00726C24" w:rsidRDefault="001F5A1C" w:rsidP="00616D4D">
            <w:pPr>
              <w:ind w:left="311"/>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Differentiation/Scaffolding/Support</w:t>
            </w:r>
          </w:p>
          <w:p w14:paraId="4E16500D" w14:textId="77777777" w:rsidR="001F5A1C" w:rsidRPr="00726C24" w:rsidRDefault="001F5A1C" w:rsidP="00616D4D">
            <w:pPr>
              <w:ind w:left="311"/>
              <w:rPr>
                <w:rFonts w:ascii="Gill Sans MT" w:eastAsia="Times New Roman" w:hAnsi="Gill Sans MT" w:cs="Calibri"/>
                <w:b/>
                <w:bCs/>
                <w:color w:val="000000"/>
                <w:sz w:val="24"/>
                <w:szCs w:val="24"/>
                <w:lang w:eastAsia="en-GB"/>
              </w:rPr>
            </w:pPr>
          </w:p>
        </w:tc>
        <w:tc>
          <w:tcPr>
            <w:tcW w:w="5670" w:type="dxa"/>
            <w:tcBorders>
              <w:top w:val="nil"/>
              <w:left w:val="nil"/>
              <w:bottom w:val="single" w:sz="4" w:space="0" w:color="auto"/>
              <w:right w:val="single" w:sz="4" w:space="0" w:color="auto"/>
            </w:tcBorders>
            <w:shd w:val="clear" w:color="auto" w:fill="E2EFD9" w:themeFill="accent6" w:themeFillTint="33"/>
          </w:tcPr>
          <w:p w14:paraId="4909E40E" w14:textId="77777777" w:rsidR="001F5A1C" w:rsidRPr="00726C24" w:rsidRDefault="001F5A1C" w:rsidP="00616D4D">
            <w:pPr>
              <w:spacing w:after="0" w:line="240" w:lineRule="auto"/>
              <w:ind w:left="195"/>
              <w:rPr>
                <w:rFonts w:ascii="Gill Sans MT" w:eastAsia="Times New Roman" w:hAnsi="Gill Sans MT" w:cs="Calibri"/>
                <w:b/>
                <w:bCs/>
                <w:color w:val="000000"/>
                <w:sz w:val="24"/>
                <w:szCs w:val="24"/>
                <w:lang w:eastAsia="en-GB"/>
              </w:rPr>
            </w:pPr>
            <w:r w:rsidRPr="00726C24">
              <w:rPr>
                <w:rFonts w:ascii="Gill Sans MT" w:eastAsia="Times New Roman" w:hAnsi="Gill Sans MT" w:cs="Calibri"/>
                <w:b/>
                <w:color w:val="000000"/>
                <w:sz w:val="24"/>
                <w:szCs w:val="24"/>
                <w:lang w:eastAsia="en-GB"/>
              </w:rPr>
              <w:t>Stretch and challenge opportunities in class, enrichment and home learning.</w:t>
            </w:r>
          </w:p>
        </w:tc>
        <w:tc>
          <w:tcPr>
            <w:tcW w:w="7371" w:type="dxa"/>
            <w:gridSpan w:val="4"/>
            <w:tcBorders>
              <w:top w:val="nil"/>
              <w:left w:val="nil"/>
              <w:bottom w:val="single" w:sz="4" w:space="0" w:color="auto"/>
              <w:right w:val="single" w:sz="4" w:space="0" w:color="auto"/>
            </w:tcBorders>
            <w:shd w:val="clear" w:color="auto" w:fill="E2EFD9" w:themeFill="accent6" w:themeFillTint="33"/>
          </w:tcPr>
          <w:p w14:paraId="1B7EC50E" w14:textId="77777777" w:rsidR="001F5A1C" w:rsidRPr="00726C24" w:rsidRDefault="001F5A1C" w:rsidP="00616D4D">
            <w:pPr>
              <w:spacing w:after="0" w:line="240" w:lineRule="auto"/>
              <w:rPr>
                <w:rFonts w:ascii="Gill Sans MT" w:eastAsia="Times New Roman" w:hAnsi="Gill Sans MT" w:cs="Calibri"/>
                <w:color w:val="FF0000"/>
                <w:sz w:val="24"/>
                <w:szCs w:val="24"/>
                <w:lang w:eastAsia="en-GB"/>
              </w:rPr>
            </w:pPr>
            <w:r w:rsidRPr="00726C24">
              <w:rPr>
                <w:rFonts w:ascii="Gill Sans MT" w:eastAsia="Times New Roman" w:hAnsi="Gill Sans MT" w:cs="Calibri"/>
                <w:b/>
                <w:color w:val="000000"/>
                <w:sz w:val="24"/>
                <w:szCs w:val="24"/>
                <w:lang w:eastAsia="en-GB"/>
              </w:rPr>
              <w:t>Opportunities for wider reading/Listening/watching.</w:t>
            </w:r>
          </w:p>
        </w:tc>
      </w:tr>
      <w:tr w:rsidR="001F5A1C" w:rsidRPr="00726C24" w14:paraId="5D245A97" w14:textId="77777777" w:rsidTr="00E873E7">
        <w:trPr>
          <w:trHeight w:val="4101"/>
        </w:trPr>
        <w:tc>
          <w:tcPr>
            <w:tcW w:w="3681"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4C2E5EB0" w14:textId="77777777" w:rsidR="001F5A1C" w:rsidRPr="00726C24" w:rsidRDefault="001F5A1C" w:rsidP="00616D4D">
            <w:pPr>
              <w:spacing w:after="0" w:line="240" w:lineRule="auto"/>
              <w:rPr>
                <w:rFonts w:ascii="Gill Sans MT" w:eastAsia="Times New Roman" w:hAnsi="Gill Sans MT" w:cs="Calibri"/>
                <w:color w:val="000000"/>
                <w:sz w:val="24"/>
                <w:szCs w:val="24"/>
                <w:lang w:eastAsia="en-GB"/>
              </w:rPr>
            </w:pPr>
          </w:p>
          <w:p w14:paraId="29F37129" w14:textId="77777777" w:rsidR="001F5A1C" w:rsidRPr="00726C24" w:rsidRDefault="001F5A1C" w:rsidP="00616D4D">
            <w:pPr>
              <w:spacing w:after="0" w:line="240" w:lineRule="auto"/>
              <w:rPr>
                <w:rFonts w:ascii="Gill Sans MT" w:eastAsia="Times New Roman" w:hAnsi="Gill Sans MT" w:cs="Calibri"/>
                <w:color w:val="000000"/>
                <w:sz w:val="24"/>
                <w:szCs w:val="24"/>
                <w:lang w:eastAsia="en-GB"/>
              </w:rPr>
            </w:pPr>
            <w:r w:rsidRPr="00726C24">
              <w:rPr>
                <w:rFonts w:ascii="Gill Sans MT" w:eastAsia="Times New Roman" w:hAnsi="Gill Sans MT" w:cs="Calibri"/>
                <w:b/>
                <w:bCs/>
                <w:color w:val="FF0000"/>
                <w:sz w:val="24"/>
                <w:szCs w:val="24"/>
                <w:lang w:eastAsia="en-GB"/>
              </w:rPr>
              <w:t xml:space="preserve">2/3 tier vocabulary:  </w:t>
            </w:r>
            <w:r w:rsidRPr="00726C24">
              <w:rPr>
                <w:rFonts w:ascii="Gill Sans MT" w:eastAsia="Times New Roman" w:hAnsi="Gill Sans MT" w:cs="Calibri"/>
                <w:sz w:val="24"/>
                <w:szCs w:val="24"/>
                <w:lang w:eastAsia="en-GB"/>
              </w:rPr>
              <w:t>see knowledge organiser</w:t>
            </w:r>
            <w:r w:rsidRPr="00726C24">
              <w:rPr>
                <w:rFonts w:ascii="Gill Sans MT" w:eastAsia="Times New Roman" w:hAnsi="Gill Sans MT" w:cs="Calibri"/>
                <w:sz w:val="24"/>
                <w:szCs w:val="24"/>
                <w:lang w:eastAsia="en-GB"/>
              </w:rPr>
              <w:br/>
            </w:r>
            <w:r w:rsidRPr="00726C24">
              <w:rPr>
                <w:rFonts w:ascii="Gill Sans MT" w:eastAsia="Times New Roman" w:hAnsi="Gill Sans MT" w:cs="Calibri"/>
                <w:sz w:val="24"/>
                <w:szCs w:val="24"/>
                <w:lang w:eastAsia="en-GB"/>
              </w:rPr>
              <w:br/>
            </w:r>
            <w:proofErr w:type="spellStart"/>
            <w:r w:rsidRPr="00726C24">
              <w:rPr>
                <w:rFonts w:ascii="Gill Sans MT" w:eastAsia="Times New Roman" w:hAnsi="Gill Sans MT" w:cs="Calibri"/>
                <w:b/>
                <w:bCs/>
                <w:color w:val="FF0000"/>
                <w:sz w:val="24"/>
                <w:szCs w:val="24"/>
                <w:lang w:eastAsia="en-GB"/>
              </w:rPr>
              <w:t>Oracy</w:t>
            </w:r>
            <w:proofErr w:type="spellEnd"/>
            <w:r w:rsidRPr="00726C24">
              <w:rPr>
                <w:rFonts w:ascii="Gill Sans MT" w:eastAsia="Times New Roman" w:hAnsi="Gill Sans MT" w:cs="Calibri"/>
                <w:b/>
                <w:bCs/>
                <w:color w:val="FF0000"/>
                <w:sz w:val="24"/>
                <w:szCs w:val="24"/>
                <w:lang w:eastAsia="en-GB"/>
              </w:rPr>
              <w:t xml:space="preserve">: </w:t>
            </w:r>
            <w:r w:rsidRPr="00726C24">
              <w:rPr>
                <w:rFonts w:ascii="Gill Sans MT" w:eastAsia="Times New Roman" w:hAnsi="Gill Sans MT" w:cs="Calibri"/>
                <w:sz w:val="24"/>
                <w:szCs w:val="24"/>
                <w:lang w:eastAsia="en-GB"/>
              </w:rPr>
              <w:t xml:space="preserve"> Opportunity for Debate Mate skills where pupils discuss who was the most significant group of settlers.</w:t>
            </w:r>
          </w:p>
          <w:p w14:paraId="7B4908F5" w14:textId="77777777" w:rsidR="001F5A1C" w:rsidRPr="00726C24" w:rsidRDefault="001F5A1C" w:rsidP="00616D4D">
            <w:pPr>
              <w:spacing w:after="0" w:line="240" w:lineRule="auto"/>
              <w:rPr>
                <w:rFonts w:ascii="Gill Sans MT" w:eastAsia="Times New Roman" w:hAnsi="Gill Sans MT" w:cs="Calibri"/>
                <w:color w:val="000000"/>
                <w:sz w:val="24"/>
                <w:szCs w:val="24"/>
                <w:lang w:eastAsia="en-GB"/>
              </w:rPr>
            </w:pPr>
          </w:p>
          <w:p w14:paraId="3BE9A1C1" w14:textId="77777777" w:rsidR="001F5A1C" w:rsidRPr="00726C24" w:rsidRDefault="001F5A1C" w:rsidP="00616D4D">
            <w:pPr>
              <w:spacing w:after="0" w:line="240" w:lineRule="auto"/>
              <w:rPr>
                <w:rFonts w:ascii="Gill Sans MT" w:eastAsia="Times New Roman" w:hAnsi="Gill Sans MT" w:cs="Calibri"/>
                <w:color w:val="000000"/>
                <w:sz w:val="24"/>
                <w:szCs w:val="24"/>
                <w:lang w:eastAsia="en-GB"/>
              </w:rPr>
            </w:pPr>
          </w:p>
          <w:p w14:paraId="0CEF419B" w14:textId="77777777" w:rsidR="001F5A1C" w:rsidRPr="00726C24" w:rsidRDefault="001F5A1C" w:rsidP="00616D4D">
            <w:pPr>
              <w:spacing w:after="0" w:line="240" w:lineRule="auto"/>
              <w:rPr>
                <w:rFonts w:ascii="Gill Sans MT" w:eastAsia="Times New Roman" w:hAnsi="Gill Sans MT" w:cs="Calibri"/>
                <w:color w:val="000000"/>
                <w:sz w:val="24"/>
                <w:szCs w:val="24"/>
                <w:lang w:eastAsia="en-GB"/>
              </w:rPr>
            </w:pPr>
          </w:p>
          <w:p w14:paraId="51B49EA4" w14:textId="0BB6E2D3" w:rsidR="001F5A1C" w:rsidRPr="00726C24" w:rsidRDefault="00616D4D" w:rsidP="00616D4D">
            <w:pPr>
              <w:spacing w:after="0" w:line="240" w:lineRule="auto"/>
              <w:rPr>
                <w:rFonts w:ascii="Gill Sans MT" w:eastAsia="Times New Roman" w:hAnsi="Gill Sans MT" w:cs="Calibri"/>
                <w:b/>
                <w:bCs/>
                <w:color w:val="000000" w:themeColor="text1"/>
                <w:sz w:val="24"/>
                <w:szCs w:val="24"/>
                <w:lang w:eastAsia="en-GB"/>
              </w:rPr>
            </w:pPr>
            <w:r w:rsidRPr="00726C24">
              <w:rPr>
                <w:rFonts w:ascii="Gill Sans MT" w:eastAsia="Times New Roman" w:hAnsi="Gill Sans MT" w:cs="Calibri"/>
                <w:color w:val="FF0000"/>
                <w:sz w:val="24"/>
                <w:szCs w:val="24"/>
                <w:lang w:eastAsia="en-GB"/>
              </w:rPr>
              <w:t>See knowledge organiser</w:t>
            </w:r>
          </w:p>
        </w:tc>
        <w:tc>
          <w:tcPr>
            <w:tcW w:w="5812" w:type="dxa"/>
            <w:tcBorders>
              <w:top w:val="single" w:sz="4" w:space="0" w:color="auto"/>
              <w:left w:val="nil"/>
              <w:bottom w:val="single" w:sz="4" w:space="0" w:color="auto"/>
              <w:right w:val="single" w:sz="4" w:space="0" w:color="auto"/>
            </w:tcBorders>
            <w:shd w:val="clear" w:color="auto" w:fill="FFFFFF" w:themeFill="background1"/>
          </w:tcPr>
          <w:p w14:paraId="23C638AC" w14:textId="1EEBA669" w:rsidR="00526AB3" w:rsidRPr="00726C24" w:rsidRDefault="001F5A1C" w:rsidP="00526AB3">
            <w:pPr>
              <w:rPr>
                <w:rFonts w:ascii="Gill Sans MT" w:hAnsi="Gill Sans MT"/>
                <w:sz w:val="24"/>
                <w:szCs w:val="24"/>
              </w:rPr>
            </w:pPr>
            <w:r w:rsidRPr="00726C24">
              <w:rPr>
                <w:rFonts w:ascii="Gill Sans MT" w:hAnsi="Gill Sans MT"/>
                <w:sz w:val="24"/>
                <w:szCs w:val="24"/>
              </w:rPr>
              <w:t xml:space="preserve"> </w:t>
            </w:r>
            <w:r w:rsidR="00526AB3" w:rsidRPr="00726C24">
              <w:rPr>
                <w:rFonts w:ascii="Gill Sans MT" w:hAnsi="Gill Sans MT"/>
                <w:sz w:val="24"/>
                <w:szCs w:val="24"/>
              </w:rPr>
              <w:t xml:space="preserve">Knowledge Support:  Encourage students to learn through oral histories and to use internet research to find out more.  However, this will need to be closely monitored with instructions/guidance </w:t>
            </w:r>
            <w:proofErr w:type="gramStart"/>
            <w:r w:rsidR="00526AB3" w:rsidRPr="00726C24">
              <w:rPr>
                <w:rFonts w:ascii="Gill Sans MT" w:hAnsi="Gill Sans MT"/>
                <w:sz w:val="24"/>
                <w:szCs w:val="24"/>
              </w:rPr>
              <w:t>on  how</w:t>
            </w:r>
            <w:proofErr w:type="gramEnd"/>
            <w:r w:rsidR="00526AB3" w:rsidRPr="00726C24">
              <w:rPr>
                <w:rFonts w:ascii="Gill Sans MT" w:hAnsi="Gill Sans MT"/>
                <w:sz w:val="24"/>
                <w:szCs w:val="24"/>
              </w:rPr>
              <w:t xml:space="preserve"> to filter and select relevant information.</w:t>
            </w:r>
          </w:p>
          <w:p w14:paraId="0678E080" w14:textId="1E0BFA04" w:rsidR="00526AB3" w:rsidRPr="00726C24" w:rsidRDefault="00526AB3" w:rsidP="00526AB3">
            <w:pPr>
              <w:rPr>
                <w:rFonts w:ascii="Gill Sans MT" w:hAnsi="Gill Sans MT"/>
                <w:sz w:val="24"/>
                <w:szCs w:val="24"/>
              </w:rPr>
            </w:pPr>
            <w:r w:rsidRPr="00726C24">
              <w:rPr>
                <w:rFonts w:ascii="Gill Sans MT" w:hAnsi="Gill Sans MT"/>
                <w:sz w:val="24"/>
                <w:szCs w:val="24"/>
              </w:rPr>
              <w:t>Reading support -Use the visualiser to read through as a class, ask students to identify any words they don’t know and discuss meanings as a class and annotate. Teach spelling strategies and break down words where possible.</w:t>
            </w:r>
          </w:p>
          <w:p w14:paraId="664942F3" w14:textId="6AD612B6" w:rsidR="00526AB3" w:rsidRPr="00726C24" w:rsidRDefault="00526AB3" w:rsidP="00526AB3">
            <w:pPr>
              <w:rPr>
                <w:rFonts w:ascii="Gill Sans MT" w:hAnsi="Gill Sans MT"/>
                <w:sz w:val="24"/>
                <w:szCs w:val="24"/>
              </w:rPr>
            </w:pPr>
            <w:r w:rsidRPr="00726C24">
              <w:rPr>
                <w:rFonts w:ascii="Gill Sans MT" w:hAnsi="Gill Sans MT"/>
                <w:sz w:val="24"/>
                <w:szCs w:val="24"/>
              </w:rPr>
              <w:t xml:space="preserve">Skills support – </w:t>
            </w:r>
            <w:r w:rsidR="00E873E7" w:rsidRPr="00726C24">
              <w:rPr>
                <w:rFonts w:ascii="Gill Sans MT" w:hAnsi="Gill Sans MT"/>
                <w:sz w:val="24"/>
                <w:szCs w:val="24"/>
              </w:rPr>
              <w:t>Support with research skills and internet search engines.</w:t>
            </w:r>
          </w:p>
          <w:p w14:paraId="6AAF6C94" w14:textId="27EADB2D" w:rsidR="001F5A1C" w:rsidRPr="00726C24" w:rsidRDefault="001F5A1C" w:rsidP="00616D4D">
            <w:pPr>
              <w:rPr>
                <w:rFonts w:ascii="Gill Sans MT" w:hAnsi="Gill Sans MT"/>
                <w:sz w:val="24"/>
                <w:szCs w:val="24"/>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66E54F4B" w14:textId="77777777" w:rsidR="001F5A1C" w:rsidRPr="00726C24" w:rsidRDefault="001F5A1C" w:rsidP="00616D4D">
            <w:pPr>
              <w:spacing w:after="0" w:line="240" w:lineRule="auto"/>
              <w:rPr>
                <w:rFonts w:ascii="Gill Sans MT" w:eastAsia="Times New Roman" w:hAnsi="Gill Sans MT" w:cs="Calibri"/>
                <w:bCs/>
                <w:color w:val="000000"/>
                <w:sz w:val="24"/>
                <w:szCs w:val="24"/>
                <w:lang w:eastAsia="en-GB"/>
              </w:rPr>
            </w:pPr>
          </w:p>
          <w:p w14:paraId="061FCECF" w14:textId="3951474E" w:rsidR="001F5A1C" w:rsidRPr="00726C24" w:rsidRDefault="001F5A1C" w:rsidP="00616D4D">
            <w:pPr>
              <w:spacing w:after="0" w:line="240" w:lineRule="auto"/>
              <w:rPr>
                <w:rFonts w:ascii="Gill Sans MT" w:eastAsia="Times New Roman" w:hAnsi="Gill Sans MT" w:cs="Calibri"/>
                <w:bCs/>
                <w:color w:val="000000"/>
                <w:sz w:val="24"/>
                <w:szCs w:val="24"/>
                <w:lang w:eastAsia="en-GB"/>
              </w:rPr>
            </w:pPr>
            <w:r w:rsidRPr="00726C24">
              <w:rPr>
                <w:rFonts w:ascii="Gill Sans MT" w:eastAsia="Times New Roman" w:hAnsi="Gill Sans MT" w:cs="Calibri"/>
                <w:bCs/>
                <w:color w:val="000000"/>
                <w:sz w:val="24"/>
                <w:szCs w:val="24"/>
                <w:lang w:eastAsia="en-GB"/>
              </w:rPr>
              <w:t xml:space="preserve">Opportunities </w:t>
            </w:r>
            <w:r w:rsidR="00AD03DE" w:rsidRPr="00726C24">
              <w:rPr>
                <w:rFonts w:ascii="Gill Sans MT" w:eastAsia="Times New Roman" w:hAnsi="Gill Sans MT" w:cs="Calibri"/>
                <w:bCs/>
                <w:color w:val="000000"/>
                <w:sz w:val="24"/>
                <w:szCs w:val="24"/>
                <w:lang w:eastAsia="en-GB"/>
              </w:rPr>
              <w:t xml:space="preserve">for students to focus on a particular period or aspect of Liverpool’s History that interests them and pursue independent research. </w:t>
            </w:r>
          </w:p>
          <w:p w14:paraId="0D4D9785" w14:textId="77777777" w:rsidR="001F5A1C" w:rsidRPr="00726C24" w:rsidRDefault="001F5A1C" w:rsidP="00616D4D">
            <w:pPr>
              <w:spacing w:after="0" w:line="240" w:lineRule="auto"/>
              <w:rPr>
                <w:rFonts w:ascii="Gill Sans MT" w:eastAsia="Times New Roman" w:hAnsi="Gill Sans MT" w:cs="Calibri"/>
                <w:bCs/>
                <w:color w:val="000000"/>
                <w:sz w:val="24"/>
                <w:szCs w:val="24"/>
                <w:lang w:eastAsia="en-GB"/>
              </w:rPr>
            </w:pPr>
          </w:p>
          <w:p w14:paraId="74BA8542" w14:textId="77777777" w:rsidR="001F5A1C" w:rsidRPr="00726C24" w:rsidRDefault="001F5A1C" w:rsidP="00616D4D">
            <w:pPr>
              <w:spacing w:after="0" w:line="240" w:lineRule="auto"/>
              <w:rPr>
                <w:rFonts w:ascii="Gill Sans MT" w:eastAsia="Times New Roman" w:hAnsi="Gill Sans MT" w:cs="Calibri"/>
                <w:bCs/>
                <w:color w:val="000000"/>
                <w:sz w:val="24"/>
                <w:szCs w:val="24"/>
                <w:lang w:eastAsia="en-GB"/>
              </w:rPr>
            </w:pPr>
          </w:p>
          <w:p w14:paraId="32971ACE" w14:textId="77777777" w:rsidR="001F5A1C" w:rsidRPr="00726C24" w:rsidRDefault="001F5A1C" w:rsidP="00616D4D">
            <w:pPr>
              <w:spacing w:after="240" w:line="240" w:lineRule="auto"/>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 xml:space="preserve">Scholarship: </w:t>
            </w:r>
          </w:p>
          <w:p w14:paraId="1E2FB023" w14:textId="77777777" w:rsidR="001F5A1C" w:rsidRPr="00726C24" w:rsidRDefault="00AD03DE" w:rsidP="00616D4D">
            <w:pPr>
              <w:spacing w:after="240" w:line="240" w:lineRule="auto"/>
              <w:rPr>
                <w:rFonts w:ascii="Gill Sans MT" w:eastAsia="Times New Roman" w:hAnsi="Gill Sans MT" w:cs="Calibri"/>
                <w:bCs/>
                <w:color w:val="000000"/>
                <w:sz w:val="24"/>
                <w:szCs w:val="24"/>
                <w:lang w:eastAsia="en-GB"/>
              </w:rPr>
            </w:pPr>
            <w:r w:rsidRPr="00726C24">
              <w:rPr>
                <w:rFonts w:ascii="Gill Sans MT" w:eastAsia="Times New Roman" w:hAnsi="Gill Sans MT" w:cs="Calibri"/>
                <w:bCs/>
                <w:color w:val="000000"/>
                <w:sz w:val="24"/>
                <w:szCs w:val="24"/>
                <w:lang w:eastAsia="en-GB"/>
              </w:rPr>
              <w:t xml:space="preserve">‘Great War to Race Riots’, Madeline Heneghan and Emily </w:t>
            </w:r>
            <w:proofErr w:type="spellStart"/>
            <w:r w:rsidRPr="00726C24">
              <w:rPr>
                <w:rFonts w:ascii="Gill Sans MT" w:eastAsia="Times New Roman" w:hAnsi="Gill Sans MT" w:cs="Calibri"/>
                <w:bCs/>
                <w:color w:val="000000"/>
                <w:sz w:val="24"/>
                <w:szCs w:val="24"/>
                <w:lang w:eastAsia="en-GB"/>
              </w:rPr>
              <w:t>Onuora</w:t>
            </w:r>
            <w:proofErr w:type="spellEnd"/>
            <w:r w:rsidRPr="00726C24">
              <w:rPr>
                <w:rFonts w:ascii="Gill Sans MT" w:eastAsia="Times New Roman" w:hAnsi="Gill Sans MT" w:cs="Calibri"/>
                <w:bCs/>
                <w:color w:val="000000"/>
                <w:sz w:val="24"/>
                <w:szCs w:val="24"/>
                <w:lang w:eastAsia="en-GB"/>
              </w:rPr>
              <w:t xml:space="preserve">, </w:t>
            </w:r>
          </w:p>
          <w:p w14:paraId="23538A5A" w14:textId="554A4B18" w:rsidR="00954171" w:rsidRPr="00726C24" w:rsidRDefault="00954171" w:rsidP="00616D4D">
            <w:pPr>
              <w:spacing w:after="240" w:line="240" w:lineRule="auto"/>
              <w:rPr>
                <w:rFonts w:ascii="Gill Sans MT" w:eastAsia="Times New Roman" w:hAnsi="Gill Sans MT" w:cs="Calibri"/>
                <w:bCs/>
                <w:color w:val="000000"/>
                <w:sz w:val="24"/>
                <w:szCs w:val="24"/>
                <w:lang w:eastAsia="en-GB"/>
              </w:rPr>
            </w:pPr>
          </w:p>
        </w:tc>
        <w:tc>
          <w:tcPr>
            <w:tcW w:w="7371" w:type="dxa"/>
            <w:gridSpan w:val="4"/>
            <w:tcBorders>
              <w:top w:val="single" w:sz="4" w:space="0" w:color="auto"/>
              <w:left w:val="nil"/>
              <w:bottom w:val="single" w:sz="4" w:space="0" w:color="auto"/>
              <w:right w:val="single" w:sz="4" w:space="0" w:color="auto"/>
            </w:tcBorders>
            <w:shd w:val="clear" w:color="auto" w:fill="auto"/>
          </w:tcPr>
          <w:p w14:paraId="6447B766" w14:textId="299F0F45" w:rsidR="001F5A1C" w:rsidRPr="00726C24" w:rsidRDefault="00954171" w:rsidP="00616D4D">
            <w:pPr>
              <w:spacing w:after="240" w:line="240" w:lineRule="auto"/>
              <w:rPr>
                <w:rFonts w:ascii="Gill Sans MT" w:hAnsi="Gill Sans MT"/>
                <w:sz w:val="24"/>
                <w:szCs w:val="24"/>
              </w:rPr>
            </w:pPr>
            <w:r w:rsidRPr="00726C24">
              <w:rPr>
                <w:rFonts w:ascii="Gill Sans MT" w:hAnsi="Gill Sans MT"/>
                <w:sz w:val="24"/>
                <w:szCs w:val="24"/>
              </w:rPr>
              <w:t>Liverpool Hidden Histories Facebook group and Twitter gives excellent localised information about the history of the city.</w:t>
            </w:r>
          </w:p>
          <w:p w14:paraId="5619A0FB" w14:textId="77777777" w:rsidR="00954171" w:rsidRPr="00726C24" w:rsidRDefault="00954171" w:rsidP="00616D4D">
            <w:pPr>
              <w:spacing w:after="240" w:line="240" w:lineRule="auto"/>
              <w:rPr>
                <w:rFonts w:ascii="Gill Sans MT" w:eastAsia="Times New Roman" w:hAnsi="Gill Sans MT" w:cs="Calibri"/>
                <w:color w:val="000000"/>
                <w:sz w:val="24"/>
                <w:szCs w:val="24"/>
                <w:lang w:eastAsia="en-GB"/>
              </w:rPr>
            </w:pPr>
          </w:p>
          <w:p w14:paraId="2E53BA71" w14:textId="77777777" w:rsidR="001F5A1C" w:rsidRPr="00726C24" w:rsidRDefault="001F5A1C" w:rsidP="00616D4D">
            <w:pPr>
              <w:spacing w:after="240" w:line="240" w:lineRule="auto"/>
              <w:rPr>
                <w:rFonts w:ascii="Gill Sans MT" w:eastAsia="Times New Roman" w:hAnsi="Gill Sans MT" w:cs="Calibri"/>
                <w:color w:val="000000"/>
                <w:sz w:val="24"/>
                <w:szCs w:val="24"/>
                <w:lang w:eastAsia="en-GB"/>
              </w:rPr>
            </w:pPr>
          </w:p>
        </w:tc>
      </w:tr>
    </w:tbl>
    <w:p w14:paraId="5015CC85" w14:textId="4C832E4A" w:rsidR="001F5A1C" w:rsidRPr="00726C24" w:rsidRDefault="001F5A1C" w:rsidP="00731547">
      <w:pPr>
        <w:ind w:left="-709"/>
        <w:rPr>
          <w:rFonts w:ascii="Gill Sans MT" w:hAnsi="Gill Sans MT"/>
          <w:sz w:val="24"/>
          <w:szCs w:val="24"/>
        </w:rPr>
      </w:pPr>
    </w:p>
    <w:tbl>
      <w:tblPr>
        <w:tblW w:w="22539" w:type="dxa"/>
        <w:tblInd w:w="-714" w:type="dxa"/>
        <w:tblLook w:val="04A0" w:firstRow="1" w:lastRow="0" w:firstColumn="1" w:lastColumn="0" w:noHBand="0" w:noVBand="1"/>
      </w:tblPr>
      <w:tblGrid>
        <w:gridCol w:w="1985"/>
        <w:gridCol w:w="2693"/>
        <w:gridCol w:w="2275"/>
        <w:gridCol w:w="2425"/>
        <w:gridCol w:w="3097"/>
        <w:gridCol w:w="4819"/>
        <w:gridCol w:w="3402"/>
        <w:gridCol w:w="1843"/>
      </w:tblGrid>
      <w:tr w:rsidR="00526AB3" w:rsidRPr="00726C24" w14:paraId="12952C78" w14:textId="77777777" w:rsidTr="005D292F">
        <w:trPr>
          <w:trHeight w:val="1260"/>
        </w:trPr>
        <w:tc>
          <w:tcPr>
            <w:tcW w:w="1985" w:type="dxa"/>
            <w:tcBorders>
              <w:top w:val="single" w:sz="4" w:space="0" w:color="auto"/>
              <w:left w:val="single" w:sz="4" w:space="0" w:color="auto"/>
              <w:bottom w:val="single" w:sz="4" w:space="0" w:color="auto"/>
              <w:right w:val="single" w:sz="4" w:space="0" w:color="auto"/>
            </w:tcBorders>
            <w:shd w:val="clear" w:color="000000" w:fill="C6E0B4"/>
            <w:vAlign w:val="bottom"/>
            <w:hideMark/>
          </w:tcPr>
          <w:p w14:paraId="2D837CD0" w14:textId="77777777" w:rsidR="00526AB3" w:rsidRPr="00726C24" w:rsidRDefault="00526AB3" w:rsidP="00526AB3">
            <w:pPr>
              <w:spacing w:after="0" w:line="240" w:lineRule="auto"/>
              <w:jc w:val="center"/>
              <w:rPr>
                <w:rFonts w:ascii="Gill Sans MT" w:eastAsia="Times New Roman" w:hAnsi="Gill Sans MT" w:cs="Calibri Light"/>
                <w:b/>
                <w:bCs/>
                <w:color w:val="000000"/>
                <w:sz w:val="24"/>
                <w:szCs w:val="24"/>
                <w:lang w:eastAsia="en-GB"/>
              </w:rPr>
            </w:pPr>
            <w:r w:rsidRPr="00726C24">
              <w:rPr>
                <w:rFonts w:ascii="Gill Sans MT" w:eastAsia="Times New Roman" w:hAnsi="Gill Sans MT" w:cs="Calibri Light"/>
                <w:b/>
                <w:bCs/>
                <w:color w:val="000000"/>
                <w:sz w:val="24"/>
                <w:szCs w:val="24"/>
                <w:lang w:eastAsia="en-GB"/>
              </w:rPr>
              <w:t>Unit 5: Liverpool History</w:t>
            </w:r>
          </w:p>
        </w:tc>
        <w:tc>
          <w:tcPr>
            <w:tcW w:w="2693" w:type="dxa"/>
            <w:tcBorders>
              <w:top w:val="single" w:sz="4" w:space="0" w:color="auto"/>
              <w:left w:val="nil"/>
              <w:bottom w:val="single" w:sz="4" w:space="0" w:color="auto"/>
              <w:right w:val="single" w:sz="4" w:space="0" w:color="auto"/>
            </w:tcBorders>
            <w:shd w:val="clear" w:color="000000" w:fill="C6E0B4"/>
            <w:vAlign w:val="center"/>
            <w:hideMark/>
          </w:tcPr>
          <w:p w14:paraId="28580710" w14:textId="77777777" w:rsidR="00526AB3" w:rsidRPr="00726C24" w:rsidRDefault="00526AB3" w:rsidP="00526AB3">
            <w:pPr>
              <w:spacing w:after="0" w:line="240" w:lineRule="auto"/>
              <w:jc w:val="center"/>
              <w:rPr>
                <w:rFonts w:ascii="Gill Sans MT" w:eastAsia="Times New Roman" w:hAnsi="Gill Sans MT" w:cs="Calibri Light"/>
                <w:b/>
                <w:bCs/>
                <w:color w:val="000000"/>
                <w:sz w:val="24"/>
                <w:szCs w:val="24"/>
                <w:lang w:eastAsia="en-GB"/>
              </w:rPr>
            </w:pPr>
            <w:r w:rsidRPr="00726C24">
              <w:rPr>
                <w:rFonts w:ascii="Gill Sans MT" w:eastAsia="Times New Roman" w:hAnsi="Gill Sans MT" w:cs="Calibri Light"/>
                <w:b/>
                <w:bCs/>
                <w:color w:val="000000"/>
                <w:sz w:val="24"/>
                <w:szCs w:val="24"/>
                <w:lang w:eastAsia="en-GB"/>
              </w:rPr>
              <w:t>Content</w:t>
            </w:r>
          </w:p>
        </w:tc>
        <w:tc>
          <w:tcPr>
            <w:tcW w:w="2275" w:type="dxa"/>
            <w:tcBorders>
              <w:top w:val="single" w:sz="4" w:space="0" w:color="auto"/>
              <w:left w:val="nil"/>
              <w:bottom w:val="single" w:sz="4" w:space="0" w:color="auto"/>
              <w:right w:val="single" w:sz="4" w:space="0" w:color="auto"/>
            </w:tcBorders>
            <w:shd w:val="clear" w:color="000000" w:fill="C6E0B4"/>
            <w:vAlign w:val="center"/>
            <w:hideMark/>
          </w:tcPr>
          <w:p w14:paraId="5413BFF0" w14:textId="77777777" w:rsidR="00526AB3" w:rsidRPr="00726C24" w:rsidRDefault="00526AB3" w:rsidP="00526AB3">
            <w:pPr>
              <w:spacing w:after="0" w:line="240" w:lineRule="auto"/>
              <w:jc w:val="center"/>
              <w:rPr>
                <w:rFonts w:ascii="Gill Sans MT" w:eastAsia="Times New Roman" w:hAnsi="Gill Sans MT" w:cs="Calibri Light"/>
                <w:b/>
                <w:bCs/>
                <w:color w:val="000000"/>
                <w:sz w:val="24"/>
                <w:szCs w:val="24"/>
                <w:lang w:eastAsia="en-GB"/>
              </w:rPr>
            </w:pPr>
            <w:r w:rsidRPr="00726C24">
              <w:rPr>
                <w:rFonts w:ascii="Gill Sans MT" w:eastAsia="Times New Roman" w:hAnsi="Gill Sans MT" w:cs="Calibri Light"/>
                <w:b/>
                <w:bCs/>
                <w:color w:val="000000"/>
                <w:sz w:val="24"/>
                <w:szCs w:val="24"/>
                <w:lang w:eastAsia="en-GB"/>
              </w:rPr>
              <w:t>Skills and Key Concepts</w:t>
            </w:r>
          </w:p>
        </w:tc>
        <w:tc>
          <w:tcPr>
            <w:tcW w:w="0" w:type="auto"/>
            <w:tcBorders>
              <w:top w:val="single" w:sz="4" w:space="0" w:color="auto"/>
              <w:left w:val="nil"/>
              <w:bottom w:val="single" w:sz="4" w:space="0" w:color="auto"/>
              <w:right w:val="single" w:sz="4" w:space="0" w:color="auto"/>
            </w:tcBorders>
            <w:shd w:val="clear" w:color="000000" w:fill="C6E0B4"/>
            <w:vAlign w:val="bottom"/>
            <w:hideMark/>
          </w:tcPr>
          <w:p w14:paraId="19556B3D" w14:textId="77777777" w:rsidR="00526AB3" w:rsidRPr="00726C24" w:rsidRDefault="00526AB3" w:rsidP="00526AB3">
            <w:pPr>
              <w:spacing w:after="0" w:line="240" w:lineRule="auto"/>
              <w:jc w:val="center"/>
              <w:rPr>
                <w:rFonts w:ascii="Gill Sans MT" w:eastAsia="Times New Roman" w:hAnsi="Gill Sans MT" w:cs="Calibri Light"/>
                <w:b/>
                <w:bCs/>
                <w:color w:val="000000"/>
                <w:sz w:val="24"/>
                <w:szCs w:val="24"/>
                <w:lang w:eastAsia="en-GB"/>
              </w:rPr>
            </w:pPr>
            <w:r w:rsidRPr="00726C24">
              <w:rPr>
                <w:rFonts w:ascii="Gill Sans MT" w:eastAsia="Times New Roman" w:hAnsi="Gill Sans MT" w:cs="Calibri Light"/>
                <w:b/>
                <w:bCs/>
                <w:color w:val="000000"/>
                <w:sz w:val="24"/>
                <w:szCs w:val="24"/>
                <w:lang w:eastAsia="en-GB"/>
              </w:rPr>
              <w:t>Assessment</w:t>
            </w:r>
          </w:p>
          <w:p w14:paraId="7D91E8E5" w14:textId="77777777" w:rsidR="005C5ED7" w:rsidRPr="00726C24" w:rsidRDefault="005C5ED7" w:rsidP="00526AB3">
            <w:pPr>
              <w:spacing w:after="0" w:line="240" w:lineRule="auto"/>
              <w:jc w:val="center"/>
              <w:rPr>
                <w:rFonts w:ascii="Gill Sans MT" w:eastAsia="Times New Roman" w:hAnsi="Gill Sans MT" w:cs="Calibri Light"/>
                <w:b/>
                <w:bCs/>
                <w:color w:val="000000"/>
                <w:sz w:val="24"/>
                <w:szCs w:val="24"/>
                <w:lang w:eastAsia="en-GB"/>
              </w:rPr>
            </w:pPr>
          </w:p>
          <w:p w14:paraId="14B72CD6" w14:textId="7CFFD4C1" w:rsidR="005C5ED7" w:rsidRPr="00726C24" w:rsidRDefault="005C5ED7" w:rsidP="00526AB3">
            <w:pPr>
              <w:spacing w:after="0" w:line="240" w:lineRule="auto"/>
              <w:jc w:val="center"/>
              <w:rPr>
                <w:rFonts w:ascii="Gill Sans MT" w:eastAsia="Times New Roman" w:hAnsi="Gill Sans MT" w:cs="Calibri Light"/>
                <w:b/>
                <w:bCs/>
                <w:color w:val="000000"/>
                <w:sz w:val="24"/>
                <w:szCs w:val="24"/>
                <w:lang w:eastAsia="en-GB"/>
              </w:rPr>
            </w:pPr>
          </w:p>
        </w:tc>
        <w:tc>
          <w:tcPr>
            <w:tcW w:w="3097" w:type="dxa"/>
            <w:tcBorders>
              <w:top w:val="single" w:sz="4" w:space="0" w:color="auto"/>
              <w:left w:val="nil"/>
              <w:bottom w:val="single" w:sz="4" w:space="0" w:color="auto"/>
              <w:right w:val="single" w:sz="4" w:space="0" w:color="auto"/>
            </w:tcBorders>
            <w:shd w:val="clear" w:color="000000" w:fill="C6E0B4"/>
            <w:vAlign w:val="bottom"/>
            <w:hideMark/>
          </w:tcPr>
          <w:p w14:paraId="680A165E" w14:textId="77777777" w:rsidR="00526AB3" w:rsidRPr="00726C24" w:rsidRDefault="00526AB3" w:rsidP="00526AB3">
            <w:pPr>
              <w:spacing w:after="0" w:line="240" w:lineRule="auto"/>
              <w:jc w:val="center"/>
              <w:rPr>
                <w:rFonts w:ascii="Gill Sans MT" w:eastAsia="Times New Roman" w:hAnsi="Gill Sans MT" w:cs="Calibri Light"/>
                <w:b/>
                <w:bCs/>
                <w:color w:val="000000"/>
                <w:sz w:val="24"/>
                <w:szCs w:val="24"/>
                <w:lang w:eastAsia="en-GB"/>
              </w:rPr>
            </w:pPr>
            <w:r w:rsidRPr="00726C24">
              <w:rPr>
                <w:rFonts w:ascii="Gill Sans MT" w:eastAsia="Times New Roman" w:hAnsi="Gill Sans MT" w:cs="Calibri Light"/>
                <w:b/>
                <w:bCs/>
                <w:color w:val="000000"/>
                <w:sz w:val="24"/>
                <w:szCs w:val="24"/>
                <w:lang w:eastAsia="en-GB"/>
              </w:rPr>
              <w:t>HWK</w:t>
            </w:r>
          </w:p>
          <w:p w14:paraId="04DD3831" w14:textId="77777777" w:rsidR="005C5ED7" w:rsidRPr="00726C24" w:rsidRDefault="005C5ED7" w:rsidP="00526AB3">
            <w:pPr>
              <w:spacing w:after="0" w:line="240" w:lineRule="auto"/>
              <w:jc w:val="center"/>
              <w:rPr>
                <w:rFonts w:ascii="Gill Sans MT" w:eastAsia="Times New Roman" w:hAnsi="Gill Sans MT" w:cs="Calibri Light"/>
                <w:b/>
                <w:bCs/>
                <w:color w:val="000000"/>
                <w:sz w:val="24"/>
                <w:szCs w:val="24"/>
                <w:lang w:eastAsia="en-GB"/>
              </w:rPr>
            </w:pPr>
          </w:p>
          <w:p w14:paraId="523FCEA1" w14:textId="660910FA" w:rsidR="005C5ED7" w:rsidRPr="00726C24" w:rsidRDefault="005C5ED7" w:rsidP="00526AB3">
            <w:pPr>
              <w:spacing w:after="0" w:line="240" w:lineRule="auto"/>
              <w:jc w:val="center"/>
              <w:rPr>
                <w:rFonts w:ascii="Gill Sans MT" w:eastAsia="Times New Roman" w:hAnsi="Gill Sans MT" w:cs="Calibri Light"/>
                <w:b/>
                <w:bCs/>
                <w:color w:val="000000"/>
                <w:sz w:val="24"/>
                <w:szCs w:val="24"/>
                <w:lang w:eastAsia="en-GB"/>
              </w:rPr>
            </w:pPr>
          </w:p>
        </w:tc>
        <w:tc>
          <w:tcPr>
            <w:tcW w:w="4819" w:type="dxa"/>
            <w:tcBorders>
              <w:top w:val="single" w:sz="4" w:space="0" w:color="auto"/>
              <w:left w:val="nil"/>
              <w:bottom w:val="single" w:sz="4" w:space="0" w:color="auto"/>
              <w:right w:val="single" w:sz="4" w:space="0" w:color="auto"/>
            </w:tcBorders>
            <w:shd w:val="clear" w:color="000000" w:fill="C6E0B4"/>
            <w:vAlign w:val="center"/>
            <w:hideMark/>
          </w:tcPr>
          <w:p w14:paraId="74E6DBDD" w14:textId="77777777" w:rsidR="00526AB3" w:rsidRPr="00726C24" w:rsidRDefault="00526AB3" w:rsidP="00526AB3">
            <w:pPr>
              <w:spacing w:after="0" w:line="240" w:lineRule="auto"/>
              <w:jc w:val="center"/>
              <w:rPr>
                <w:rFonts w:ascii="Gill Sans MT" w:eastAsia="Times New Roman" w:hAnsi="Gill Sans MT" w:cs="Calibri Light"/>
                <w:b/>
                <w:bCs/>
                <w:color w:val="000000"/>
                <w:sz w:val="24"/>
                <w:szCs w:val="24"/>
                <w:lang w:eastAsia="en-GB"/>
              </w:rPr>
            </w:pPr>
            <w:r w:rsidRPr="00726C24">
              <w:rPr>
                <w:rFonts w:ascii="Gill Sans MT" w:eastAsia="Times New Roman" w:hAnsi="Gill Sans MT" w:cs="Calibri Light"/>
                <w:b/>
                <w:bCs/>
                <w:color w:val="000000"/>
                <w:sz w:val="24"/>
                <w:szCs w:val="24"/>
                <w:lang w:eastAsia="en-GB"/>
              </w:rPr>
              <w:t>Furthering Cultural Capital</w:t>
            </w:r>
          </w:p>
        </w:tc>
        <w:tc>
          <w:tcPr>
            <w:tcW w:w="3402" w:type="dxa"/>
            <w:tcBorders>
              <w:top w:val="single" w:sz="4" w:space="0" w:color="auto"/>
              <w:left w:val="nil"/>
              <w:bottom w:val="single" w:sz="4" w:space="0" w:color="auto"/>
              <w:right w:val="single" w:sz="4" w:space="0" w:color="auto"/>
            </w:tcBorders>
            <w:shd w:val="clear" w:color="000000" w:fill="C6E0B4"/>
            <w:vAlign w:val="center"/>
            <w:hideMark/>
          </w:tcPr>
          <w:p w14:paraId="578DA445" w14:textId="77777777" w:rsidR="00526AB3" w:rsidRPr="00726C24" w:rsidRDefault="00526AB3" w:rsidP="00526AB3">
            <w:pPr>
              <w:spacing w:after="0" w:line="240" w:lineRule="auto"/>
              <w:jc w:val="center"/>
              <w:rPr>
                <w:rFonts w:ascii="Gill Sans MT" w:eastAsia="Times New Roman" w:hAnsi="Gill Sans MT" w:cs="Calibri Light"/>
                <w:b/>
                <w:bCs/>
                <w:color w:val="000000"/>
                <w:sz w:val="24"/>
                <w:szCs w:val="24"/>
                <w:lang w:eastAsia="en-GB"/>
              </w:rPr>
            </w:pPr>
            <w:r w:rsidRPr="00726C24">
              <w:rPr>
                <w:rFonts w:ascii="Gill Sans MT" w:eastAsia="Times New Roman" w:hAnsi="Gill Sans MT" w:cs="Calibri Light"/>
                <w:b/>
                <w:bCs/>
                <w:color w:val="000000"/>
                <w:sz w:val="24"/>
                <w:szCs w:val="24"/>
                <w:lang w:eastAsia="en-GB"/>
              </w:rPr>
              <w:t>Recall of prior or future topics</w:t>
            </w:r>
          </w:p>
        </w:tc>
        <w:tc>
          <w:tcPr>
            <w:tcW w:w="1843" w:type="dxa"/>
            <w:tcBorders>
              <w:top w:val="single" w:sz="4" w:space="0" w:color="auto"/>
              <w:left w:val="nil"/>
              <w:bottom w:val="single" w:sz="4" w:space="0" w:color="auto"/>
              <w:right w:val="single" w:sz="4" w:space="0" w:color="auto"/>
            </w:tcBorders>
            <w:shd w:val="clear" w:color="000000" w:fill="C6E0B4"/>
            <w:vAlign w:val="center"/>
            <w:hideMark/>
          </w:tcPr>
          <w:p w14:paraId="6FE3D5FD" w14:textId="76AF3896" w:rsidR="00526AB3" w:rsidRPr="00726C24" w:rsidRDefault="005D292F" w:rsidP="00526AB3">
            <w:pPr>
              <w:spacing w:after="0" w:line="240" w:lineRule="auto"/>
              <w:jc w:val="center"/>
              <w:rPr>
                <w:rFonts w:ascii="Gill Sans MT" w:eastAsia="Times New Roman" w:hAnsi="Gill Sans MT" w:cs="Calibri Light"/>
                <w:b/>
                <w:bCs/>
                <w:color w:val="000000"/>
                <w:sz w:val="24"/>
                <w:szCs w:val="24"/>
                <w:lang w:eastAsia="en-GB"/>
              </w:rPr>
            </w:pPr>
            <w:r w:rsidRPr="00726C24">
              <w:rPr>
                <w:rFonts w:ascii="Gill Sans MT" w:eastAsia="Times New Roman" w:hAnsi="Gill Sans MT" w:cs="Calibri Light"/>
                <w:b/>
                <w:bCs/>
                <w:color w:val="000000"/>
                <w:sz w:val="24"/>
                <w:szCs w:val="24"/>
                <w:lang w:eastAsia="en-GB"/>
              </w:rPr>
              <w:t>Resources</w:t>
            </w:r>
            <w:r w:rsidR="00526AB3" w:rsidRPr="00726C24">
              <w:rPr>
                <w:rFonts w:ascii="Gill Sans MT" w:eastAsia="Times New Roman" w:hAnsi="Gill Sans MT" w:cs="Calibri Light"/>
                <w:b/>
                <w:bCs/>
                <w:color w:val="000000"/>
                <w:sz w:val="24"/>
                <w:szCs w:val="24"/>
                <w:lang w:eastAsia="en-GB"/>
              </w:rPr>
              <w:t> </w:t>
            </w:r>
          </w:p>
        </w:tc>
      </w:tr>
      <w:tr w:rsidR="00526AB3" w:rsidRPr="00726C24" w14:paraId="4AA22780" w14:textId="77777777" w:rsidTr="005D292F">
        <w:trPr>
          <w:trHeight w:val="1575"/>
        </w:trPr>
        <w:tc>
          <w:tcPr>
            <w:tcW w:w="1985" w:type="dxa"/>
            <w:tcBorders>
              <w:top w:val="nil"/>
              <w:left w:val="single" w:sz="4" w:space="0" w:color="auto"/>
              <w:bottom w:val="single" w:sz="4" w:space="0" w:color="auto"/>
              <w:right w:val="single" w:sz="4" w:space="0" w:color="auto"/>
            </w:tcBorders>
            <w:shd w:val="clear" w:color="000000" w:fill="FFFFFF"/>
            <w:vAlign w:val="bottom"/>
            <w:hideMark/>
          </w:tcPr>
          <w:p w14:paraId="7FD7BE3F" w14:textId="0BFCCF0D"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r w:rsidR="00F06071" w:rsidRPr="00726C24">
              <w:rPr>
                <w:rFonts w:ascii="Gill Sans MT" w:eastAsia="Times New Roman" w:hAnsi="Gill Sans MT" w:cs="Calibri Light"/>
                <w:color w:val="000000"/>
                <w:sz w:val="24"/>
                <w:szCs w:val="24"/>
                <w:lang w:eastAsia="en-GB"/>
              </w:rPr>
              <w:t>1</w:t>
            </w:r>
          </w:p>
        </w:tc>
        <w:tc>
          <w:tcPr>
            <w:tcW w:w="2693" w:type="dxa"/>
            <w:tcBorders>
              <w:top w:val="nil"/>
              <w:left w:val="nil"/>
              <w:bottom w:val="single" w:sz="4" w:space="0" w:color="auto"/>
              <w:right w:val="single" w:sz="4" w:space="0" w:color="auto"/>
            </w:tcBorders>
            <w:shd w:val="clear" w:color="000000" w:fill="FFFFFF"/>
            <w:vAlign w:val="bottom"/>
            <w:hideMark/>
          </w:tcPr>
          <w:p w14:paraId="12AA821B"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Early History</w:t>
            </w:r>
          </w:p>
        </w:tc>
        <w:tc>
          <w:tcPr>
            <w:tcW w:w="2275" w:type="dxa"/>
            <w:tcBorders>
              <w:top w:val="nil"/>
              <w:left w:val="nil"/>
              <w:bottom w:val="single" w:sz="4" w:space="0" w:color="auto"/>
              <w:right w:val="single" w:sz="4" w:space="0" w:color="auto"/>
            </w:tcBorders>
            <w:shd w:val="clear" w:color="000000" w:fill="FFFFFF"/>
            <w:vAlign w:val="bottom"/>
            <w:hideMark/>
          </w:tcPr>
          <w:p w14:paraId="324E0C2B"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Chronology</w:t>
            </w:r>
          </w:p>
        </w:tc>
        <w:tc>
          <w:tcPr>
            <w:tcW w:w="0" w:type="auto"/>
            <w:tcBorders>
              <w:top w:val="nil"/>
              <w:left w:val="nil"/>
              <w:bottom w:val="single" w:sz="4" w:space="0" w:color="auto"/>
              <w:right w:val="single" w:sz="4" w:space="0" w:color="auto"/>
            </w:tcBorders>
            <w:shd w:val="clear" w:color="000000" w:fill="FFFFFF"/>
            <w:vAlign w:val="bottom"/>
            <w:hideMark/>
          </w:tcPr>
          <w:p w14:paraId="77359699"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3097" w:type="dxa"/>
            <w:tcBorders>
              <w:top w:val="nil"/>
              <w:left w:val="nil"/>
              <w:bottom w:val="single" w:sz="4" w:space="0" w:color="auto"/>
              <w:right w:val="single" w:sz="4" w:space="0" w:color="auto"/>
            </w:tcBorders>
            <w:shd w:val="clear" w:color="000000" w:fill="FFFFFF"/>
            <w:vAlign w:val="bottom"/>
            <w:hideMark/>
          </w:tcPr>
          <w:p w14:paraId="5DDF68A3" w14:textId="554C9BC6"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xml:space="preserve">Local History Photography Competition: Photograph a place in your local area and write a short paragraph about </w:t>
            </w:r>
            <w:r w:rsidR="008A78E5" w:rsidRPr="00726C24">
              <w:rPr>
                <w:rFonts w:ascii="Gill Sans MT" w:eastAsia="Times New Roman" w:hAnsi="Gill Sans MT" w:cs="Calibri Light"/>
                <w:color w:val="000000"/>
                <w:sz w:val="24"/>
                <w:szCs w:val="24"/>
                <w:lang w:eastAsia="en-GB"/>
              </w:rPr>
              <w:t>its</w:t>
            </w:r>
            <w:r w:rsidRPr="00726C24">
              <w:rPr>
                <w:rFonts w:ascii="Gill Sans MT" w:eastAsia="Times New Roman" w:hAnsi="Gill Sans MT" w:cs="Calibri Light"/>
                <w:color w:val="000000"/>
                <w:sz w:val="24"/>
                <w:szCs w:val="24"/>
                <w:lang w:eastAsia="en-GB"/>
              </w:rPr>
              <w:t xml:space="preserve"> history.</w:t>
            </w:r>
          </w:p>
        </w:tc>
        <w:tc>
          <w:tcPr>
            <w:tcW w:w="4819" w:type="dxa"/>
            <w:tcBorders>
              <w:top w:val="nil"/>
              <w:left w:val="nil"/>
              <w:bottom w:val="single" w:sz="4" w:space="0" w:color="auto"/>
              <w:right w:val="single" w:sz="4" w:space="0" w:color="auto"/>
            </w:tcBorders>
            <w:shd w:val="clear" w:color="000000" w:fill="FFFFFF"/>
            <w:vAlign w:val="bottom"/>
            <w:hideMark/>
          </w:tcPr>
          <w:p w14:paraId="5EBE1532"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Understanding of key time periods and how these are divided by historians.  Introduction to resources for local history and research.</w:t>
            </w:r>
          </w:p>
        </w:tc>
        <w:tc>
          <w:tcPr>
            <w:tcW w:w="3402" w:type="dxa"/>
            <w:tcBorders>
              <w:top w:val="nil"/>
              <w:left w:val="nil"/>
              <w:bottom w:val="single" w:sz="4" w:space="0" w:color="auto"/>
              <w:right w:val="single" w:sz="4" w:space="0" w:color="auto"/>
            </w:tcBorders>
            <w:shd w:val="clear" w:color="000000" w:fill="FFFFFF"/>
            <w:vAlign w:val="bottom"/>
            <w:hideMark/>
          </w:tcPr>
          <w:p w14:paraId="3D401327" w14:textId="77777777" w:rsidR="00526AB3" w:rsidRPr="00726C24" w:rsidRDefault="00526AB3" w:rsidP="00526AB3">
            <w:pPr>
              <w:spacing w:after="0" w:line="240" w:lineRule="auto"/>
              <w:jc w:val="center"/>
              <w:rPr>
                <w:rFonts w:ascii="Gill Sans MT" w:eastAsia="Times New Roman" w:hAnsi="Gill Sans MT" w:cs="Arial"/>
                <w:color w:val="000000"/>
                <w:sz w:val="24"/>
                <w:szCs w:val="24"/>
                <w:lang w:eastAsia="en-GB"/>
              </w:rPr>
            </w:pPr>
            <w:r w:rsidRPr="00726C24">
              <w:rPr>
                <w:rFonts w:ascii="Gill Sans MT" w:eastAsia="Times New Roman" w:hAnsi="Gill Sans MT" w:cs="Arial"/>
                <w:color w:val="000000"/>
                <w:sz w:val="24"/>
                <w:szCs w:val="24"/>
                <w:lang w:eastAsia="en-GB"/>
              </w:rPr>
              <w:t xml:space="preserve">Link to Unit 1 on First English People, Unit 3 English Reformation and Unit 4 English Civil War </w:t>
            </w:r>
          </w:p>
        </w:tc>
        <w:tc>
          <w:tcPr>
            <w:tcW w:w="1843" w:type="dxa"/>
            <w:tcBorders>
              <w:top w:val="nil"/>
              <w:left w:val="nil"/>
              <w:bottom w:val="single" w:sz="4" w:space="0" w:color="auto"/>
              <w:right w:val="single" w:sz="4" w:space="0" w:color="auto"/>
            </w:tcBorders>
            <w:shd w:val="clear" w:color="000000" w:fill="FFFFFF"/>
            <w:vAlign w:val="bottom"/>
            <w:hideMark/>
          </w:tcPr>
          <w:p w14:paraId="5E2B9FE6" w14:textId="77777777" w:rsidR="00526AB3" w:rsidRPr="00726C24" w:rsidRDefault="00526AB3" w:rsidP="00526AB3">
            <w:pPr>
              <w:spacing w:after="0" w:line="240" w:lineRule="auto"/>
              <w:jc w:val="center"/>
              <w:rPr>
                <w:rFonts w:ascii="Gill Sans MT" w:eastAsia="Times New Roman" w:hAnsi="Gill Sans MT" w:cs="Arial"/>
                <w:color w:val="000000"/>
                <w:sz w:val="24"/>
                <w:szCs w:val="24"/>
                <w:lang w:eastAsia="en-GB"/>
              </w:rPr>
            </w:pPr>
            <w:r w:rsidRPr="00726C24">
              <w:rPr>
                <w:rFonts w:ascii="Gill Sans MT" w:eastAsia="Times New Roman" w:hAnsi="Gill Sans MT" w:cs="Arial"/>
                <w:color w:val="000000"/>
                <w:sz w:val="24"/>
                <w:szCs w:val="24"/>
                <w:lang w:eastAsia="en-GB"/>
              </w:rPr>
              <w:t> </w:t>
            </w:r>
          </w:p>
        </w:tc>
      </w:tr>
      <w:tr w:rsidR="00526AB3" w:rsidRPr="00726C24" w14:paraId="3C65EF39" w14:textId="77777777" w:rsidTr="005D292F">
        <w:trPr>
          <w:trHeight w:val="795"/>
        </w:trPr>
        <w:tc>
          <w:tcPr>
            <w:tcW w:w="1985" w:type="dxa"/>
            <w:tcBorders>
              <w:top w:val="nil"/>
              <w:left w:val="single" w:sz="4" w:space="0" w:color="auto"/>
              <w:bottom w:val="single" w:sz="4" w:space="0" w:color="auto"/>
              <w:right w:val="single" w:sz="4" w:space="0" w:color="auto"/>
            </w:tcBorders>
            <w:shd w:val="clear" w:color="000000" w:fill="FFFFFF"/>
            <w:vAlign w:val="bottom"/>
            <w:hideMark/>
          </w:tcPr>
          <w:p w14:paraId="49D23763" w14:textId="7C9FEF00"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r w:rsidR="00F06071" w:rsidRPr="00726C24">
              <w:rPr>
                <w:rFonts w:ascii="Gill Sans MT" w:eastAsia="Times New Roman" w:hAnsi="Gill Sans MT" w:cs="Calibri Light"/>
                <w:color w:val="000000"/>
                <w:sz w:val="24"/>
                <w:szCs w:val="24"/>
                <w:lang w:eastAsia="en-GB"/>
              </w:rPr>
              <w:t>2</w:t>
            </w:r>
          </w:p>
        </w:tc>
        <w:tc>
          <w:tcPr>
            <w:tcW w:w="2693" w:type="dxa"/>
            <w:tcBorders>
              <w:top w:val="nil"/>
              <w:left w:val="nil"/>
              <w:bottom w:val="single" w:sz="4" w:space="0" w:color="auto"/>
              <w:right w:val="single" w:sz="4" w:space="0" w:color="auto"/>
            </w:tcBorders>
            <w:shd w:val="clear" w:color="000000" w:fill="FFFFFF"/>
            <w:vAlign w:val="bottom"/>
            <w:hideMark/>
          </w:tcPr>
          <w:p w14:paraId="20A39B4C"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Liverpool and the Slave Trade</w:t>
            </w:r>
          </w:p>
        </w:tc>
        <w:tc>
          <w:tcPr>
            <w:tcW w:w="2275" w:type="dxa"/>
            <w:tcBorders>
              <w:top w:val="nil"/>
              <w:left w:val="nil"/>
              <w:bottom w:val="single" w:sz="4" w:space="0" w:color="auto"/>
              <w:right w:val="single" w:sz="4" w:space="0" w:color="auto"/>
            </w:tcBorders>
            <w:shd w:val="clear" w:color="000000" w:fill="FFFFFF"/>
            <w:vAlign w:val="bottom"/>
            <w:hideMark/>
          </w:tcPr>
          <w:p w14:paraId="3F896D47"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Sources</w:t>
            </w:r>
          </w:p>
        </w:tc>
        <w:tc>
          <w:tcPr>
            <w:tcW w:w="0" w:type="auto"/>
            <w:tcBorders>
              <w:top w:val="nil"/>
              <w:left w:val="nil"/>
              <w:bottom w:val="single" w:sz="4" w:space="0" w:color="auto"/>
              <w:right w:val="single" w:sz="4" w:space="0" w:color="auto"/>
            </w:tcBorders>
            <w:shd w:val="clear" w:color="000000" w:fill="FFFFFF"/>
            <w:vAlign w:val="bottom"/>
            <w:hideMark/>
          </w:tcPr>
          <w:p w14:paraId="16321F40"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xml:space="preserve">Recap and </w:t>
            </w:r>
            <w:proofErr w:type="spellStart"/>
            <w:r w:rsidRPr="00726C24">
              <w:rPr>
                <w:rFonts w:ascii="Gill Sans MT" w:eastAsia="Times New Roman" w:hAnsi="Gill Sans MT" w:cs="Calibri Light"/>
                <w:color w:val="000000"/>
                <w:sz w:val="24"/>
                <w:szCs w:val="24"/>
                <w:lang w:eastAsia="en-GB"/>
              </w:rPr>
              <w:t>self assess</w:t>
            </w:r>
            <w:proofErr w:type="spellEnd"/>
            <w:r w:rsidRPr="00726C24">
              <w:rPr>
                <w:rFonts w:ascii="Gill Sans MT" w:eastAsia="Times New Roman" w:hAnsi="Gill Sans MT" w:cs="Calibri Light"/>
                <w:color w:val="000000"/>
                <w:sz w:val="24"/>
                <w:szCs w:val="24"/>
                <w:lang w:eastAsia="en-GB"/>
              </w:rPr>
              <w:t xml:space="preserve"> prior knowledge on slave trade.</w:t>
            </w:r>
          </w:p>
        </w:tc>
        <w:tc>
          <w:tcPr>
            <w:tcW w:w="3097" w:type="dxa"/>
            <w:tcBorders>
              <w:top w:val="nil"/>
              <w:left w:val="nil"/>
              <w:bottom w:val="single" w:sz="4" w:space="0" w:color="auto"/>
              <w:right w:val="single" w:sz="4" w:space="0" w:color="auto"/>
            </w:tcBorders>
            <w:shd w:val="clear" w:color="000000" w:fill="FFFFFF"/>
            <w:vAlign w:val="bottom"/>
            <w:hideMark/>
          </w:tcPr>
          <w:p w14:paraId="1BE5A7A7"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4819" w:type="dxa"/>
            <w:tcBorders>
              <w:top w:val="nil"/>
              <w:left w:val="nil"/>
              <w:bottom w:val="single" w:sz="4" w:space="0" w:color="auto"/>
              <w:right w:val="single" w:sz="4" w:space="0" w:color="auto"/>
            </w:tcBorders>
            <w:shd w:val="clear" w:color="000000" w:fill="FFFFFF"/>
            <w:vAlign w:val="bottom"/>
            <w:hideMark/>
          </w:tcPr>
          <w:p w14:paraId="545D7D7F"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Potential visit to slavery museum</w:t>
            </w:r>
          </w:p>
        </w:tc>
        <w:tc>
          <w:tcPr>
            <w:tcW w:w="3402" w:type="dxa"/>
            <w:tcBorders>
              <w:top w:val="nil"/>
              <w:left w:val="nil"/>
              <w:bottom w:val="single" w:sz="4" w:space="0" w:color="auto"/>
              <w:right w:val="single" w:sz="4" w:space="0" w:color="auto"/>
            </w:tcBorders>
            <w:shd w:val="clear" w:color="000000" w:fill="FFFFFF"/>
            <w:vAlign w:val="bottom"/>
            <w:hideMark/>
          </w:tcPr>
          <w:p w14:paraId="21A44416" w14:textId="77777777" w:rsidR="00526AB3" w:rsidRPr="00726C24" w:rsidRDefault="00526AB3" w:rsidP="00526AB3">
            <w:pPr>
              <w:spacing w:after="0" w:line="240" w:lineRule="auto"/>
              <w:jc w:val="center"/>
              <w:rPr>
                <w:rFonts w:ascii="Gill Sans MT" w:eastAsia="Times New Roman" w:hAnsi="Gill Sans MT" w:cs="Arial"/>
                <w:color w:val="000000"/>
                <w:sz w:val="24"/>
                <w:szCs w:val="24"/>
                <w:lang w:eastAsia="en-GB"/>
              </w:rPr>
            </w:pPr>
            <w:r w:rsidRPr="00726C24">
              <w:rPr>
                <w:rFonts w:ascii="Gill Sans MT" w:eastAsia="Times New Roman" w:hAnsi="Gill Sans MT" w:cs="Arial"/>
                <w:color w:val="000000"/>
                <w:sz w:val="24"/>
                <w:szCs w:val="24"/>
                <w:lang w:eastAsia="en-GB"/>
              </w:rPr>
              <w:t>Links to Y8 Unit on Transatlantic Slavery</w:t>
            </w:r>
          </w:p>
        </w:tc>
        <w:tc>
          <w:tcPr>
            <w:tcW w:w="1843" w:type="dxa"/>
            <w:tcBorders>
              <w:top w:val="nil"/>
              <w:left w:val="nil"/>
              <w:bottom w:val="single" w:sz="4" w:space="0" w:color="auto"/>
              <w:right w:val="single" w:sz="4" w:space="0" w:color="auto"/>
            </w:tcBorders>
            <w:shd w:val="clear" w:color="000000" w:fill="FFFFFF"/>
            <w:vAlign w:val="bottom"/>
            <w:hideMark/>
          </w:tcPr>
          <w:p w14:paraId="35D4B664" w14:textId="77777777" w:rsidR="00526AB3" w:rsidRPr="00726C24" w:rsidRDefault="00526AB3" w:rsidP="00526AB3">
            <w:pPr>
              <w:spacing w:after="0" w:line="240" w:lineRule="auto"/>
              <w:jc w:val="center"/>
              <w:rPr>
                <w:rFonts w:ascii="Gill Sans MT" w:eastAsia="Times New Roman" w:hAnsi="Gill Sans MT" w:cs="Arial"/>
                <w:color w:val="000000"/>
                <w:sz w:val="24"/>
                <w:szCs w:val="24"/>
                <w:lang w:eastAsia="en-GB"/>
              </w:rPr>
            </w:pPr>
            <w:r w:rsidRPr="00726C24">
              <w:rPr>
                <w:rFonts w:ascii="Gill Sans MT" w:eastAsia="Times New Roman" w:hAnsi="Gill Sans MT" w:cs="Arial"/>
                <w:color w:val="000000"/>
                <w:sz w:val="24"/>
                <w:szCs w:val="24"/>
                <w:lang w:eastAsia="en-GB"/>
              </w:rPr>
              <w:t> </w:t>
            </w:r>
          </w:p>
        </w:tc>
      </w:tr>
      <w:tr w:rsidR="00526AB3" w:rsidRPr="00726C24" w14:paraId="274E5E4C" w14:textId="77777777" w:rsidTr="005D292F">
        <w:trPr>
          <w:trHeight w:val="1080"/>
        </w:trPr>
        <w:tc>
          <w:tcPr>
            <w:tcW w:w="1985" w:type="dxa"/>
            <w:tcBorders>
              <w:top w:val="nil"/>
              <w:left w:val="single" w:sz="4" w:space="0" w:color="auto"/>
              <w:bottom w:val="single" w:sz="4" w:space="0" w:color="auto"/>
              <w:right w:val="single" w:sz="4" w:space="0" w:color="auto"/>
            </w:tcBorders>
            <w:shd w:val="clear" w:color="000000" w:fill="FFFFFF"/>
            <w:vAlign w:val="bottom"/>
            <w:hideMark/>
          </w:tcPr>
          <w:p w14:paraId="2D972FD4" w14:textId="1EA0C591"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r w:rsidR="00F06071" w:rsidRPr="00726C24">
              <w:rPr>
                <w:rFonts w:ascii="Gill Sans MT" w:eastAsia="Times New Roman" w:hAnsi="Gill Sans MT" w:cs="Calibri Light"/>
                <w:color w:val="000000"/>
                <w:sz w:val="24"/>
                <w:szCs w:val="24"/>
                <w:lang w:eastAsia="en-GB"/>
              </w:rPr>
              <w:t>3</w:t>
            </w:r>
          </w:p>
        </w:tc>
        <w:tc>
          <w:tcPr>
            <w:tcW w:w="2693" w:type="dxa"/>
            <w:tcBorders>
              <w:top w:val="nil"/>
              <w:left w:val="nil"/>
              <w:bottom w:val="single" w:sz="4" w:space="0" w:color="auto"/>
              <w:right w:val="single" w:sz="4" w:space="0" w:color="auto"/>
            </w:tcBorders>
            <w:shd w:val="clear" w:color="000000" w:fill="FFFFFF"/>
            <w:vAlign w:val="bottom"/>
            <w:hideMark/>
          </w:tcPr>
          <w:p w14:paraId="1C12B4DB"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Liverpool and the Industrial Revolution: Diversity and Immigration</w:t>
            </w:r>
          </w:p>
        </w:tc>
        <w:tc>
          <w:tcPr>
            <w:tcW w:w="2275" w:type="dxa"/>
            <w:tcBorders>
              <w:top w:val="nil"/>
              <w:left w:val="nil"/>
              <w:bottom w:val="single" w:sz="4" w:space="0" w:color="auto"/>
              <w:right w:val="single" w:sz="4" w:space="0" w:color="auto"/>
            </w:tcBorders>
            <w:shd w:val="clear" w:color="000000" w:fill="FFFFFF"/>
            <w:vAlign w:val="bottom"/>
            <w:hideMark/>
          </w:tcPr>
          <w:p w14:paraId="14B0EB0F"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62366C73"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3097" w:type="dxa"/>
            <w:tcBorders>
              <w:top w:val="nil"/>
              <w:left w:val="nil"/>
              <w:bottom w:val="single" w:sz="4" w:space="0" w:color="auto"/>
              <w:right w:val="single" w:sz="4" w:space="0" w:color="auto"/>
            </w:tcBorders>
            <w:shd w:val="clear" w:color="000000" w:fill="FFFFFF"/>
            <w:vAlign w:val="bottom"/>
            <w:hideMark/>
          </w:tcPr>
          <w:p w14:paraId="5CEB54FD"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4819" w:type="dxa"/>
            <w:tcBorders>
              <w:top w:val="nil"/>
              <w:left w:val="nil"/>
              <w:bottom w:val="single" w:sz="4" w:space="0" w:color="auto"/>
              <w:right w:val="single" w:sz="4" w:space="0" w:color="auto"/>
            </w:tcBorders>
            <w:shd w:val="clear" w:color="000000" w:fill="FFFFFF"/>
            <w:vAlign w:val="bottom"/>
            <w:hideMark/>
          </w:tcPr>
          <w:p w14:paraId="4B284640"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Hidden Histories' and cultural diversity</w:t>
            </w:r>
          </w:p>
        </w:tc>
        <w:tc>
          <w:tcPr>
            <w:tcW w:w="3402" w:type="dxa"/>
            <w:tcBorders>
              <w:top w:val="nil"/>
              <w:left w:val="nil"/>
              <w:bottom w:val="single" w:sz="4" w:space="0" w:color="auto"/>
              <w:right w:val="single" w:sz="4" w:space="0" w:color="auto"/>
            </w:tcBorders>
            <w:shd w:val="clear" w:color="000000" w:fill="FFFFFF"/>
            <w:vAlign w:val="bottom"/>
            <w:hideMark/>
          </w:tcPr>
          <w:p w14:paraId="631BE502" w14:textId="77777777" w:rsidR="00526AB3" w:rsidRPr="00726C24" w:rsidRDefault="00526AB3" w:rsidP="00526AB3">
            <w:pPr>
              <w:spacing w:after="0" w:line="240" w:lineRule="auto"/>
              <w:jc w:val="center"/>
              <w:rPr>
                <w:rFonts w:ascii="Gill Sans MT" w:eastAsia="Times New Roman" w:hAnsi="Gill Sans MT" w:cs="Arial"/>
                <w:color w:val="000000"/>
                <w:sz w:val="24"/>
                <w:szCs w:val="24"/>
                <w:lang w:eastAsia="en-GB"/>
              </w:rPr>
            </w:pPr>
            <w:r w:rsidRPr="00726C24">
              <w:rPr>
                <w:rFonts w:ascii="Gill Sans MT" w:eastAsia="Times New Roman" w:hAnsi="Gill Sans MT" w:cs="Arial"/>
                <w:color w:val="000000"/>
                <w:sz w:val="24"/>
                <w:szCs w:val="24"/>
                <w:lang w:eastAsia="en-GB"/>
              </w:rPr>
              <w:t>Links to Y8 Unit 1: Migration. Links to Y8 Unit 4 and GCSE Crime and Punishment in C19th</w:t>
            </w:r>
          </w:p>
        </w:tc>
        <w:tc>
          <w:tcPr>
            <w:tcW w:w="1843" w:type="dxa"/>
            <w:tcBorders>
              <w:top w:val="nil"/>
              <w:left w:val="nil"/>
              <w:bottom w:val="single" w:sz="4" w:space="0" w:color="auto"/>
              <w:right w:val="single" w:sz="4" w:space="0" w:color="auto"/>
            </w:tcBorders>
            <w:shd w:val="clear" w:color="000000" w:fill="FFFFFF"/>
            <w:vAlign w:val="bottom"/>
            <w:hideMark/>
          </w:tcPr>
          <w:p w14:paraId="402D5CD0" w14:textId="77777777" w:rsidR="00526AB3" w:rsidRPr="00726C24" w:rsidRDefault="00526AB3" w:rsidP="00526AB3">
            <w:pPr>
              <w:spacing w:after="0" w:line="240" w:lineRule="auto"/>
              <w:jc w:val="center"/>
              <w:rPr>
                <w:rFonts w:ascii="Gill Sans MT" w:eastAsia="Times New Roman" w:hAnsi="Gill Sans MT" w:cs="Arial"/>
                <w:color w:val="000000"/>
                <w:sz w:val="24"/>
                <w:szCs w:val="24"/>
                <w:lang w:eastAsia="en-GB"/>
              </w:rPr>
            </w:pPr>
            <w:r w:rsidRPr="00726C24">
              <w:rPr>
                <w:rFonts w:ascii="Gill Sans MT" w:eastAsia="Times New Roman" w:hAnsi="Gill Sans MT" w:cs="Arial"/>
                <w:color w:val="000000"/>
                <w:sz w:val="24"/>
                <w:szCs w:val="24"/>
                <w:lang w:eastAsia="en-GB"/>
              </w:rPr>
              <w:t> </w:t>
            </w:r>
          </w:p>
        </w:tc>
      </w:tr>
      <w:tr w:rsidR="00526AB3" w:rsidRPr="00726C24" w14:paraId="730A0285" w14:textId="77777777" w:rsidTr="009E2BB7">
        <w:trPr>
          <w:trHeight w:val="1155"/>
        </w:trPr>
        <w:tc>
          <w:tcPr>
            <w:tcW w:w="1985" w:type="dxa"/>
            <w:tcBorders>
              <w:top w:val="nil"/>
              <w:left w:val="single" w:sz="4" w:space="0" w:color="auto"/>
              <w:bottom w:val="single" w:sz="4" w:space="0" w:color="auto"/>
              <w:right w:val="single" w:sz="4" w:space="0" w:color="auto"/>
            </w:tcBorders>
            <w:shd w:val="clear" w:color="000000" w:fill="FFFFFF"/>
            <w:vAlign w:val="bottom"/>
            <w:hideMark/>
          </w:tcPr>
          <w:p w14:paraId="04844F12" w14:textId="18C81B2D"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r w:rsidR="00F06071" w:rsidRPr="00726C24">
              <w:rPr>
                <w:rFonts w:ascii="Gill Sans MT" w:eastAsia="Times New Roman" w:hAnsi="Gill Sans MT" w:cs="Calibri Light"/>
                <w:color w:val="000000"/>
                <w:sz w:val="24"/>
                <w:szCs w:val="24"/>
                <w:lang w:eastAsia="en-GB"/>
              </w:rPr>
              <w:t>4</w:t>
            </w:r>
          </w:p>
        </w:tc>
        <w:tc>
          <w:tcPr>
            <w:tcW w:w="2693" w:type="dxa"/>
            <w:tcBorders>
              <w:top w:val="nil"/>
              <w:left w:val="nil"/>
              <w:bottom w:val="single" w:sz="4" w:space="0" w:color="auto"/>
              <w:right w:val="single" w:sz="4" w:space="0" w:color="auto"/>
            </w:tcBorders>
            <w:shd w:val="clear" w:color="000000" w:fill="FFFFFF"/>
            <w:vAlign w:val="bottom"/>
            <w:hideMark/>
          </w:tcPr>
          <w:p w14:paraId="62DA27A0"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Victorian Liverpool: Kitty Wilkinson</w:t>
            </w:r>
          </w:p>
        </w:tc>
        <w:tc>
          <w:tcPr>
            <w:tcW w:w="2275" w:type="dxa"/>
            <w:tcBorders>
              <w:top w:val="nil"/>
              <w:left w:val="nil"/>
              <w:bottom w:val="single" w:sz="4" w:space="0" w:color="auto"/>
              <w:right w:val="single" w:sz="4" w:space="0" w:color="auto"/>
            </w:tcBorders>
            <w:shd w:val="clear" w:color="000000" w:fill="FFFFFF"/>
            <w:vAlign w:val="bottom"/>
            <w:hideMark/>
          </w:tcPr>
          <w:p w14:paraId="662F06E8"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Significance</w:t>
            </w:r>
          </w:p>
        </w:tc>
        <w:tc>
          <w:tcPr>
            <w:tcW w:w="0" w:type="auto"/>
            <w:tcBorders>
              <w:top w:val="nil"/>
              <w:left w:val="nil"/>
              <w:bottom w:val="single" w:sz="4" w:space="0" w:color="auto"/>
              <w:right w:val="single" w:sz="4" w:space="0" w:color="auto"/>
            </w:tcBorders>
            <w:shd w:val="clear" w:color="auto" w:fill="C5E0B3" w:themeFill="accent6" w:themeFillTint="66"/>
            <w:vAlign w:val="bottom"/>
            <w:hideMark/>
          </w:tcPr>
          <w:p w14:paraId="1A5C06C0"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xml:space="preserve">Why was Kitty </w:t>
            </w:r>
            <w:proofErr w:type="spellStart"/>
            <w:r w:rsidRPr="00726C24">
              <w:rPr>
                <w:rFonts w:ascii="Gill Sans MT" w:eastAsia="Times New Roman" w:hAnsi="Gill Sans MT" w:cs="Calibri Light"/>
                <w:color w:val="000000"/>
                <w:sz w:val="24"/>
                <w:szCs w:val="24"/>
                <w:lang w:eastAsia="en-GB"/>
              </w:rPr>
              <w:t>Wilksinson</w:t>
            </w:r>
            <w:proofErr w:type="spellEnd"/>
            <w:r w:rsidRPr="00726C24">
              <w:rPr>
                <w:rFonts w:ascii="Gill Sans MT" w:eastAsia="Times New Roman" w:hAnsi="Gill Sans MT" w:cs="Calibri Light"/>
                <w:color w:val="000000"/>
                <w:sz w:val="24"/>
                <w:szCs w:val="24"/>
                <w:lang w:eastAsia="en-GB"/>
              </w:rPr>
              <w:t xml:space="preserve"> significant? </w:t>
            </w:r>
            <w:proofErr w:type="spellStart"/>
            <w:r w:rsidRPr="00726C24">
              <w:rPr>
                <w:rFonts w:ascii="Gill Sans MT" w:eastAsia="Times New Roman" w:hAnsi="Gill Sans MT" w:cs="Calibri Light"/>
                <w:color w:val="000000"/>
                <w:sz w:val="24"/>
                <w:szCs w:val="24"/>
                <w:lang w:eastAsia="en-GB"/>
              </w:rPr>
              <w:t>Self Mark</w:t>
            </w:r>
            <w:proofErr w:type="spellEnd"/>
          </w:p>
          <w:p w14:paraId="3528CDB2" w14:textId="577BB756" w:rsidR="009E2BB7" w:rsidRPr="00726C24" w:rsidRDefault="009E2BB7"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b/>
                <w:color w:val="00B0F0"/>
                <w:sz w:val="24"/>
                <w:szCs w:val="24"/>
                <w:lang w:eastAsia="en-GB"/>
              </w:rPr>
              <w:t>STUDENTS TO SELF-IMPROVE</w:t>
            </w:r>
          </w:p>
        </w:tc>
        <w:tc>
          <w:tcPr>
            <w:tcW w:w="3097" w:type="dxa"/>
            <w:tcBorders>
              <w:top w:val="nil"/>
              <w:left w:val="nil"/>
              <w:bottom w:val="single" w:sz="4" w:space="0" w:color="auto"/>
              <w:right w:val="single" w:sz="4" w:space="0" w:color="auto"/>
            </w:tcBorders>
            <w:shd w:val="clear" w:color="000000" w:fill="FFFFFF"/>
            <w:vAlign w:val="bottom"/>
            <w:hideMark/>
          </w:tcPr>
          <w:p w14:paraId="7967F037"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4819" w:type="dxa"/>
            <w:tcBorders>
              <w:top w:val="nil"/>
              <w:left w:val="nil"/>
              <w:bottom w:val="single" w:sz="4" w:space="0" w:color="auto"/>
              <w:right w:val="single" w:sz="4" w:space="0" w:color="auto"/>
            </w:tcBorders>
            <w:shd w:val="clear" w:color="000000" w:fill="FFFFFF"/>
            <w:vAlign w:val="bottom"/>
            <w:hideMark/>
          </w:tcPr>
          <w:p w14:paraId="237763EB"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3402" w:type="dxa"/>
            <w:tcBorders>
              <w:top w:val="nil"/>
              <w:left w:val="nil"/>
              <w:bottom w:val="single" w:sz="4" w:space="0" w:color="auto"/>
              <w:right w:val="single" w:sz="4" w:space="0" w:color="auto"/>
            </w:tcBorders>
            <w:shd w:val="clear" w:color="000000" w:fill="FFFFFF"/>
            <w:vAlign w:val="bottom"/>
            <w:hideMark/>
          </w:tcPr>
          <w:p w14:paraId="3641049D" w14:textId="77777777" w:rsidR="00526AB3" w:rsidRPr="00726C24" w:rsidRDefault="00526AB3" w:rsidP="00526AB3">
            <w:pPr>
              <w:spacing w:after="0" w:line="240" w:lineRule="auto"/>
              <w:jc w:val="center"/>
              <w:rPr>
                <w:rFonts w:ascii="Gill Sans MT" w:eastAsia="Times New Roman" w:hAnsi="Gill Sans MT" w:cs="Arial"/>
                <w:color w:val="000000"/>
                <w:sz w:val="24"/>
                <w:szCs w:val="24"/>
                <w:lang w:eastAsia="en-GB"/>
              </w:rPr>
            </w:pPr>
            <w:r w:rsidRPr="00726C24">
              <w:rPr>
                <w:rFonts w:ascii="Gill Sans MT" w:eastAsia="Times New Roman" w:hAnsi="Gill Sans MT" w:cs="Arial"/>
                <w:color w:val="000000"/>
                <w:sz w:val="24"/>
                <w:szCs w:val="24"/>
                <w:lang w:eastAsia="en-GB"/>
              </w:rPr>
              <w:t>Links to Y8 Unit 4: The Victorian Poor</w:t>
            </w:r>
          </w:p>
        </w:tc>
        <w:tc>
          <w:tcPr>
            <w:tcW w:w="1843" w:type="dxa"/>
            <w:tcBorders>
              <w:top w:val="nil"/>
              <w:left w:val="nil"/>
              <w:bottom w:val="single" w:sz="4" w:space="0" w:color="auto"/>
              <w:right w:val="single" w:sz="4" w:space="0" w:color="auto"/>
            </w:tcBorders>
            <w:shd w:val="clear" w:color="000000" w:fill="FFFFFF"/>
            <w:vAlign w:val="bottom"/>
            <w:hideMark/>
          </w:tcPr>
          <w:p w14:paraId="775AD77E" w14:textId="77777777" w:rsidR="00526AB3" w:rsidRPr="00726C24" w:rsidRDefault="00526AB3" w:rsidP="00526AB3">
            <w:pPr>
              <w:spacing w:after="0" w:line="240" w:lineRule="auto"/>
              <w:jc w:val="center"/>
              <w:rPr>
                <w:rFonts w:ascii="Gill Sans MT" w:eastAsia="Times New Roman" w:hAnsi="Gill Sans MT" w:cs="Arial"/>
                <w:color w:val="000000"/>
                <w:sz w:val="24"/>
                <w:szCs w:val="24"/>
                <w:lang w:eastAsia="en-GB"/>
              </w:rPr>
            </w:pPr>
            <w:r w:rsidRPr="00726C24">
              <w:rPr>
                <w:rFonts w:ascii="Gill Sans MT" w:eastAsia="Times New Roman" w:hAnsi="Gill Sans MT" w:cs="Arial"/>
                <w:color w:val="000000"/>
                <w:sz w:val="24"/>
                <w:szCs w:val="24"/>
                <w:lang w:eastAsia="en-GB"/>
              </w:rPr>
              <w:t> </w:t>
            </w:r>
          </w:p>
        </w:tc>
      </w:tr>
      <w:tr w:rsidR="00C725A7" w:rsidRPr="00726C24" w14:paraId="57542038" w14:textId="77777777" w:rsidTr="005D292F">
        <w:trPr>
          <w:trHeight w:val="1694"/>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620F8AFF" w14:textId="4FC75C79"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r w:rsidR="00F06071" w:rsidRPr="00726C24">
              <w:rPr>
                <w:rFonts w:ascii="Gill Sans MT" w:eastAsia="Times New Roman" w:hAnsi="Gill Sans MT" w:cs="Calibri Light"/>
                <w:color w:val="000000"/>
                <w:sz w:val="24"/>
                <w:szCs w:val="24"/>
                <w:lang w:eastAsia="en-GB"/>
              </w:rPr>
              <w:t>5</w:t>
            </w:r>
          </w:p>
        </w:tc>
        <w:tc>
          <w:tcPr>
            <w:tcW w:w="2693" w:type="dxa"/>
            <w:tcBorders>
              <w:top w:val="nil"/>
              <w:left w:val="nil"/>
              <w:bottom w:val="single" w:sz="4" w:space="0" w:color="auto"/>
              <w:right w:val="single" w:sz="4" w:space="0" w:color="auto"/>
            </w:tcBorders>
            <w:shd w:val="clear" w:color="auto" w:fill="auto"/>
            <w:vAlign w:val="bottom"/>
            <w:hideMark/>
          </w:tcPr>
          <w:p w14:paraId="09543B05"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Liverpool in the First World War</w:t>
            </w:r>
          </w:p>
        </w:tc>
        <w:tc>
          <w:tcPr>
            <w:tcW w:w="2275" w:type="dxa"/>
            <w:tcBorders>
              <w:top w:val="nil"/>
              <w:left w:val="nil"/>
              <w:bottom w:val="single" w:sz="4" w:space="0" w:color="auto"/>
              <w:right w:val="single" w:sz="4" w:space="0" w:color="auto"/>
            </w:tcBorders>
            <w:shd w:val="clear" w:color="auto" w:fill="auto"/>
            <w:vAlign w:val="bottom"/>
            <w:hideMark/>
          </w:tcPr>
          <w:p w14:paraId="7F68F53F" w14:textId="0B885114"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xml:space="preserve">Archives and </w:t>
            </w:r>
            <w:r w:rsidR="005D292F" w:rsidRPr="00726C24">
              <w:rPr>
                <w:rFonts w:ascii="Gill Sans MT" w:eastAsia="Times New Roman" w:hAnsi="Gill Sans MT" w:cs="Calibri Light"/>
                <w:color w:val="000000"/>
                <w:sz w:val="24"/>
                <w:szCs w:val="24"/>
                <w:lang w:eastAsia="en-GB"/>
              </w:rPr>
              <w:t>researching</w:t>
            </w:r>
            <w:r w:rsidRPr="00726C24">
              <w:rPr>
                <w:rFonts w:ascii="Gill Sans MT" w:eastAsia="Times New Roman" w:hAnsi="Gill Sans MT" w:cs="Calibri Light"/>
                <w:color w:val="000000"/>
                <w:sz w:val="24"/>
                <w:szCs w:val="24"/>
                <w:lang w:eastAsia="en-GB"/>
              </w:rPr>
              <w:t xml:space="preserve"> local history</w:t>
            </w:r>
          </w:p>
        </w:tc>
        <w:tc>
          <w:tcPr>
            <w:tcW w:w="0" w:type="auto"/>
            <w:tcBorders>
              <w:top w:val="nil"/>
              <w:left w:val="nil"/>
              <w:bottom w:val="single" w:sz="4" w:space="0" w:color="auto"/>
              <w:right w:val="single" w:sz="4" w:space="0" w:color="auto"/>
            </w:tcBorders>
            <w:shd w:val="clear" w:color="auto" w:fill="auto"/>
            <w:vAlign w:val="bottom"/>
            <w:hideMark/>
          </w:tcPr>
          <w:p w14:paraId="78956832"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xml:space="preserve">Recap and </w:t>
            </w:r>
            <w:proofErr w:type="spellStart"/>
            <w:r w:rsidRPr="00726C24">
              <w:rPr>
                <w:rFonts w:ascii="Gill Sans MT" w:eastAsia="Times New Roman" w:hAnsi="Gill Sans MT" w:cs="Calibri Light"/>
                <w:color w:val="000000"/>
                <w:sz w:val="24"/>
                <w:szCs w:val="24"/>
                <w:lang w:eastAsia="en-GB"/>
              </w:rPr>
              <w:t>self assess</w:t>
            </w:r>
            <w:proofErr w:type="spellEnd"/>
            <w:r w:rsidRPr="00726C24">
              <w:rPr>
                <w:rFonts w:ascii="Gill Sans MT" w:eastAsia="Times New Roman" w:hAnsi="Gill Sans MT" w:cs="Calibri Light"/>
                <w:color w:val="000000"/>
                <w:sz w:val="24"/>
                <w:szCs w:val="24"/>
                <w:lang w:eastAsia="en-GB"/>
              </w:rPr>
              <w:t xml:space="preserve"> prior knowledge on WWI topic</w:t>
            </w:r>
          </w:p>
        </w:tc>
        <w:tc>
          <w:tcPr>
            <w:tcW w:w="3097" w:type="dxa"/>
            <w:tcBorders>
              <w:top w:val="nil"/>
              <w:left w:val="nil"/>
              <w:bottom w:val="single" w:sz="4" w:space="0" w:color="auto"/>
              <w:right w:val="single" w:sz="4" w:space="0" w:color="auto"/>
            </w:tcBorders>
            <w:shd w:val="clear" w:color="auto" w:fill="auto"/>
            <w:vAlign w:val="bottom"/>
            <w:hideMark/>
          </w:tcPr>
          <w:p w14:paraId="16CB3F2D"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Local History focus: Use Commonwealth War Graves site to research a local soldier in WWI</w:t>
            </w:r>
          </w:p>
        </w:tc>
        <w:tc>
          <w:tcPr>
            <w:tcW w:w="4819" w:type="dxa"/>
            <w:tcBorders>
              <w:top w:val="nil"/>
              <w:left w:val="nil"/>
              <w:bottom w:val="single" w:sz="4" w:space="0" w:color="auto"/>
              <w:right w:val="single" w:sz="4" w:space="0" w:color="auto"/>
            </w:tcBorders>
            <w:shd w:val="clear" w:color="auto" w:fill="auto"/>
            <w:vAlign w:val="bottom"/>
            <w:hideMark/>
          </w:tcPr>
          <w:p w14:paraId="0E436250"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xml:space="preserve">Black Soldiers in WWI; Role of Women (Extract from David </w:t>
            </w:r>
            <w:proofErr w:type="spellStart"/>
            <w:r w:rsidRPr="00726C24">
              <w:rPr>
                <w:rFonts w:ascii="Gill Sans MT" w:eastAsia="Times New Roman" w:hAnsi="Gill Sans MT" w:cs="Calibri Light"/>
                <w:color w:val="000000"/>
                <w:sz w:val="24"/>
                <w:szCs w:val="24"/>
                <w:lang w:eastAsia="en-GB"/>
              </w:rPr>
              <w:t>Olusoga</w:t>
            </w:r>
            <w:proofErr w:type="spellEnd"/>
            <w:r w:rsidRPr="00726C24">
              <w:rPr>
                <w:rFonts w:ascii="Gill Sans MT" w:eastAsia="Times New Roman" w:hAnsi="Gill Sans MT" w:cs="Calibri Light"/>
                <w:color w:val="000000"/>
                <w:sz w:val="24"/>
                <w:szCs w:val="24"/>
                <w:lang w:eastAsia="en-GB"/>
              </w:rPr>
              <w:t xml:space="preserve"> Black and British)</w:t>
            </w:r>
          </w:p>
        </w:tc>
        <w:tc>
          <w:tcPr>
            <w:tcW w:w="3402" w:type="dxa"/>
            <w:tcBorders>
              <w:top w:val="nil"/>
              <w:left w:val="nil"/>
              <w:bottom w:val="single" w:sz="4" w:space="0" w:color="auto"/>
              <w:right w:val="single" w:sz="4" w:space="0" w:color="auto"/>
            </w:tcBorders>
            <w:shd w:val="clear" w:color="auto" w:fill="auto"/>
            <w:vAlign w:val="bottom"/>
            <w:hideMark/>
          </w:tcPr>
          <w:p w14:paraId="4A1F5D0C" w14:textId="77777777" w:rsidR="00526AB3" w:rsidRPr="00726C24" w:rsidRDefault="00526AB3" w:rsidP="00526AB3">
            <w:pPr>
              <w:spacing w:after="0" w:line="240" w:lineRule="auto"/>
              <w:jc w:val="center"/>
              <w:rPr>
                <w:rFonts w:ascii="Gill Sans MT" w:eastAsia="Times New Roman" w:hAnsi="Gill Sans MT" w:cs="Arial"/>
                <w:color w:val="000000"/>
                <w:sz w:val="24"/>
                <w:szCs w:val="24"/>
                <w:lang w:eastAsia="en-GB"/>
              </w:rPr>
            </w:pPr>
            <w:r w:rsidRPr="00726C24">
              <w:rPr>
                <w:rFonts w:ascii="Gill Sans MT" w:eastAsia="Times New Roman" w:hAnsi="Gill Sans MT" w:cs="Arial"/>
                <w:color w:val="000000"/>
                <w:sz w:val="24"/>
                <w:szCs w:val="24"/>
                <w:lang w:eastAsia="en-GB"/>
              </w:rPr>
              <w:t>Links to Y7 Unit 5, WWI</w:t>
            </w:r>
          </w:p>
        </w:tc>
        <w:tc>
          <w:tcPr>
            <w:tcW w:w="1843" w:type="dxa"/>
            <w:tcBorders>
              <w:top w:val="nil"/>
              <w:left w:val="nil"/>
              <w:bottom w:val="single" w:sz="4" w:space="0" w:color="auto"/>
              <w:right w:val="single" w:sz="4" w:space="0" w:color="auto"/>
            </w:tcBorders>
            <w:shd w:val="clear" w:color="auto" w:fill="auto"/>
            <w:vAlign w:val="bottom"/>
            <w:hideMark/>
          </w:tcPr>
          <w:p w14:paraId="304161DD" w14:textId="77777777" w:rsidR="00526AB3" w:rsidRPr="00726C24" w:rsidRDefault="00526AB3" w:rsidP="00526AB3">
            <w:pPr>
              <w:spacing w:after="0" w:line="240" w:lineRule="auto"/>
              <w:jc w:val="center"/>
              <w:rPr>
                <w:rFonts w:ascii="Gill Sans MT" w:eastAsia="Times New Roman" w:hAnsi="Gill Sans MT" w:cs="Arial"/>
                <w:color w:val="000000"/>
                <w:sz w:val="24"/>
                <w:szCs w:val="24"/>
                <w:lang w:eastAsia="en-GB"/>
              </w:rPr>
            </w:pPr>
            <w:r w:rsidRPr="00726C24">
              <w:rPr>
                <w:rFonts w:ascii="Gill Sans MT" w:eastAsia="Times New Roman" w:hAnsi="Gill Sans MT" w:cs="Arial"/>
                <w:color w:val="000000"/>
                <w:sz w:val="24"/>
                <w:szCs w:val="24"/>
                <w:lang w:eastAsia="en-GB"/>
              </w:rPr>
              <w:t> </w:t>
            </w:r>
          </w:p>
        </w:tc>
      </w:tr>
      <w:tr w:rsidR="00C725A7" w:rsidRPr="00726C24" w14:paraId="7D9B6CA8" w14:textId="77777777" w:rsidTr="005D292F">
        <w:trPr>
          <w:trHeight w:val="1080"/>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5164E261" w14:textId="2E33609B"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r w:rsidR="00F06071" w:rsidRPr="00726C24">
              <w:rPr>
                <w:rFonts w:ascii="Gill Sans MT" w:eastAsia="Times New Roman" w:hAnsi="Gill Sans MT" w:cs="Calibri Light"/>
                <w:color w:val="000000"/>
                <w:sz w:val="24"/>
                <w:szCs w:val="24"/>
                <w:lang w:eastAsia="en-GB"/>
              </w:rPr>
              <w:t>6</w:t>
            </w:r>
          </w:p>
        </w:tc>
        <w:tc>
          <w:tcPr>
            <w:tcW w:w="2693" w:type="dxa"/>
            <w:tcBorders>
              <w:top w:val="nil"/>
              <w:left w:val="nil"/>
              <w:bottom w:val="single" w:sz="4" w:space="0" w:color="auto"/>
              <w:right w:val="single" w:sz="4" w:space="0" w:color="auto"/>
            </w:tcBorders>
            <w:shd w:val="clear" w:color="auto" w:fill="auto"/>
            <w:vAlign w:val="bottom"/>
            <w:hideMark/>
          </w:tcPr>
          <w:p w14:paraId="264D7B81"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Liverpool in the Blitz</w:t>
            </w:r>
          </w:p>
        </w:tc>
        <w:tc>
          <w:tcPr>
            <w:tcW w:w="2275" w:type="dxa"/>
            <w:tcBorders>
              <w:top w:val="nil"/>
              <w:left w:val="nil"/>
              <w:bottom w:val="single" w:sz="4" w:space="0" w:color="auto"/>
              <w:right w:val="single" w:sz="4" w:space="0" w:color="auto"/>
            </w:tcBorders>
            <w:shd w:val="clear" w:color="auto" w:fill="auto"/>
            <w:vAlign w:val="bottom"/>
            <w:hideMark/>
          </w:tcPr>
          <w:p w14:paraId="0587DCA8"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Sources</w:t>
            </w:r>
          </w:p>
        </w:tc>
        <w:tc>
          <w:tcPr>
            <w:tcW w:w="0" w:type="auto"/>
            <w:tcBorders>
              <w:top w:val="nil"/>
              <w:left w:val="nil"/>
              <w:bottom w:val="single" w:sz="4" w:space="0" w:color="auto"/>
              <w:right w:val="single" w:sz="4" w:space="0" w:color="auto"/>
            </w:tcBorders>
            <w:shd w:val="clear" w:color="auto" w:fill="auto"/>
            <w:vAlign w:val="bottom"/>
            <w:hideMark/>
          </w:tcPr>
          <w:p w14:paraId="4828D5DF"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3097" w:type="dxa"/>
            <w:tcBorders>
              <w:top w:val="nil"/>
              <w:left w:val="nil"/>
              <w:bottom w:val="single" w:sz="4" w:space="0" w:color="auto"/>
              <w:right w:val="single" w:sz="4" w:space="0" w:color="auto"/>
            </w:tcBorders>
            <w:shd w:val="clear" w:color="auto" w:fill="auto"/>
            <w:vAlign w:val="bottom"/>
            <w:hideMark/>
          </w:tcPr>
          <w:p w14:paraId="61A1B8BB"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4819" w:type="dxa"/>
            <w:tcBorders>
              <w:top w:val="nil"/>
              <w:left w:val="nil"/>
              <w:bottom w:val="single" w:sz="4" w:space="0" w:color="auto"/>
              <w:right w:val="single" w:sz="4" w:space="0" w:color="auto"/>
            </w:tcBorders>
            <w:shd w:val="clear" w:color="auto" w:fill="auto"/>
            <w:vAlign w:val="bottom"/>
            <w:hideMark/>
          </w:tcPr>
          <w:p w14:paraId="1438CD48"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6227F37C" w14:textId="77777777" w:rsidR="00526AB3" w:rsidRPr="00726C24" w:rsidRDefault="00526AB3" w:rsidP="00526AB3">
            <w:pPr>
              <w:spacing w:after="0" w:line="240" w:lineRule="auto"/>
              <w:jc w:val="center"/>
              <w:rPr>
                <w:rFonts w:ascii="Gill Sans MT" w:eastAsia="Times New Roman" w:hAnsi="Gill Sans MT" w:cs="Arial"/>
                <w:color w:val="000000"/>
                <w:sz w:val="24"/>
                <w:szCs w:val="24"/>
                <w:lang w:eastAsia="en-GB"/>
              </w:rPr>
            </w:pPr>
            <w:r w:rsidRPr="00726C24">
              <w:rPr>
                <w:rFonts w:ascii="Gill Sans MT" w:eastAsia="Times New Roman" w:hAnsi="Gill Sans MT" w:cs="Arial"/>
                <w:color w:val="000000"/>
                <w:sz w:val="24"/>
                <w:szCs w:val="24"/>
                <w:lang w:eastAsia="en-GB"/>
              </w:rPr>
              <w:t>Links to GCSE Germany at War</w:t>
            </w:r>
          </w:p>
        </w:tc>
        <w:tc>
          <w:tcPr>
            <w:tcW w:w="1843" w:type="dxa"/>
            <w:tcBorders>
              <w:top w:val="nil"/>
              <w:left w:val="nil"/>
              <w:bottom w:val="single" w:sz="4" w:space="0" w:color="auto"/>
              <w:right w:val="single" w:sz="4" w:space="0" w:color="auto"/>
            </w:tcBorders>
            <w:shd w:val="clear" w:color="auto" w:fill="auto"/>
            <w:vAlign w:val="bottom"/>
            <w:hideMark/>
          </w:tcPr>
          <w:p w14:paraId="31B4BBF5" w14:textId="77777777" w:rsidR="00526AB3" w:rsidRPr="00726C24" w:rsidRDefault="00526AB3" w:rsidP="00526AB3">
            <w:pPr>
              <w:spacing w:after="0" w:line="240" w:lineRule="auto"/>
              <w:jc w:val="center"/>
              <w:rPr>
                <w:rFonts w:ascii="Gill Sans MT" w:eastAsia="Times New Roman" w:hAnsi="Gill Sans MT" w:cs="Arial"/>
                <w:color w:val="000000"/>
                <w:sz w:val="24"/>
                <w:szCs w:val="24"/>
                <w:lang w:eastAsia="en-GB"/>
              </w:rPr>
            </w:pPr>
            <w:r w:rsidRPr="00726C24">
              <w:rPr>
                <w:rFonts w:ascii="Gill Sans MT" w:eastAsia="Times New Roman" w:hAnsi="Gill Sans MT" w:cs="Arial"/>
                <w:color w:val="000000"/>
                <w:sz w:val="24"/>
                <w:szCs w:val="24"/>
                <w:lang w:eastAsia="en-GB"/>
              </w:rPr>
              <w:t> </w:t>
            </w:r>
          </w:p>
        </w:tc>
      </w:tr>
      <w:tr w:rsidR="00C725A7" w:rsidRPr="00726C24" w14:paraId="102FB8A8" w14:textId="77777777" w:rsidTr="005D292F">
        <w:trPr>
          <w:trHeight w:val="630"/>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4EA4743F"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OPTIONAL</w:t>
            </w:r>
          </w:p>
        </w:tc>
        <w:tc>
          <w:tcPr>
            <w:tcW w:w="2693" w:type="dxa"/>
            <w:tcBorders>
              <w:top w:val="nil"/>
              <w:left w:val="nil"/>
              <w:bottom w:val="single" w:sz="4" w:space="0" w:color="auto"/>
              <w:right w:val="single" w:sz="4" w:space="0" w:color="auto"/>
            </w:tcBorders>
            <w:shd w:val="clear" w:color="auto" w:fill="auto"/>
            <w:vAlign w:val="bottom"/>
            <w:hideMark/>
          </w:tcPr>
          <w:p w14:paraId="160C819C"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The Swinging Sixties</w:t>
            </w:r>
          </w:p>
        </w:tc>
        <w:tc>
          <w:tcPr>
            <w:tcW w:w="2275" w:type="dxa"/>
            <w:tcBorders>
              <w:top w:val="nil"/>
              <w:left w:val="nil"/>
              <w:bottom w:val="single" w:sz="4" w:space="0" w:color="auto"/>
              <w:right w:val="single" w:sz="4" w:space="0" w:color="auto"/>
            </w:tcBorders>
            <w:shd w:val="clear" w:color="auto" w:fill="auto"/>
            <w:vAlign w:val="bottom"/>
            <w:hideMark/>
          </w:tcPr>
          <w:p w14:paraId="78D506A6"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1F6D0B5D"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3097" w:type="dxa"/>
            <w:tcBorders>
              <w:top w:val="nil"/>
              <w:left w:val="nil"/>
              <w:bottom w:val="single" w:sz="4" w:space="0" w:color="auto"/>
              <w:right w:val="single" w:sz="4" w:space="0" w:color="auto"/>
            </w:tcBorders>
            <w:shd w:val="clear" w:color="auto" w:fill="auto"/>
            <w:vAlign w:val="bottom"/>
            <w:hideMark/>
          </w:tcPr>
          <w:p w14:paraId="3559A868" w14:textId="350BF60A"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xml:space="preserve">Make a </w:t>
            </w:r>
            <w:r w:rsidR="00F50A8C">
              <w:rPr>
                <w:rFonts w:ascii="Gill Sans MT" w:eastAsia="Times New Roman" w:hAnsi="Gill Sans MT" w:cs="Calibri Light"/>
                <w:color w:val="000000"/>
                <w:sz w:val="24"/>
                <w:szCs w:val="24"/>
                <w:lang w:eastAsia="en-GB"/>
              </w:rPr>
              <w:t>S</w:t>
            </w:r>
            <w:r w:rsidRPr="00726C24">
              <w:rPr>
                <w:rFonts w:ascii="Gill Sans MT" w:eastAsia="Times New Roman" w:hAnsi="Gill Sans MT" w:cs="Calibri Light"/>
                <w:color w:val="000000"/>
                <w:sz w:val="24"/>
                <w:szCs w:val="24"/>
                <w:lang w:eastAsia="en-GB"/>
              </w:rPr>
              <w:t>potify playlist of top ten best 60s Liverpool songs</w:t>
            </w:r>
          </w:p>
        </w:tc>
        <w:tc>
          <w:tcPr>
            <w:tcW w:w="4819" w:type="dxa"/>
            <w:tcBorders>
              <w:top w:val="nil"/>
              <w:left w:val="nil"/>
              <w:bottom w:val="single" w:sz="4" w:space="0" w:color="auto"/>
              <w:right w:val="single" w:sz="4" w:space="0" w:color="auto"/>
            </w:tcBorders>
            <w:shd w:val="clear" w:color="auto" w:fill="auto"/>
            <w:vAlign w:val="bottom"/>
            <w:hideMark/>
          </w:tcPr>
          <w:p w14:paraId="4B9E6B68"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Links to music: The Mersey Beat scene</w:t>
            </w:r>
          </w:p>
        </w:tc>
        <w:tc>
          <w:tcPr>
            <w:tcW w:w="3402" w:type="dxa"/>
            <w:tcBorders>
              <w:top w:val="nil"/>
              <w:left w:val="nil"/>
              <w:bottom w:val="single" w:sz="4" w:space="0" w:color="auto"/>
              <w:right w:val="single" w:sz="4" w:space="0" w:color="auto"/>
            </w:tcBorders>
            <w:shd w:val="clear" w:color="auto" w:fill="auto"/>
            <w:vAlign w:val="bottom"/>
            <w:hideMark/>
          </w:tcPr>
          <w:p w14:paraId="178B5584" w14:textId="77777777" w:rsidR="00526AB3" w:rsidRPr="00726C24" w:rsidRDefault="00526AB3" w:rsidP="00526AB3">
            <w:pPr>
              <w:spacing w:after="0" w:line="240" w:lineRule="auto"/>
              <w:jc w:val="center"/>
              <w:rPr>
                <w:rFonts w:ascii="Gill Sans MT" w:eastAsia="Times New Roman" w:hAnsi="Gill Sans MT" w:cs="Arial"/>
                <w:color w:val="000000"/>
                <w:sz w:val="24"/>
                <w:szCs w:val="24"/>
                <w:lang w:eastAsia="en-GB"/>
              </w:rPr>
            </w:pPr>
            <w:r w:rsidRPr="00726C24">
              <w:rPr>
                <w:rFonts w:ascii="Gill Sans MT" w:eastAsia="Times New Roman" w:hAnsi="Gill Sans MT" w:cs="Arial"/>
                <w:color w:val="000000"/>
                <w:sz w:val="24"/>
                <w:szCs w:val="24"/>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575C6F89" w14:textId="77777777" w:rsidR="00526AB3" w:rsidRPr="00726C24" w:rsidRDefault="00526AB3" w:rsidP="00526AB3">
            <w:pPr>
              <w:spacing w:after="0" w:line="240" w:lineRule="auto"/>
              <w:jc w:val="center"/>
              <w:rPr>
                <w:rFonts w:ascii="Gill Sans MT" w:eastAsia="Times New Roman" w:hAnsi="Gill Sans MT" w:cs="Arial"/>
                <w:color w:val="000000"/>
                <w:sz w:val="24"/>
                <w:szCs w:val="24"/>
                <w:lang w:eastAsia="en-GB"/>
              </w:rPr>
            </w:pPr>
            <w:r w:rsidRPr="00726C24">
              <w:rPr>
                <w:rFonts w:ascii="Gill Sans MT" w:eastAsia="Times New Roman" w:hAnsi="Gill Sans MT" w:cs="Arial"/>
                <w:color w:val="000000"/>
                <w:sz w:val="24"/>
                <w:szCs w:val="24"/>
                <w:lang w:eastAsia="en-GB"/>
              </w:rPr>
              <w:t> </w:t>
            </w:r>
          </w:p>
        </w:tc>
      </w:tr>
      <w:tr w:rsidR="00C725A7" w:rsidRPr="00726C24" w14:paraId="6CB74684" w14:textId="77777777" w:rsidTr="005D292F">
        <w:trPr>
          <w:trHeight w:val="585"/>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11CBCF5D"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OPTIONAL</w:t>
            </w:r>
          </w:p>
        </w:tc>
        <w:tc>
          <w:tcPr>
            <w:tcW w:w="2693" w:type="dxa"/>
            <w:tcBorders>
              <w:top w:val="nil"/>
              <w:left w:val="nil"/>
              <w:bottom w:val="single" w:sz="4" w:space="0" w:color="auto"/>
              <w:right w:val="single" w:sz="4" w:space="0" w:color="auto"/>
            </w:tcBorders>
            <w:shd w:val="clear" w:color="auto" w:fill="auto"/>
            <w:vAlign w:val="bottom"/>
            <w:hideMark/>
          </w:tcPr>
          <w:p w14:paraId="52DEDD74"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Thatcher and the Toxteth Riots</w:t>
            </w:r>
          </w:p>
        </w:tc>
        <w:tc>
          <w:tcPr>
            <w:tcW w:w="2275" w:type="dxa"/>
            <w:tcBorders>
              <w:top w:val="nil"/>
              <w:left w:val="nil"/>
              <w:bottom w:val="single" w:sz="4" w:space="0" w:color="auto"/>
              <w:right w:val="single" w:sz="4" w:space="0" w:color="auto"/>
            </w:tcBorders>
            <w:shd w:val="clear" w:color="auto" w:fill="auto"/>
            <w:vAlign w:val="bottom"/>
            <w:hideMark/>
          </w:tcPr>
          <w:p w14:paraId="4AE28D99"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Interpretations</w:t>
            </w:r>
          </w:p>
        </w:tc>
        <w:tc>
          <w:tcPr>
            <w:tcW w:w="0" w:type="auto"/>
            <w:tcBorders>
              <w:top w:val="nil"/>
              <w:left w:val="nil"/>
              <w:bottom w:val="single" w:sz="4" w:space="0" w:color="auto"/>
              <w:right w:val="single" w:sz="4" w:space="0" w:color="auto"/>
            </w:tcBorders>
            <w:shd w:val="clear" w:color="auto" w:fill="auto"/>
            <w:vAlign w:val="bottom"/>
            <w:hideMark/>
          </w:tcPr>
          <w:p w14:paraId="705EF3FB"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3097" w:type="dxa"/>
            <w:tcBorders>
              <w:top w:val="nil"/>
              <w:left w:val="nil"/>
              <w:bottom w:val="single" w:sz="4" w:space="0" w:color="auto"/>
              <w:right w:val="single" w:sz="4" w:space="0" w:color="auto"/>
            </w:tcBorders>
            <w:shd w:val="clear" w:color="auto" w:fill="auto"/>
            <w:vAlign w:val="bottom"/>
            <w:hideMark/>
          </w:tcPr>
          <w:p w14:paraId="05C2D661"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4819" w:type="dxa"/>
            <w:tcBorders>
              <w:top w:val="nil"/>
              <w:left w:val="nil"/>
              <w:bottom w:val="single" w:sz="4" w:space="0" w:color="auto"/>
              <w:right w:val="single" w:sz="4" w:space="0" w:color="auto"/>
            </w:tcBorders>
            <w:shd w:val="clear" w:color="auto" w:fill="auto"/>
            <w:vAlign w:val="bottom"/>
            <w:hideMark/>
          </w:tcPr>
          <w:p w14:paraId="1EA6F3D3"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05E49C0E" w14:textId="77777777" w:rsidR="00526AB3" w:rsidRPr="00726C24" w:rsidRDefault="00526AB3" w:rsidP="00526AB3">
            <w:pPr>
              <w:spacing w:after="0" w:line="240" w:lineRule="auto"/>
              <w:jc w:val="center"/>
              <w:rPr>
                <w:rFonts w:ascii="Gill Sans MT" w:eastAsia="Times New Roman" w:hAnsi="Gill Sans MT" w:cs="Arial"/>
                <w:color w:val="000000"/>
                <w:sz w:val="24"/>
                <w:szCs w:val="24"/>
                <w:lang w:eastAsia="en-GB"/>
              </w:rPr>
            </w:pPr>
            <w:r w:rsidRPr="00726C24">
              <w:rPr>
                <w:rFonts w:ascii="Gill Sans MT" w:eastAsia="Times New Roman" w:hAnsi="Gill Sans MT" w:cs="Arial"/>
                <w:color w:val="000000"/>
                <w:sz w:val="24"/>
                <w:szCs w:val="24"/>
                <w:lang w:eastAsia="en-GB"/>
              </w:rPr>
              <w:t>Links to GCSE Crime and Punishment: Crimes linked to poverty</w:t>
            </w:r>
          </w:p>
        </w:tc>
        <w:tc>
          <w:tcPr>
            <w:tcW w:w="1843" w:type="dxa"/>
            <w:tcBorders>
              <w:top w:val="nil"/>
              <w:left w:val="nil"/>
              <w:bottom w:val="single" w:sz="4" w:space="0" w:color="auto"/>
              <w:right w:val="single" w:sz="4" w:space="0" w:color="auto"/>
            </w:tcBorders>
            <w:shd w:val="clear" w:color="auto" w:fill="auto"/>
            <w:vAlign w:val="bottom"/>
            <w:hideMark/>
          </w:tcPr>
          <w:p w14:paraId="2E43739E" w14:textId="77777777" w:rsidR="00526AB3" w:rsidRPr="00726C24" w:rsidRDefault="00526AB3" w:rsidP="00526AB3">
            <w:pPr>
              <w:spacing w:after="0" w:line="240" w:lineRule="auto"/>
              <w:jc w:val="center"/>
              <w:rPr>
                <w:rFonts w:ascii="Gill Sans MT" w:eastAsia="Times New Roman" w:hAnsi="Gill Sans MT" w:cs="Arial"/>
                <w:color w:val="000000"/>
                <w:sz w:val="24"/>
                <w:szCs w:val="24"/>
                <w:lang w:eastAsia="en-GB"/>
              </w:rPr>
            </w:pPr>
            <w:r w:rsidRPr="00726C24">
              <w:rPr>
                <w:rFonts w:ascii="Gill Sans MT" w:eastAsia="Times New Roman" w:hAnsi="Gill Sans MT" w:cs="Arial"/>
                <w:color w:val="000000"/>
                <w:sz w:val="24"/>
                <w:szCs w:val="24"/>
                <w:lang w:eastAsia="en-GB"/>
              </w:rPr>
              <w:t> </w:t>
            </w:r>
          </w:p>
        </w:tc>
      </w:tr>
      <w:tr w:rsidR="00C725A7" w:rsidRPr="00726C24" w14:paraId="1718E829" w14:textId="77777777" w:rsidTr="005D292F">
        <w:trPr>
          <w:trHeight w:val="1155"/>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4E193927"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lastRenderedPageBreak/>
              <w:t>OPTIONAL</w:t>
            </w:r>
          </w:p>
        </w:tc>
        <w:tc>
          <w:tcPr>
            <w:tcW w:w="2693" w:type="dxa"/>
            <w:tcBorders>
              <w:top w:val="nil"/>
              <w:left w:val="nil"/>
              <w:bottom w:val="single" w:sz="4" w:space="0" w:color="auto"/>
              <w:right w:val="single" w:sz="4" w:space="0" w:color="auto"/>
            </w:tcBorders>
            <w:shd w:val="clear" w:color="auto" w:fill="auto"/>
            <w:vAlign w:val="bottom"/>
            <w:hideMark/>
          </w:tcPr>
          <w:p w14:paraId="38B2691B"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The Hillsborough Tragedy</w:t>
            </w:r>
          </w:p>
        </w:tc>
        <w:tc>
          <w:tcPr>
            <w:tcW w:w="2275" w:type="dxa"/>
            <w:tcBorders>
              <w:top w:val="nil"/>
              <w:left w:val="nil"/>
              <w:bottom w:val="single" w:sz="4" w:space="0" w:color="auto"/>
              <w:right w:val="single" w:sz="4" w:space="0" w:color="auto"/>
            </w:tcBorders>
            <w:shd w:val="clear" w:color="auto" w:fill="auto"/>
            <w:vAlign w:val="bottom"/>
            <w:hideMark/>
          </w:tcPr>
          <w:p w14:paraId="2F7705C7"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Sources</w:t>
            </w:r>
          </w:p>
        </w:tc>
        <w:tc>
          <w:tcPr>
            <w:tcW w:w="0" w:type="auto"/>
            <w:tcBorders>
              <w:top w:val="nil"/>
              <w:left w:val="nil"/>
              <w:bottom w:val="single" w:sz="4" w:space="0" w:color="auto"/>
              <w:right w:val="single" w:sz="4" w:space="0" w:color="auto"/>
            </w:tcBorders>
            <w:shd w:val="clear" w:color="auto" w:fill="auto"/>
            <w:vAlign w:val="bottom"/>
            <w:hideMark/>
          </w:tcPr>
          <w:p w14:paraId="04257C63"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3097" w:type="dxa"/>
            <w:tcBorders>
              <w:top w:val="nil"/>
              <w:left w:val="nil"/>
              <w:bottom w:val="single" w:sz="4" w:space="0" w:color="auto"/>
              <w:right w:val="single" w:sz="4" w:space="0" w:color="auto"/>
            </w:tcBorders>
            <w:shd w:val="clear" w:color="auto" w:fill="auto"/>
            <w:vAlign w:val="bottom"/>
            <w:hideMark/>
          </w:tcPr>
          <w:p w14:paraId="2D219451"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4819" w:type="dxa"/>
            <w:tcBorders>
              <w:top w:val="nil"/>
              <w:left w:val="nil"/>
              <w:bottom w:val="single" w:sz="4" w:space="0" w:color="auto"/>
              <w:right w:val="single" w:sz="4" w:space="0" w:color="auto"/>
            </w:tcBorders>
            <w:shd w:val="clear" w:color="auto" w:fill="auto"/>
            <w:vAlign w:val="bottom"/>
            <w:hideMark/>
          </w:tcPr>
          <w:p w14:paraId="7C43C3A9"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Discuss role of the press; impact of the Justice for the '96 campaign</w:t>
            </w:r>
          </w:p>
        </w:tc>
        <w:tc>
          <w:tcPr>
            <w:tcW w:w="3402" w:type="dxa"/>
            <w:tcBorders>
              <w:top w:val="nil"/>
              <w:left w:val="nil"/>
              <w:bottom w:val="single" w:sz="4" w:space="0" w:color="auto"/>
              <w:right w:val="single" w:sz="4" w:space="0" w:color="auto"/>
            </w:tcBorders>
            <w:shd w:val="clear" w:color="auto" w:fill="auto"/>
            <w:vAlign w:val="bottom"/>
            <w:hideMark/>
          </w:tcPr>
          <w:p w14:paraId="4EB61B3C" w14:textId="392081D5" w:rsidR="00526AB3" w:rsidRPr="00726C24" w:rsidRDefault="00526AB3" w:rsidP="00526AB3">
            <w:pPr>
              <w:spacing w:after="0" w:line="240" w:lineRule="auto"/>
              <w:jc w:val="center"/>
              <w:rPr>
                <w:rFonts w:ascii="Gill Sans MT" w:eastAsia="Times New Roman" w:hAnsi="Gill Sans MT" w:cs="Arial"/>
                <w:color w:val="000000"/>
                <w:sz w:val="24"/>
                <w:szCs w:val="24"/>
                <w:lang w:eastAsia="en-GB"/>
              </w:rPr>
            </w:pPr>
            <w:r w:rsidRPr="00726C24">
              <w:rPr>
                <w:rFonts w:ascii="Gill Sans MT" w:eastAsia="Times New Roman" w:hAnsi="Gill Sans MT" w:cs="Arial"/>
                <w:color w:val="000000"/>
                <w:sz w:val="24"/>
                <w:szCs w:val="24"/>
                <w:lang w:eastAsia="en-GB"/>
              </w:rPr>
              <w:t xml:space="preserve">Discussion of how Hillsborough was initially referenced in GCSE Crime and </w:t>
            </w:r>
            <w:r w:rsidR="00F50A8C" w:rsidRPr="00726C24">
              <w:rPr>
                <w:rFonts w:ascii="Gill Sans MT" w:eastAsia="Times New Roman" w:hAnsi="Gill Sans MT" w:cs="Arial"/>
                <w:color w:val="000000"/>
                <w:sz w:val="24"/>
                <w:szCs w:val="24"/>
                <w:lang w:eastAsia="en-GB"/>
              </w:rPr>
              <w:t>Punishment</w:t>
            </w:r>
            <w:r w:rsidRPr="00726C24">
              <w:rPr>
                <w:rFonts w:ascii="Gill Sans MT" w:eastAsia="Times New Roman" w:hAnsi="Gill Sans MT" w:cs="Arial"/>
                <w:color w:val="000000"/>
                <w:sz w:val="24"/>
                <w:szCs w:val="24"/>
                <w:lang w:eastAsia="en-GB"/>
              </w:rPr>
              <w:t xml:space="preserve"> module as football hooliganism.</w:t>
            </w:r>
          </w:p>
        </w:tc>
        <w:tc>
          <w:tcPr>
            <w:tcW w:w="1843" w:type="dxa"/>
            <w:tcBorders>
              <w:top w:val="nil"/>
              <w:left w:val="nil"/>
              <w:bottom w:val="single" w:sz="4" w:space="0" w:color="auto"/>
              <w:right w:val="single" w:sz="4" w:space="0" w:color="auto"/>
            </w:tcBorders>
            <w:shd w:val="clear" w:color="auto" w:fill="auto"/>
            <w:vAlign w:val="bottom"/>
            <w:hideMark/>
          </w:tcPr>
          <w:p w14:paraId="3B3FBBEB" w14:textId="77777777" w:rsidR="00526AB3" w:rsidRPr="00726C24" w:rsidRDefault="00526AB3" w:rsidP="00526AB3">
            <w:pPr>
              <w:spacing w:after="0" w:line="240" w:lineRule="auto"/>
              <w:jc w:val="center"/>
              <w:rPr>
                <w:rFonts w:ascii="Gill Sans MT" w:eastAsia="Times New Roman" w:hAnsi="Gill Sans MT" w:cs="Arial"/>
                <w:color w:val="000000"/>
                <w:sz w:val="24"/>
                <w:szCs w:val="24"/>
                <w:lang w:eastAsia="en-GB"/>
              </w:rPr>
            </w:pPr>
            <w:r w:rsidRPr="00726C24">
              <w:rPr>
                <w:rFonts w:ascii="Gill Sans MT" w:eastAsia="Times New Roman" w:hAnsi="Gill Sans MT" w:cs="Arial"/>
                <w:color w:val="000000"/>
                <w:sz w:val="24"/>
                <w:szCs w:val="24"/>
                <w:lang w:eastAsia="en-GB"/>
              </w:rPr>
              <w:t> </w:t>
            </w:r>
          </w:p>
        </w:tc>
      </w:tr>
      <w:tr w:rsidR="00C725A7" w:rsidRPr="00726C24" w14:paraId="0AF66AA4" w14:textId="77777777" w:rsidTr="009E2BB7">
        <w:trPr>
          <w:trHeight w:val="630"/>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318F32CE" w14:textId="040DDB33"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r w:rsidR="00F06071" w:rsidRPr="00726C24">
              <w:rPr>
                <w:rFonts w:ascii="Gill Sans MT" w:eastAsia="Times New Roman" w:hAnsi="Gill Sans MT" w:cs="Calibri Light"/>
                <w:color w:val="000000"/>
                <w:sz w:val="24"/>
                <w:szCs w:val="24"/>
                <w:lang w:eastAsia="en-GB"/>
              </w:rPr>
              <w:t>7</w:t>
            </w:r>
          </w:p>
        </w:tc>
        <w:tc>
          <w:tcPr>
            <w:tcW w:w="2693" w:type="dxa"/>
            <w:tcBorders>
              <w:top w:val="nil"/>
              <w:left w:val="nil"/>
              <w:bottom w:val="single" w:sz="4" w:space="0" w:color="auto"/>
              <w:right w:val="single" w:sz="4" w:space="0" w:color="auto"/>
            </w:tcBorders>
            <w:shd w:val="clear" w:color="auto" w:fill="auto"/>
            <w:vAlign w:val="bottom"/>
            <w:hideMark/>
          </w:tcPr>
          <w:p w14:paraId="5D9CCE5E"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End of Unit Class Presentation</w:t>
            </w:r>
          </w:p>
        </w:tc>
        <w:tc>
          <w:tcPr>
            <w:tcW w:w="2275" w:type="dxa"/>
            <w:tcBorders>
              <w:top w:val="nil"/>
              <w:left w:val="nil"/>
              <w:bottom w:val="single" w:sz="4" w:space="0" w:color="auto"/>
              <w:right w:val="single" w:sz="4" w:space="0" w:color="auto"/>
            </w:tcBorders>
            <w:shd w:val="clear" w:color="auto" w:fill="auto"/>
            <w:vAlign w:val="bottom"/>
            <w:hideMark/>
          </w:tcPr>
          <w:p w14:paraId="63A5DB91"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Debate Mate: Presentations</w:t>
            </w:r>
          </w:p>
        </w:tc>
        <w:tc>
          <w:tcPr>
            <w:tcW w:w="0" w:type="auto"/>
            <w:tcBorders>
              <w:top w:val="nil"/>
              <w:left w:val="nil"/>
              <w:bottom w:val="single" w:sz="4" w:space="0" w:color="auto"/>
              <w:right w:val="single" w:sz="4" w:space="0" w:color="auto"/>
            </w:tcBorders>
            <w:shd w:val="clear" w:color="auto" w:fill="C5E0B3" w:themeFill="accent6" w:themeFillTint="66"/>
            <w:vAlign w:val="bottom"/>
            <w:hideMark/>
          </w:tcPr>
          <w:p w14:paraId="49CE018A"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Who was the most significant Liverpudlian?</w:t>
            </w:r>
          </w:p>
          <w:p w14:paraId="6CE52755" w14:textId="7F1DEA97" w:rsidR="00E873E7" w:rsidRPr="00726C24" w:rsidRDefault="00E873E7"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b/>
                <w:color w:val="00B0F0"/>
                <w:sz w:val="24"/>
                <w:szCs w:val="24"/>
                <w:lang w:eastAsia="en-GB"/>
              </w:rPr>
              <w:t>STUDENTS TO SELF-IMPROVE</w:t>
            </w:r>
          </w:p>
        </w:tc>
        <w:tc>
          <w:tcPr>
            <w:tcW w:w="3097" w:type="dxa"/>
            <w:tcBorders>
              <w:top w:val="nil"/>
              <w:left w:val="nil"/>
              <w:bottom w:val="single" w:sz="4" w:space="0" w:color="auto"/>
              <w:right w:val="single" w:sz="4" w:space="0" w:color="auto"/>
            </w:tcBorders>
            <w:shd w:val="clear" w:color="auto" w:fill="auto"/>
            <w:vAlign w:val="bottom"/>
            <w:hideMark/>
          </w:tcPr>
          <w:p w14:paraId="2E22EA08"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4819" w:type="dxa"/>
            <w:tcBorders>
              <w:top w:val="nil"/>
              <w:left w:val="nil"/>
              <w:bottom w:val="single" w:sz="4" w:space="0" w:color="auto"/>
              <w:right w:val="single" w:sz="4" w:space="0" w:color="auto"/>
            </w:tcBorders>
            <w:shd w:val="clear" w:color="auto" w:fill="auto"/>
            <w:vAlign w:val="bottom"/>
            <w:hideMark/>
          </w:tcPr>
          <w:p w14:paraId="0C78FC04" w14:textId="77777777" w:rsidR="00526AB3" w:rsidRPr="00726C24" w:rsidRDefault="00526AB3" w:rsidP="00526AB3">
            <w:pPr>
              <w:spacing w:after="0" w:line="240" w:lineRule="auto"/>
              <w:jc w:val="cente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1868E765" w14:textId="77777777" w:rsidR="00526AB3" w:rsidRPr="00726C24" w:rsidRDefault="00526AB3" w:rsidP="00526AB3">
            <w:pPr>
              <w:spacing w:after="0" w:line="240" w:lineRule="auto"/>
              <w:jc w:val="center"/>
              <w:rPr>
                <w:rFonts w:ascii="Gill Sans MT" w:eastAsia="Times New Roman" w:hAnsi="Gill Sans MT" w:cs="Arial"/>
                <w:color w:val="000000"/>
                <w:sz w:val="24"/>
                <w:szCs w:val="24"/>
                <w:lang w:eastAsia="en-GB"/>
              </w:rPr>
            </w:pPr>
            <w:r w:rsidRPr="00726C24">
              <w:rPr>
                <w:rFonts w:ascii="Gill Sans MT" w:eastAsia="Times New Roman" w:hAnsi="Gill Sans MT" w:cs="Arial"/>
                <w:color w:val="000000"/>
                <w:sz w:val="24"/>
                <w:szCs w:val="24"/>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0B81BB2D" w14:textId="77777777" w:rsidR="00526AB3" w:rsidRPr="00726C24" w:rsidRDefault="00526AB3" w:rsidP="00526AB3">
            <w:pPr>
              <w:spacing w:after="0" w:line="240" w:lineRule="auto"/>
              <w:jc w:val="center"/>
              <w:rPr>
                <w:rFonts w:ascii="Gill Sans MT" w:eastAsia="Times New Roman" w:hAnsi="Gill Sans MT" w:cs="Arial"/>
                <w:color w:val="000000"/>
                <w:sz w:val="24"/>
                <w:szCs w:val="24"/>
                <w:lang w:eastAsia="en-GB"/>
              </w:rPr>
            </w:pPr>
            <w:r w:rsidRPr="00726C24">
              <w:rPr>
                <w:rFonts w:ascii="Gill Sans MT" w:eastAsia="Times New Roman" w:hAnsi="Gill Sans MT" w:cs="Arial"/>
                <w:color w:val="000000"/>
                <w:sz w:val="24"/>
                <w:szCs w:val="24"/>
                <w:lang w:eastAsia="en-GB"/>
              </w:rPr>
              <w:t> </w:t>
            </w:r>
          </w:p>
        </w:tc>
      </w:tr>
    </w:tbl>
    <w:p w14:paraId="5F93A79F" w14:textId="77777777" w:rsidR="00526AB3" w:rsidRPr="00726C24" w:rsidRDefault="00526AB3" w:rsidP="00731547">
      <w:pPr>
        <w:ind w:left="-709"/>
        <w:rPr>
          <w:rFonts w:ascii="Gill Sans MT" w:hAnsi="Gill Sans MT"/>
          <w:sz w:val="24"/>
          <w:szCs w:val="24"/>
        </w:rPr>
      </w:pPr>
    </w:p>
    <w:sectPr w:rsidR="00526AB3" w:rsidRPr="00726C24" w:rsidSect="00EA6F59">
      <w:pgSz w:w="23814" w:h="16840" w:orient="landscape"/>
      <w:pgMar w:top="284" w:right="1440" w:bottom="28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E9FA1" w14:textId="77777777" w:rsidR="004D7AFA" w:rsidRDefault="004D7AFA" w:rsidP="00AF081A">
      <w:pPr>
        <w:spacing w:after="0" w:line="240" w:lineRule="auto"/>
      </w:pPr>
      <w:r>
        <w:separator/>
      </w:r>
    </w:p>
  </w:endnote>
  <w:endnote w:type="continuationSeparator" w:id="0">
    <w:p w14:paraId="5781AC64" w14:textId="77777777" w:rsidR="004D7AFA" w:rsidRDefault="004D7AFA" w:rsidP="00AF0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6B4D7" w14:textId="77777777" w:rsidR="004D7AFA" w:rsidRDefault="004D7AFA" w:rsidP="00AF081A">
      <w:pPr>
        <w:spacing w:after="0" w:line="240" w:lineRule="auto"/>
      </w:pPr>
      <w:r>
        <w:separator/>
      </w:r>
    </w:p>
  </w:footnote>
  <w:footnote w:type="continuationSeparator" w:id="0">
    <w:p w14:paraId="198F366B" w14:textId="77777777" w:rsidR="004D7AFA" w:rsidRDefault="004D7AFA" w:rsidP="00AF0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92BD8"/>
    <w:multiLevelType w:val="hybridMultilevel"/>
    <w:tmpl w:val="630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64"/>
    <w:rsid w:val="0000057D"/>
    <w:rsid w:val="00010ED5"/>
    <w:rsid w:val="0003048E"/>
    <w:rsid w:val="0005312E"/>
    <w:rsid w:val="000A49AF"/>
    <w:rsid w:val="000B57A2"/>
    <w:rsid w:val="00101601"/>
    <w:rsid w:val="00106F4B"/>
    <w:rsid w:val="00125CE8"/>
    <w:rsid w:val="001278B2"/>
    <w:rsid w:val="00133B48"/>
    <w:rsid w:val="00145464"/>
    <w:rsid w:val="001540A7"/>
    <w:rsid w:val="00163A79"/>
    <w:rsid w:val="00177B8D"/>
    <w:rsid w:val="00182788"/>
    <w:rsid w:val="001F5A1C"/>
    <w:rsid w:val="00214A59"/>
    <w:rsid w:val="002946DC"/>
    <w:rsid w:val="002B2E50"/>
    <w:rsid w:val="002C5528"/>
    <w:rsid w:val="002C6852"/>
    <w:rsid w:val="00325078"/>
    <w:rsid w:val="00351415"/>
    <w:rsid w:val="00376509"/>
    <w:rsid w:val="003D0ADB"/>
    <w:rsid w:val="004247D6"/>
    <w:rsid w:val="00445C61"/>
    <w:rsid w:val="00446FDD"/>
    <w:rsid w:val="00454264"/>
    <w:rsid w:val="00455FE9"/>
    <w:rsid w:val="00465686"/>
    <w:rsid w:val="00494137"/>
    <w:rsid w:val="004952BE"/>
    <w:rsid w:val="004A4304"/>
    <w:rsid w:val="004A482C"/>
    <w:rsid w:val="004B10AD"/>
    <w:rsid w:val="004D7AFA"/>
    <w:rsid w:val="005260C4"/>
    <w:rsid w:val="00526AB3"/>
    <w:rsid w:val="00561C63"/>
    <w:rsid w:val="005C5ED7"/>
    <w:rsid w:val="005D292F"/>
    <w:rsid w:val="00616D4D"/>
    <w:rsid w:val="006270A0"/>
    <w:rsid w:val="00663F68"/>
    <w:rsid w:val="00666A15"/>
    <w:rsid w:val="006830D6"/>
    <w:rsid w:val="006B6EB3"/>
    <w:rsid w:val="006D5676"/>
    <w:rsid w:val="006E276A"/>
    <w:rsid w:val="00707870"/>
    <w:rsid w:val="00726C24"/>
    <w:rsid w:val="00731547"/>
    <w:rsid w:val="00743CB9"/>
    <w:rsid w:val="0074576C"/>
    <w:rsid w:val="0076315B"/>
    <w:rsid w:val="00775A54"/>
    <w:rsid w:val="00785A8F"/>
    <w:rsid w:val="00786DD2"/>
    <w:rsid w:val="00797723"/>
    <w:rsid w:val="007B6253"/>
    <w:rsid w:val="007D713F"/>
    <w:rsid w:val="00800877"/>
    <w:rsid w:val="0080121B"/>
    <w:rsid w:val="008530D2"/>
    <w:rsid w:val="00873107"/>
    <w:rsid w:val="0089162A"/>
    <w:rsid w:val="008A78E5"/>
    <w:rsid w:val="008E3820"/>
    <w:rsid w:val="008E5736"/>
    <w:rsid w:val="00902BB1"/>
    <w:rsid w:val="00924EA0"/>
    <w:rsid w:val="00925941"/>
    <w:rsid w:val="0093722B"/>
    <w:rsid w:val="00954171"/>
    <w:rsid w:val="00972A10"/>
    <w:rsid w:val="009B52D5"/>
    <w:rsid w:val="009B7447"/>
    <w:rsid w:val="009E2BB7"/>
    <w:rsid w:val="009F0CD2"/>
    <w:rsid w:val="00A36AB7"/>
    <w:rsid w:val="00A40F68"/>
    <w:rsid w:val="00A51D1E"/>
    <w:rsid w:val="00A615FE"/>
    <w:rsid w:val="00A663F6"/>
    <w:rsid w:val="00A66990"/>
    <w:rsid w:val="00A952E7"/>
    <w:rsid w:val="00AD03DE"/>
    <w:rsid w:val="00AE1DF5"/>
    <w:rsid w:val="00AE3D78"/>
    <w:rsid w:val="00AF081A"/>
    <w:rsid w:val="00AF1B9B"/>
    <w:rsid w:val="00B03883"/>
    <w:rsid w:val="00B0457E"/>
    <w:rsid w:val="00B20363"/>
    <w:rsid w:val="00B700E9"/>
    <w:rsid w:val="00B7591A"/>
    <w:rsid w:val="00B91A95"/>
    <w:rsid w:val="00B96EDA"/>
    <w:rsid w:val="00B96F48"/>
    <w:rsid w:val="00BB29F1"/>
    <w:rsid w:val="00BD3012"/>
    <w:rsid w:val="00BD7143"/>
    <w:rsid w:val="00BF54B4"/>
    <w:rsid w:val="00C11F87"/>
    <w:rsid w:val="00C42D4C"/>
    <w:rsid w:val="00C4581F"/>
    <w:rsid w:val="00C725A7"/>
    <w:rsid w:val="00C9146A"/>
    <w:rsid w:val="00D22547"/>
    <w:rsid w:val="00D4600E"/>
    <w:rsid w:val="00D543C8"/>
    <w:rsid w:val="00D62934"/>
    <w:rsid w:val="00D80885"/>
    <w:rsid w:val="00DB0396"/>
    <w:rsid w:val="00DF3F3C"/>
    <w:rsid w:val="00DF447A"/>
    <w:rsid w:val="00E006E7"/>
    <w:rsid w:val="00E64164"/>
    <w:rsid w:val="00E85DBF"/>
    <w:rsid w:val="00E873E7"/>
    <w:rsid w:val="00EA6F59"/>
    <w:rsid w:val="00EF0AC9"/>
    <w:rsid w:val="00F06071"/>
    <w:rsid w:val="00F46BE1"/>
    <w:rsid w:val="00F50A8C"/>
    <w:rsid w:val="00F56A97"/>
    <w:rsid w:val="00FA2D97"/>
    <w:rsid w:val="00FA4E85"/>
    <w:rsid w:val="00FB528B"/>
    <w:rsid w:val="00FC7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C15E"/>
  <w15:chartTrackingRefBased/>
  <w15:docId w15:val="{035DB208-9340-4868-A185-0249F34B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81A"/>
  </w:style>
  <w:style w:type="paragraph" w:styleId="Footer">
    <w:name w:val="footer"/>
    <w:basedOn w:val="Normal"/>
    <w:link w:val="FooterChar"/>
    <w:uiPriority w:val="99"/>
    <w:unhideWhenUsed/>
    <w:rsid w:val="00AF0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81A"/>
  </w:style>
  <w:style w:type="character" w:styleId="Hyperlink">
    <w:name w:val="Hyperlink"/>
    <w:basedOn w:val="DefaultParagraphFont"/>
    <w:uiPriority w:val="99"/>
    <w:unhideWhenUsed/>
    <w:rsid w:val="00BD3012"/>
    <w:rPr>
      <w:color w:val="0563C1" w:themeColor="hyperlink"/>
      <w:u w:val="single"/>
    </w:rPr>
  </w:style>
  <w:style w:type="character" w:styleId="UnresolvedMention">
    <w:name w:val="Unresolved Mention"/>
    <w:basedOn w:val="DefaultParagraphFont"/>
    <w:uiPriority w:val="99"/>
    <w:semiHidden/>
    <w:unhideWhenUsed/>
    <w:rsid w:val="00BD3012"/>
    <w:rPr>
      <w:color w:val="605E5C"/>
      <w:shd w:val="clear" w:color="auto" w:fill="E1DFDD"/>
    </w:rPr>
  </w:style>
  <w:style w:type="paragraph" w:styleId="ListParagraph">
    <w:name w:val="List Paragraph"/>
    <w:basedOn w:val="Normal"/>
    <w:uiPriority w:val="34"/>
    <w:qFormat/>
    <w:rsid w:val="0003048E"/>
    <w:pPr>
      <w:ind w:left="720"/>
      <w:contextualSpacing/>
    </w:pPr>
  </w:style>
  <w:style w:type="table" w:styleId="TableGrid">
    <w:name w:val="Table Grid"/>
    <w:basedOn w:val="TableNormal"/>
    <w:uiPriority w:val="39"/>
    <w:rsid w:val="00030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07966">
      <w:bodyDiv w:val="1"/>
      <w:marLeft w:val="0"/>
      <w:marRight w:val="0"/>
      <w:marTop w:val="0"/>
      <w:marBottom w:val="0"/>
      <w:divBdr>
        <w:top w:val="none" w:sz="0" w:space="0" w:color="auto"/>
        <w:left w:val="none" w:sz="0" w:space="0" w:color="auto"/>
        <w:bottom w:val="none" w:sz="0" w:space="0" w:color="auto"/>
        <w:right w:val="none" w:sz="0" w:space="0" w:color="auto"/>
      </w:divBdr>
    </w:div>
    <w:div w:id="790898509">
      <w:bodyDiv w:val="1"/>
      <w:marLeft w:val="0"/>
      <w:marRight w:val="0"/>
      <w:marTop w:val="0"/>
      <w:marBottom w:val="0"/>
      <w:divBdr>
        <w:top w:val="none" w:sz="0" w:space="0" w:color="auto"/>
        <w:left w:val="none" w:sz="0" w:space="0" w:color="auto"/>
        <w:bottom w:val="none" w:sz="0" w:space="0" w:color="auto"/>
        <w:right w:val="none" w:sz="0" w:space="0" w:color="auto"/>
      </w:divBdr>
    </w:div>
    <w:div w:id="912545878">
      <w:bodyDiv w:val="1"/>
      <w:marLeft w:val="0"/>
      <w:marRight w:val="0"/>
      <w:marTop w:val="0"/>
      <w:marBottom w:val="0"/>
      <w:divBdr>
        <w:top w:val="none" w:sz="0" w:space="0" w:color="auto"/>
        <w:left w:val="none" w:sz="0" w:space="0" w:color="auto"/>
        <w:bottom w:val="none" w:sz="0" w:space="0" w:color="auto"/>
        <w:right w:val="none" w:sz="0" w:space="0" w:color="auto"/>
      </w:divBdr>
    </w:div>
    <w:div w:id="916673141">
      <w:bodyDiv w:val="1"/>
      <w:marLeft w:val="0"/>
      <w:marRight w:val="0"/>
      <w:marTop w:val="0"/>
      <w:marBottom w:val="0"/>
      <w:divBdr>
        <w:top w:val="none" w:sz="0" w:space="0" w:color="auto"/>
        <w:left w:val="none" w:sz="0" w:space="0" w:color="auto"/>
        <w:bottom w:val="none" w:sz="0" w:space="0" w:color="auto"/>
        <w:right w:val="none" w:sz="0" w:space="0" w:color="auto"/>
      </w:divBdr>
    </w:div>
    <w:div w:id="1253511602">
      <w:bodyDiv w:val="1"/>
      <w:marLeft w:val="0"/>
      <w:marRight w:val="0"/>
      <w:marTop w:val="0"/>
      <w:marBottom w:val="0"/>
      <w:divBdr>
        <w:top w:val="none" w:sz="0" w:space="0" w:color="auto"/>
        <w:left w:val="none" w:sz="0" w:space="0" w:color="auto"/>
        <w:bottom w:val="none" w:sz="0" w:space="0" w:color="auto"/>
        <w:right w:val="none" w:sz="0" w:space="0" w:color="auto"/>
      </w:divBdr>
    </w:div>
    <w:div w:id="208301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history/ancient/british_prehistory/peoples_01.shtml" TargetMode="External"/><Relationship Id="rId13" Type="http://schemas.openxmlformats.org/officeDocument/2006/relationships/hyperlink" Target="https://www.youtube.com/watch?v=LtGoBZ4D4_E" TargetMode="External"/><Relationship Id="rId18" Type="http://schemas.openxmlformats.org/officeDocument/2006/relationships/hyperlink" Target="https://www.history.org.uk/podcasts/categories/433/podcast/182/charles-ii" TargetMode="External"/><Relationship Id="rId3" Type="http://schemas.openxmlformats.org/officeDocument/2006/relationships/settings" Target="settings.xml"/><Relationship Id="rId7" Type="http://schemas.openxmlformats.org/officeDocument/2006/relationships/hyperlink" Target="https://archive.uea.ac.uk/~m242/historypgce/signif/partington.htm" TargetMode="External"/><Relationship Id="rId12" Type="http://schemas.openxmlformats.org/officeDocument/2006/relationships/hyperlink" Target="https://www.bbc.co.uk/teach/class-clips-video/history-ks3-ks4-1066/zm3m382" TargetMode="External"/><Relationship Id="rId17" Type="http://schemas.openxmlformats.org/officeDocument/2006/relationships/hyperlink" Target="https://www.nationalarchives.gov.uk/education/resources/women-english-civil-wars/" TargetMode="External"/><Relationship Id="rId2" Type="http://schemas.openxmlformats.org/officeDocument/2006/relationships/styles" Target="styles.xml"/><Relationship Id="rId16" Type="http://schemas.openxmlformats.org/officeDocument/2006/relationships/hyperlink" Target="https://teachinghistory.org/best-practices/teaching-in-action/1956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T:\History\HISTORY%20Lesson%20Resources\Year%207\Topic%202-%201066\Knowledge%20Organiser.docx" TargetMode="External"/><Relationship Id="rId5" Type="http://schemas.openxmlformats.org/officeDocument/2006/relationships/footnotes" Target="footnotes.xml"/><Relationship Id="rId15" Type="http://schemas.openxmlformats.org/officeDocument/2006/relationships/hyperlink" Target="https://teachinghistory.org/best-practices/teaching-in-action/19567" TargetMode="External"/><Relationship Id="rId10" Type="http://schemas.openxmlformats.org/officeDocument/2006/relationships/hyperlink" Target="https://www.thebritishhistorypodcas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guardian.com/science/2018/feb/07/first-modern-britons-dark-black-skin-cheddar-man-dna-analysis-reveals" TargetMode="External"/><Relationship Id="rId14" Type="http://schemas.openxmlformats.org/officeDocument/2006/relationships/hyperlink" Target="https://www.youtube.com/watch?v=I-Fulv6nnV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A45255A8</Template>
  <TotalTime>376</TotalTime>
  <Pages>9</Pages>
  <Words>4384</Words>
  <Characters>24993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The Academy of St francis of Assisi</Company>
  <LinksUpToDate>false</LinksUpToDate>
  <CharactersWithSpaces>29319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Allen</dc:creator>
  <cp:keywords/>
  <dc:description/>
  <cp:lastModifiedBy>Miss K Allen</cp:lastModifiedBy>
  <cp:revision>107</cp:revision>
  <dcterms:created xsi:type="dcterms:W3CDTF">2020-06-10T11:13:00Z</dcterms:created>
  <dcterms:modified xsi:type="dcterms:W3CDTF">2020-10-12T14:23:00Z</dcterms:modified>
</cp:coreProperties>
</file>