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854990" w14:textId="77777777" w:rsidR="00EE4402" w:rsidRPr="00EE4402" w:rsidRDefault="00EE4402" w:rsidP="00EE4402">
      <w:pPr>
        <w:rPr>
          <w:rFonts w:ascii="Gill Sans MT" w:eastAsia="Calibri" w:hAnsi="Gill Sans MT" w:cs="Times New Roman"/>
          <w:sz w:val="20"/>
          <w:szCs w:val="20"/>
        </w:rPr>
      </w:pPr>
      <w:r w:rsidRPr="00EE4402">
        <w:rPr>
          <w:rFonts w:ascii="Gill Sans MT" w:eastAsia="Calibri" w:hAnsi="Gill Sans MT" w:cs="Times New Roman"/>
          <w:sz w:val="20"/>
          <w:szCs w:val="20"/>
        </w:rPr>
        <w:t>11th September 2018</w:t>
      </w:r>
    </w:p>
    <w:p w14:paraId="1863FE9E" w14:textId="77777777" w:rsidR="00EE4402" w:rsidRPr="00EE4402" w:rsidRDefault="00EE4402" w:rsidP="00EE4402">
      <w:pPr>
        <w:rPr>
          <w:rFonts w:ascii="Gill Sans MT" w:eastAsia="Calibri" w:hAnsi="Gill Sans MT" w:cs="Times New Roman"/>
          <w:sz w:val="20"/>
          <w:szCs w:val="20"/>
        </w:rPr>
      </w:pPr>
    </w:p>
    <w:p w14:paraId="4F2BBD0D" w14:textId="77777777" w:rsidR="00EE4402" w:rsidRPr="00EE4402" w:rsidRDefault="00EE4402" w:rsidP="00EE4402">
      <w:pPr>
        <w:rPr>
          <w:rFonts w:ascii="Gill Sans MT" w:eastAsia="Calibri" w:hAnsi="Gill Sans MT" w:cs="Times New Roman"/>
          <w:sz w:val="20"/>
          <w:szCs w:val="20"/>
        </w:rPr>
      </w:pPr>
      <w:r w:rsidRPr="00EE4402">
        <w:rPr>
          <w:rFonts w:ascii="Gill Sans MT" w:eastAsia="Calibri" w:hAnsi="Gill Sans MT" w:cs="Times New Roman"/>
          <w:sz w:val="20"/>
          <w:szCs w:val="20"/>
        </w:rPr>
        <w:t>Dear Parent/Carer</w:t>
      </w:r>
    </w:p>
    <w:p w14:paraId="5C008AC4" w14:textId="77777777" w:rsidR="00EE4402" w:rsidRPr="00EE4402" w:rsidRDefault="00EE4402" w:rsidP="00EE4402">
      <w:pPr>
        <w:rPr>
          <w:rFonts w:ascii="Gill Sans MT" w:eastAsia="Calibri" w:hAnsi="Gill Sans MT" w:cs="Times New Roman"/>
          <w:sz w:val="20"/>
          <w:szCs w:val="20"/>
        </w:rPr>
      </w:pPr>
    </w:p>
    <w:p w14:paraId="1BD86263" w14:textId="77777777" w:rsidR="00EE4402" w:rsidRPr="00EE4402" w:rsidRDefault="00EE4402" w:rsidP="00EE4402">
      <w:pPr>
        <w:jc w:val="center"/>
        <w:rPr>
          <w:rFonts w:ascii="Gill Sans MT" w:eastAsia="Times New Roman" w:hAnsi="Gill Sans MT" w:cs="Times New Roman"/>
          <w:b/>
          <w:sz w:val="20"/>
          <w:szCs w:val="20"/>
        </w:rPr>
      </w:pPr>
      <w:r w:rsidRPr="00EE4402">
        <w:rPr>
          <w:rFonts w:ascii="Gill Sans MT" w:eastAsia="Times New Roman" w:hAnsi="Gill Sans MT" w:cs="Times New Roman"/>
          <w:b/>
          <w:sz w:val="20"/>
          <w:szCs w:val="20"/>
        </w:rPr>
        <w:t>YEAR 11 ‘GCSE KEY TO SUCCESS’ AND MOCK RESULTS PARENTS EVENING</w:t>
      </w:r>
    </w:p>
    <w:p w14:paraId="574339FE" w14:textId="77777777" w:rsidR="00EE4402" w:rsidRPr="00EE4402" w:rsidRDefault="00EE4402" w:rsidP="00EE4402">
      <w:pPr>
        <w:jc w:val="center"/>
        <w:rPr>
          <w:rFonts w:ascii="Gill Sans MT" w:eastAsia="Times New Roman" w:hAnsi="Gill Sans MT" w:cs="Times New Roman"/>
          <w:b/>
          <w:sz w:val="20"/>
          <w:szCs w:val="20"/>
        </w:rPr>
      </w:pPr>
      <w:r w:rsidRPr="00EE4402">
        <w:rPr>
          <w:rFonts w:ascii="Gill Sans MT" w:eastAsia="Times New Roman" w:hAnsi="Gill Sans MT" w:cs="Times New Roman"/>
          <w:b/>
          <w:sz w:val="20"/>
          <w:szCs w:val="20"/>
        </w:rPr>
        <w:t>Wednesday 19</w:t>
      </w:r>
      <w:r w:rsidRPr="00EE4402">
        <w:rPr>
          <w:rFonts w:ascii="Gill Sans MT" w:eastAsia="Times New Roman" w:hAnsi="Gill Sans MT" w:cs="Times New Roman"/>
          <w:b/>
          <w:sz w:val="20"/>
          <w:szCs w:val="20"/>
          <w:vertAlign w:val="superscript"/>
        </w:rPr>
        <w:t>th</w:t>
      </w:r>
      <w:r w:rsidRPr="00EE4402">
        <w:rPr>
          <w:rFonts w:ascii="Gill Sans MT" w:eastAsia="Times New Roman" w:hAnsi="Gill Sans MT" w:cs="Times New Roman"/>
          <w:b/>
          <w:sz w:val="20"/>
          <w:szCs w:val="20"/>
        </w:rPr>
        <w:t xml:space="preserve"> September 2018: 5:00pm – 6.30pm</w:t>
      </w:r>
    </w:p>
    <w:p w14:paraId="4914B0CC" w14:textId="77777777" w:rsidR="00EE4402" w:rsidRPr="00EE4402" w:rsidRDefault="00EE4402" w:rsidP="00EE4402">
      <w:pPr>
        <w:jc w:val="center"/>
        <w:rPr>
          <w:rFonts w:ascii="Gill Sans MT" w:eastAsia="Calibri" w:hAnsi="Gill Sans MT" w:cs="Times New Roman"/>
          <w:sz w:val="20"/>
          <w:szCs w:val="20"/>
        </w:rPr>
      </w:pPr>
    </w:p>
    <w:p w14:paraId="39CF4EB0" w14:textId="77777777" w:rsidR="00EE4402" w:rsidRPr="00EE4402" w:rsidRDefault="00EE4402" w:rsidP="00634628">
      <w:pPr>
        <w:jc w:val="both"/>
        <w:rPr>
          <w:rFonts w:ascii="Gill Sans MT" w:eastAsia="Calibri" w:hAnsi="Gill Sans MT" w:cs="Times New Roman"/>
          <w:sz w:val="20"/>
          <w:szCs w:val="20"/>
        </w:rPr>
      </w:pPr>
      <w:r w:rsidRPr="00EE4402">
        <w:rPr>
          <w:rFonts w:ascii="Gill Sans MT" w:eastAsia="Calibri" w:hAnsi="Gill Sans MT" w:cs="Times New Roman"/>
          <w:sz w:val="20"/>
          <w:szCs w:val="20"/>
        </w:rPr>
        <w:t>With less than 3 terms to go before your child sits their GCSE examinations, we would like to invite you and your child to attend a GCSE Key to Success Parents Evening.</w:t>
      </w:r>
    </w:p>
    <w:p w14:paraId="610A81D7" w14:textId="77777777" w:rsidR="00EE4402" w:rsidRPr="00EE4402" w:rsidRDefault="00EE4402" w:rsidP="00634628">
      <w:pPr>
        <w:jc w:val="both"/>
        <w:rPr>
          <w:rFonts w:ascii="Gill Sans MT" w:eastAsia="Calibri" w:hAnsi="Gill Sans MT" w:cs="Times New Roman"/>
          <w:sz w:val="20"/>
          <w:szCs w:val="20"/>
        </w:rPr>
      </w:pPr>
    </w:p>
    <w:p w14:paraId="6B23EF04" w14:textId="77777777" w:rsidR="00EE4402" w:rsidRPr="00EE4402" w:rsidRDefault="00EE4402" w:rsidP="00634628">
      <w:pPr>
        <w:jc w:val="both"/>
        <w:rPr>
          <w:rFonts w:ascii="Gill Sans MT" w:eastAsia="Calibri" w:hAnsi="Gill Sans MT" w:cs="Times New Roman"/>
          <w:sz w:val="20"/>
          <w:szCs w:val="20"/>
        </w:rPr>
      </w:pPr>
      <w:r w:rsidRPr="00EE4402">
        <w:rPr>
          <w:rFonts w:ascii="Gill Sans MT" w:eastAsia="Calibri" w:hAnsi="Gill Sans MT" w:cs="Times New Roman"/>
          <w:sz w:val="20"/>
          <w:szCs w:val="20"/>
        </w:rPr>
        <w:t>The aim of the evening is for you and your child to receive their mock examination results and to gain a deeper understanding of what is required to gain the best grades possible both in their internal mock examinations commencing the week beginning 15</w:t>
      </w:r>
      <w:r w:rsidRPr="00EE4402">
        <w:rPr>
          <w:rFonts w:ascii="Gill Sans MT" w:eastAsia="Calibri" w:hAnsi="Gill Sans MT" w:cs="Times New Roman"/>
          <w:sz w:val="20"/>
          <w:szCs w:val="20"/>
          <w:vertAlign w:val="superscript"/>
        </w:rPr>
        <w:t>th</w:t>
      </w:r>
      <w:r w:rsidRPr="00EE4402">
        <w:rPr>
          <w:rFonts w:ascii="Gill Sans MT" w:eastAsia="Calibri" w:hAnsi="Gill Sans MT" w:cs="Times New Roman"/>
          <w:sz w:val="20"/>
          <w:szCs w:val="20"/>
        </w:rPr>
        <w:t xml:space="preserve"> October and of course in their GCSE exams in summer 2019.  As you will be aware GCSE exams now demand students to complete a greater number of written exams and to be successful across the breadth of their options requires students to remember and apply a great deal of knowledge.</w:t>
      </w:r>
    </w:p>
    <w:p w14:paraId="5C956B75" w14:textId="77777777" w:rsidR="00EE4402" w:rsidRPr="00EE4402" w:rsidRDefault="00EE4402" w:rsidP="00634628">
      <w:pPr>
        <w:jc w:val="both"/>
        <w:rPr>
          <w:rFonts w:ascii="Gill Sans MT" w:eastAsia="Calibri" w:hAnsi="Gill Sans MT" w:cs="Times New Roman"/>
          <w:sz w:val="20"/>
          <w:szCs w:val="20"/>
        </w:rPr>
      </w:pPr>
    </w:p>
    <w:p w14:paraId="6B483CD8" w14:textId="77777777" w:rsidR="00EE4402" w:rsidRPr="00EE4402" w:rsidRDefault="00EE4402" w:rsidP="00634628">
      <w:pPr>
        <w:jc w:val="both"/>
        <w:rPr>
          <w:rFonts w:ascii="Gill Sans MT" w:eastAsia="Calibri" w:hAnsi="Gill Sans MT" w:cs="Times New Roman"/>
          <w:sz w:val="20"/>
          <w:szCs w:val="20"/>
        </w:rPr>
      </w:pPr>
      <w:r w:rsidRPr="00EE4402">
        <w:rPr>
          <w:rFonts w:ascii="Gill Sans MT" w:eastAsia="Calibri" w:hAnsi="Gill Sans MT" w:cs="Times New Roman"/>
          <w:sz w:val="20"/>
          <w:szCs w:val="20"/>
        </w:rPr>
        <w:t>During the ‘Key to Success’ evening your child will receive a full knowledge organiser pack, containing specific assessment information for every examined subject and a comprehensive revision pack. There will be a brief presentation to explain how your child can utilise the pack and how you can support your child in structuring their independent learning in the lead up to their end of year exams and across the next year.</w:t>
      </w:r>
    </w:p>
    <w:p w14:paraId="4D532666" w14:textId="77777777" w:rsidR="00EE4402" w:rsidRPr="00EE4402" w:rsidRDefault="00EE4402" w:rsidP="00634628">
      <w:pPr>
        <w:jc w:val="both"/>
        <w:rPr>
          <w:rFonts w:ascii="Gill Sans MT" w:eastAsia="Calibri" w:hAnsi="Gill Sans MT" w:cs="Times New Roman"/>
          <w:sz w:val="20"/>
          <w:szCs w:val="20"/>
        </w:rPr>
      </w:pPr>
    </w:p>
    <w:p w14:paraId="09F501AE" w14:textId="77777777" w:rsidR="00EE4402" w:rsidRPr="00EE4402" w:rsidRDefault="00EE4402" w:rsidP="00634628">
      <w:pPr>
        <w:jc w:val="both"/>
        <w:rPr>
          <w:rFonts w:ascii="Gill Sans MT" w:eastAsia="Calibri" w:hAnsi="Gill Sans MT" w:cs="Times New Roman"/>
          <w:sz w:val="20"/>
          <w:szCs w:val="20"/>
        </w:rPr>
      </w:pPr>
      <w:r w:rsidRPr="00EE4402">
        <w:rPr>
          <w:rFonts w:ascii="Gill Sans MT" w:eastAsia="Calibri" w:hAnsi="Gill Sans MT" w:cs="Times New Roman"/>
          <w:sz w:val="20"/>
          <w:szCs w:val="20"/>
        </w:rPr>
        <w:t>There will also be an opportunity to meet with departmental representatives who will provide additional insight into the specific requirements of the examinations, how to achieve the best grades and to explain the resources for revision and how best to utilise these at home.</w:t>
      </w:r>
    </w:p>
    <w:p w14:paraId="174E35E6" w14:textId="77777777" w:rsidR="00EE4402" w:rsidRPr="00EE4402" w:rsidRDefault="00EE4402" w:rsidP="00634628">
      <w:pPr>
        <w:jc w:val="both"/>
        <w:rPr>
          <w:rFonts w:ascii="Gill Sans MT" w:eastAsia="Calibri" w:hAnsi="Gill Sans MT" w:cs="Times New Roman"/>
          <w:sz w:val="20"/>
          <w:szCs w:val="20"/>
        </w:rPr>
      </w:pPr>
    </w:p>
    <w:p w14:paraId="2E76692F" w14:textId="77777777" w:rsidR="00EE4402" w:rsidRPr="00EE4402" w:rsidRDefault="00EE4402" w:rsidP="00634628">
      <w:pPr>
        <w:jc w:val="both"/>
        <w:rPr>
          <w:rFonts w:ascii="Gill Sans MT" w:eastAsia="Calibri" w:hAnsi="Gill Sans MT" w:cs="Times New Roman"/>
          <w:sz w:val="20"/>
          <w:szCs w:val="20"/>
        </w:rPr>
      </w:pPr>
      <w:r w:rsidRPr="00EE4402">
        <w:rPr>
          <w:rFonts w:ascii="Gill Sans MT" w:eastAsia="Calibri" w:hAnsi="Gill Sans MT" w:cs="Times New Roman"/>
          <w:sz w:val="20"/>
          <w:szCs w:val="20"/>
        </w:rPr>
        <w:t>We hope you can attend the evening with your child and believe that this early opportunity to gain insight into how they achieve their potential in all exams will greatly boost their attainment and achievement over the next year.</w:t>
      </w:r>
    </w:p>
    <w:p w14:paraId="0FAE057F" w14:textId="77777777" w:rsidR="00EE4402" w:rsidRPr="00EE4402" w:rsidRDefault="00EE4402" w:rsidP="00634628">
      <w:pPr>
        <w:jc w:val="both"/>
        <w:rPr>
          <w:rFonts w:ascii="Gill Sans MT" w:eastAsia="Calibri" w:hAnsi="Gill Sans MT" w:cs="Times New Roman"/>
          <w:sz w:val="20"/>
          <w:szCs w:val="20"/>
        </w:rPr>
      </w:pPr>
    </w:p>
    <w:p w14:paraId="22158F50" w14:textId="77777777" w:rsidR="00EE4402" w:rsidRPr="00EE4402" w:rsidRDefault="00EE4402" w:rsidP="00634628">
      <w:pPr>
        <w:jc w:val="both"/>
        <w:rPr>
          <w:rFonts w:ascii="Gill Sans MT" w:eastAsia="Calibri" w:hAnsi="Gill Sans MT" w:cs="Times New Roman"/>
          <w:sz w:val="20"/>
          <w:szCs w:val="20"/>
        </w:rPr>
      </w:pPr>
      <w:r w:rsidRPr="00EE4402">
        <w:rPr>
          <w:rFonts w:ascii="Gill Sans MT" w:eastAsia="Calibri" w:hAnsi="Gill Sans MT" w:cs="Times New Roman"/>
          <w:sz w:val="20"/>
          <w:szCs w:val="20"/>
        </w:rPr>
        <w:t>I look forward to meeting you at 5:00pm on 19</w:t>
      </w:r>
      <w:r w:rsidRPr="00EE4402">
        <w:rPr>
          <w:rFonts w:ascii="Gill Sans MT" w:eastAsia="Calibri" w:hAnsi="Gill Sans MT" w:cs="Times New Roman"/>
          <w:sz w:val="20"/>
          <w:szCs w:val="20"/>
          <w:vertAlign w:val="superscript"/>
        </w:rPr>
        <w:t>th</w:t>
      </w:r>
      <w:r w:rsidRPr="00EE4402">
        <w:rPr>
          <w:rFonts w:ascii="Gill Sans MT" w:eastAsia="Calibri" w:hAnsi="Gill Sans MT" w:cs="Times New Roman"/>
          <w:sz w:val="20"/>
          <w:szCs w:val="20"/>
        </w:rPr>
        <w:t xml:space="preserve"> September.</w:t>
      </w:r>
    </w:p>
    <w:p w14:paraId="3027B00D" w14:textId="77777777" w:rsidR="00EE4402" w:rsidRPr="00EE4402" w:rsidRDefault="00EE4402" w:rsidP="00EE4402">
      <w:pPr>
        <w:rPr>
          <w:rFonts w:ascii="Gill Sans MT" w:eastAsia="Calibri" w:hAnsi="Gill Sans MT" w:cs="Times New Roman"/>
          <w:sz w:val="20"/>
          <w:szCs w:val="20"/>
        </w:rPr>
      </w:pPr>
    </w:p>
    <w:p w14:paraId="7D99C134" w14:textId="5003380F" w:rsidR="00EE4402" w:rsidRPr="00EE4402" w:rsidRDefault="00EE4402" w:rsidP="00EE4402">
      <w:pPr>
        <w:rPr>
          <w:rFonts w:ascii="Gill Sans MT" w:eastAsia="Calibri" w:hAnsi="Gill Sans MT" w:cs="Times New Roman"/>
          <w:sz w:val="20"/>
          <w:szCs w:val="20"/>
        </w:rPr>
      </w:pPr>
      <w:r w:rsidRPr="00EE4402">
        <w:rPr>
          <w:rFonts w:ascii="Gill Sans MT" w:eastAsia="Calibri" w:hAnsi="Gill Sans MT" w:cs="Times New Roman"/>
          <w:sz w:val="20"/>
          <w:szCs w:val="20"/>
        </w:rPr>
        <w:t xml:space="preserve">Yours </w:t>
      </w:r>
      <w:r w:rsidR="00634628" w:rsidRPr="00634628">
        <w:rPr>
          <w:rFonts w:ascii="Gill Sans MT" w:eastAsia="Calibri" w:hAnsi="Gill Sans MT" w:cs="Times New Roman"/>
          <w:sz w:val="20"/>
          <w:szCs w:val="20"/>
        </w:rPr>
        <w:t>sincerely</w:t>
      </w:r>
    </w:p>
    <w:p w14:paraId="0E95E9F8" w14:textId="77777777" w:rsidR="00EE4402" w:rsidRPr="00EE4402" w:rsidRDefault="00EE4402" w:rsidP="00EE4402">
      <w:pPr>
        <w:rPr>
          <w:rFonts w:ascii="Gill Sans MT" w:eastAsia="Calibri" w:hAnsi="Gill Sans MT" w:cs="Times New Roman"/>
          <w:sz w:val="20"/>
          <w:szCs w:val="20"/>
        </w:rPr>
      </w:pPr>
    </w:p>
    <w:p w14:paraId="283D8F29" w14:textId="77777777" w:rsidR="00EE4402" w:rsidRDefault="00EE4402" w:rsidP="00EE4402">
      <w:pPr>
        <w:rPr>
          <w:rFonts w:ascii="Gill Sans MT" w:eastAsia="Calibri" w:hAnsi="Gill Sans MT" w:cs="Times New Roman"/>
          <w:sz w:val="20"/>
          <w:szCs w:val="20"/>
        </w:rPr>
      </w:pPr>
    </w:p>
    <w:p w14:paraId="74276BBB" w14:textId="77777777" w:rsidR="00634628" w:rsidRPr="00EE4402" w:rsidRDefault="00634628" w:rsidP="00EE4402">
      <w:pPr>
        <w:rPr>
          <w:rFonts w:ascii="Gill Sans MT" w:eastAsia="Calibri" w:hAnsi="Gill Sans MT" w:cs="Times New Roman"/>
          <w:sz w:val="20"/>
          <w:szCs w:val="20"/>
        </w:rPr>
      </w:pPr>
    </w:p>
    <w:p w14:paraId="5CA9D6FC" w14:textId="77777777" w:rsidR="00EE4402" w:rsidRPr="00EE4402" w:rsidRDefault="00EE4402" w:rsidP="00EE4402">
      <w:pPr>
        <w:rPr>
          <w:rFonts w:ascii="Gill Sans MT" w:eastAsia="Calibri" w:hAnsi="Gill Sans MT" w:cs="Times New Roman"/>
          <w:sz w:val="20"/>
          <w:szCs w:val="20"/>
        </w:rPr>
      </w:pPr>
      <w:r w:rsidRPr="00EE4402">
        <w:rPr>
          <w:rFonts w:ascii="Gill Sans MT" w:eastAsia="Calibri" w:hAnsi="Gill Sans MT" w:cs="Times New Roman"/>
          <w:sz w:val="20"/>
          <w:szCs w:val="20"/>
        </w:rPr>
        <w:t>Mrs A St John</w:t>
      </w:r>
    </w:p>
    <w:p w14:paraId="4DCD7A84" w14:textId="12FC269C" w:rsidR="00EE4402" w:rsidRPr="00EE4402" w:rsidRDefault="00EE4402" w:rsidP="00EE4402">
      <w:pPr>
        <w:rPr>
          <w:rFonts w:ascii="Gill Sans MT" w:eastAsia="Calibri" w:hAnsi="Gill Sans MT" w:cs="Times New Roman"/>
          <w:b/>
          <w:sz w:val="20"/>
          <w:szCs w:val="20"/>
        </w:rPr>
      </w:pPr>
      <w:r w:rsidRPr="00EE4402">
        <w:rPr>
          <w:rFonts w:ascii="Gill Sans MT" w:eastAsia="Calibri" w:hAnsi="Gill Sans MT" w:cs="Times New Roman"/>
          <w:b/>
          <w:sz w:val="20"/>
          <w:szCs w:val="20"/>
        </w:rPr>
        <w:t>Senior Assistant Head of School</w:t>
      </w:r>
    </w:p>
    <w:p w14:paraId="5EE1FBE2" w14:textId="2953E81B" w:rsidR="00EE4402" w:rsidRPr="00EE4402" w:rsidRDefault="00EE4402" w:rsidP="00EE4402">
      <w:pPr>
        <w:rPr>
          <w:rFonts w:ascii="Gill Sans MT" w:eastAsia="Calibri" w:hAnsi="Gill Sans MT" w:cs="Times New Roman"/>
          <w:sz w:val="20"/>
          <w:szCs w:val="20"/>
        </w:rPr>
      </w:pPr>
      <w:r w:rsidRPr="00EE4402">
        <w:rPr>
          <w:rFonts w:ascii="Gill Sans MT" w:eastAsia="Calibri" w:hAnsi="Gill Sans MT" w:cs="Times New Roman"/>
          <w:sz w:val="20"/>
          <w:szCs w:val="20"/>
        </w:rPr>
        <w:sym w:font="Wingdings" w:char="F022"/>
      </w:r>
      <w:r w:rsidRPr="00EE4402">
        <w:rPr>
          <w:rFonts w:ascii="Gill Sans MT" w:eastAsia="Calibri" w:hAnsi="Gill Sans MT" w:cs="Times New Roman"/>
          <w:sz w:val="20"/>
          <w:szCs w:val="20"/>
        </w:rPr>
        <w:t>----------------------------------------------------------------------------------------------------</w:t>
      </w:r>
      <w:r w:rsidR="00634628" w:rsidRPr="00634628">
        <w:rPr>
          <w:rFonts w:ascii="Gill Sans MT" w:eastAsia="Calibri" w:hAnsi="Gill Sans MT" w:cs="Times New Roman"/>
          <w:sz w:val="20"/>
          <w:szCs w:val="20"/>
        </w:rPr>
        <w:t>--------------------</w:t>
      </w:r>
    </w:p>
    <w:p w14:paraId="1E88F674" w14:textId="77777777" w:rsidR="00EE4402" w:rsidRPr="00EE4402" w:rsidRDefault="00EE4402" w:rsidP="00634628">
      <w:pPr>
        <w:jc w:val="center"/>
        <w:rPr>
          <w:rFonts w:ascii="Gill Sans MT" w:eastAsia="Calibri" w:hAnsi="Gill Sans MT" w:cs="Times New Roman"/>
          <w:b/>
          <w:sz w:val="20"/>
          <w:szCs w:val="20"/>
        </w:rPr>
      </w:pPr>
      <w:r w:rsidRPr="00EE4402">
        <w:rPr>
          <w:rFonts w:ascii="Gill Sans MT" w:eastAsia="Calibri" w:hAnsi="Gill Sans MT" w:cs="Times New Roman"/>
          <w:b/>
          <w:sz w:val="20"/>
          <w:szCs w:val="20"/>
        </w:rPr>
        <w:t>PLEASE RETURN TO FORM TEACHER OR TO HEAD OF YEAR</w:t>
      </w:r>
    </w:p>
    <w:p w14:paraId="07638275" w14:textId="77777777" w:rsidR="00EE4402" w:rsidRPr="00EE4402" w:rsidRDefault="00EE4402" w:rsidP="00EE4402">
      <w:pPr>
        <w:rPr>
          <w:rFonts w:ascii="Gill Sans MT" w:eastAsia="Calibri" w:hAnsi="Gill Sans MT" w:cs="Times New Roman"/>
          <w:sz w:val="20"/>
          <w:szCs w:val="20"/>
        </w:rPr>
      </w:pPr>
    </w:p>
    <w:p w14:paraId="329DE048" w14:textId="6E61D721" w:rsidR="00EE4402" w:rsidRPr="00634628" w:rsidRDefault="00EE4402" w:rsidP="00EE4402">
      <w:pPr>
        <w:rPr>
          <w:rFonts w:ascii="Gill Sans MT" w:eastAsia="Calibri" w:hAnsi="Gill Sans MT" w:cs="Times New Roman"/>
          <w:sz w:val="20"/>
          <w:szCs w:val="20"/>
        </w:rPr>
      </w:pPr>
      <w:r w:rsidRPr="00EE4402">
        <w:rPr>
          <w:rFonts w:ascii="Gill Sans MT" w:eastAsia="Calibri" w:hAnsi="Gill Sans MT" w:cs="Times New Roman"/>
          <w:sz w:val="20"/>
          <w:szCs w:val="20"/>
        </w:rPr>
        <w:t>Student Name: …………………………………               Form: ………………………………….</w:t>
      </w:r>
    </w:p>
    <w:p w14:paraId="3A87107D" w14:textId="77777777" w:rsidR="00634628" w:rsidRPr="00EE4402" w:rsidRDefault="00634628" w:rsidP="00EE4402">
      <w:pPr>
        <w:rPr>
          <w:rFonts w:ascii="Gill Sans MT" w:eastAsia="Calibri" w:hAnsi="Gill Sans MT" w:cs="Times New Roman"/>
          <w:sz w:val="20"/>
          <w:szCs w:val="20"/>
        </w:rPr>
      </w:pPr>
    </w:p>
    <w:p w14:paraId="6DB1F5D5" w14:textId="77777777" w:rsidR="00EE4402" w:rsidRPr="00EE4402" w:rsidRDefault="00EE4402" w:rsidP="00EE4402">
      <w:pPr>
        <w:jc w:val="center"/>
        <w:rPr>
          <w:rFonts w:ascii="Gill Sans MT" w:eastAsia="Times New Roman" w:hAnsi="Gill Sans MT" w:cs="Times New Roman"/>
          <w:b/>
          <w:sz w:val="20"/>
          <w:szCs w:val="20"/>
        </w:rPr>
      </w:pPr>
      <w:r w:rsidRPr="00EE4402">
        <w:rPr>
          <w:rFonts w:ascii="Gill Sans MT" w:eastAsia="Times New Roman" w:hAnsi="Gill Sans MT" w:cs="Times New Roman"/>
          <w:b/>
          <w:sz w:val="20"/>
          <w:szCs w:val="20"/>
        </w:rPr>
        <w:t>YEAR 11 ‘GCSE KEY TO SUCCESS’ PARENTS EVENING Wednesday 19</w:t>
      </w:r>
      <w:r w:rsidRPr="00EE4402">
        <w:rPr>
          <w:rFonts w:ascii="Gill Sans MT" w:eastAsia="Times New Roman" w:hAnsi="Gill Sans MT" w:cs="Times New Roman"/>
          <w:b/>
          <w:sz w:val="20"/>
          <w:szCs w:val="20"/>
          <w:vertAlign w:val="superscript"/>
        </w:rPr>
        <w:t>th</w:t>
      </w:r>
      <w:r w:rsidRPr="00EE4402">
        <w:rPr>
          <w:rFonts w:ascii="Gill Sans MT" w:eastAsia="Times New Roman" w:hAnsi="Gill Sans MT" w:cs="Times New Roman"/>
          <w:b/>
          <w:sz w:val="20"/>
          <w:szCs w:val="20"/>
        </w:rPr>
        <w:t xml:space="preserve"> September 2018 5:00pm – 6.30pm (meal provided for students remaining in P6)</w:t>
      </w:r>
    </w:p>
    <w:p w14:paraId="5F30D7C0" w14:textId="77777777" w:rsidR="00EE4402" w:rsidRPr="00EE4402" w:rsidRDefault="00EE4402" w:rsidP="00EE4402">
      <w:pPr>
        <w:rPr>
          <w:rFonts w:ascii="Gill Sans MT" w:eastAsia="Calibri" w:hAnsi="Gill Sans MT" w:cs="Times New Roman"/>
          <w:sz w:val="20"/>
          <w:szCs w:val="20"/>
        </w:rPr>
      </w:pPr>
    </w:p>
    <w:p w14:paraId="5D9F3120" w14:textId="6A905CDB" w:rsidR="00EE4402" w:rsidRPr="00EE4402" w:rsidRDefault="00EE4402" w:rsidP="00EE4402">
      <w:pPr>
        <w:rPr>
          <w:rFonts w:ascii="Gill Sans MT" w:eastAsia="Calibri" w:hAnsi="Gill Sans MT" w:cs="Times New Roman"/>
          <w:sz w:val="20"/>
          <w:szCs w:val="20"/>
        </w:rPr>
      </w:pPr>
      <w:r w:rsidRPr="00EE4402">
        <w:rPr>
          <w:rFonts w:ascii="Gill Sans MT" w:eastAsia="Calibri" w:hAnsi="Gill Sans MT" w:cs="Times New Roman"/>
          <w:sz w:val="20"/>
          <w:szCs w:val="20"/>
        </w:rPr>
        <w:t>I am able to attend</w:t>
      </w:r>
      <w:r w:rsidRPr="00EE4402">
        <w:rPr>
          <w:rFonts w:ascii="Gill Sans MT" w:eastAsia="Calibri" w:hAnsi="Gill Sans MT" w:cs="Times New Roman"/>
          <w:sz w:val="20"/>
          <w:szCs w:val="20"/>
        </w:rPr>
        <w:tab/>
      </w:r>
      <w:r w:rsidRPr="00EE4402">
        <w:rPr>
          <w:rFonts w:ascii="Gill Sans MT" w:eastAsia="Calibri" w:hAnsi="Gill Sans MT" w:cs="Times New Roman"/>
          <w:sz w:val="20"/>
          <w:szCs w:val="20"/>
        </w:rPr>
        <w:tab/>
      </w:r>
      <w:r w:rsidRPr="00EE4402">
        <w:rPr>
          <w:rFonts w:ascii="Gill Sans MT" w:eastAsia="Calibri" w:hAnsi="Gill Sans MT" w:cs="Times New Roman"/>
          <w:sz w:val="20"/>
          <w:szCs w:val="20"/>
        </w:rPr>
        <w:sym w:font="Wingdings" w:char="F06F"/>
      </w:r>
    </w:p>
    <w:p w14:paraId="3F2C9408" w14:textId="77777777" w:rsidR="00EE4402" w:rsidRPr="00EE4402" w:rsidRDefault="00EE4402" w:rsidP="00EE4402">
      <w:pPr>
        <w:rPr>
          <w:rFonts w:ascii="Gill Sans MT" w:eastAsia="Calibri" w:hAnsi="Gill Sans MT" w:cs="Times New Roman"/>
          <w:sz w:val="20"/>
          <w:szCs w:val="20"/>
        </w:rPr>
      </w:pPr>
      <w:r w:rsidRPr="00EE4402">
        <w:rPr>
          <w:rFonts w:ascii="Gill Sans MT" w:eastAsia="Calibri" w:hAnsi="Gill Sans MT" w:cs="Times New Roman"/>
          <w:sz w:val="20"/>
          <w:szCs w:val="20"/>
        </w:rPr>
        <w:t>I am unable to attend</w:t>
      </w:r>
      <w:r w:rsidRPr="00EE4402">
        <w:rPr>
          <w:rFonts w:ascii="Gill Sans MT" w:eastAsia="Calibri" w:hAnsi="Gill Sans MT" w:cs="Times New Roman"/>
          <w:sz w:val="20"/>
          <w:szCs w:val="20"/>
        </w:rPr>
        <w:tab/>
      </w:r>
      <w:r w:rsidRPr="00EE4402">
        <w:rPr>
          <w:rFonts w:ascii="Gill Sans MT" w:eastAsia="Calibri" w:hAnsi="Gill Sans MT" w:cs="Times New Roman"/>
          <w:sz w:val="20"/>
          <w:szCs w:val="20"/>
        </w:rPr>
        <w:tab/>
      </w:r>
      <w:r w:rsidRPr="00EE4402">
        <w:rPr>
          <w:rFonts w:ascii="Gill Sans MT" w:eastAsia="Calibri" w:hAnsi="Gill Sans MT" w:cs="Times New Roman"/>
          <w:sz w:val="20"/>
          <w:szCs w:val="20"/>
        </w:rPr>
        <w:sym w:font="Wingdings" w:char="F06F"/>
      </w:r>
      <w:r w:rsidRPr="00EE4402">
        <w:rPr>
          <w:rFonts w:ascii="Gill Sans MT" w:eastAsia="Calibri" w:hAnsi="Gill Sans MT" w:cs="Times New Roman"/>
          <w:sz w:val="20"/>
          <w:szCs w:val="20"/>
        </w:rPr>
        <w:t xml:space="preserve">   Please tick your reply</w:t>
      </w:r>
    </w:p>
    <w:p w14:paraId="2C37D6F7" w14:textId="77777777" w:rsidR="00EE4402" w:rsidRPr="00EE4402" w:rsidRDefault="00EE4402" w:rsidP="00EE4402">
      <w:pPr>
        <w:rPr>
          <w:rFonts w:ascii="Gill Sans MT" w:eastAsia="Calibri" w:hAnsi="Gill Sans MT" w:cs="Times New Roman"/>
          <w:sz w:val="20"/>
          <w:szCs w:val="20"/>
        </w:rPr>
      </w:pPr>
    </w:p>
    <w:p w14:paraId="753E9652" w14:textId="77777777" w:rsidR="00EE4402" w:rsidRPr="00EE4402" w:rsidRDefault="00EE4402" w:rsidP="00EE4402">
      <w:pPr>
        <w:rPr>
          <w:rFonts w:ascii="Gill Sans MT" w:eastAsia="Calibri" w:hAnsi="Gill Sans MT" w:cs="Times New Roman"/>
          <w:sz w:val="20"/>
          <w:szCs w:val="20"/>
        </w:rPr>
      </w:pPr>
    </w:p>
    <w:p w14:paraId="7D19CAC3" w14:textId="3B843DC9" w:rsidR="00EE4402" w:rsidRPr="00EE4402" w:rsidRDefault="00EE4402" w:rsidP="00EE4402">
      <w:pPr>
        <w:rPr>
          <w:rFonts w:ascii="Calibri" w:eastAsia="Times New Roman" w:hAnsi="Calibri" w:cs="Times New Roman"/>
          <w:sz w:val="20"/>
          <w:szCs w:val="20"/>
        </w:rPr>
      </w:pPr>
      <w:r w:rsidRPr="00EE4402">
        <w:rPr>
          <w:rFonts w:ascii="Gill Sans MT" w:eastAsia="Times New Roman" w:hAnsi="Gill Sans MT" w:cs="Times New Roman"/>
          <w:sz w:val="20"/>
          <w:szCs w:val="20"/>
        </w:rPr>
        <w:t>Signed: …………………………………</w:t>
      </w:r>
      <w:r w:rsidR="00634628">
        <w:rPr>
          <w:rFonts w:ascii="Gill Sans MT" w:eastAsia="Times New Roman" w:hAnsi="Gill Sans MT" w:cs="Times New Roman"/>
          <w:sz w:val="20"/>
          <w:szCs w:val="20"/>
        </w:rPr>
        <w:t>………………….</w:t>
      </w:r>
      <w:r w:rsidRPr="00EE4402">
        <w:rPr>
          <w:rFonts w:ascii="Gill Sans MT" w:eastAsia="Times New Roman" w:hAnsi="Gill Sans MT" w:cs="Times New Roman"/>
          <w:sz w:val="20"/>
          <w:szCs w:val="20"/>
        </w:rPr>
        <w:t xml:space="preserve"> Parent/Carer</w:t>
      </w:r>
      <w:r w:rsidR="00634628">
        <w:rPr>
          <w:rFonts w:ascii="Gill Sans MT" w:eastAsia="Times New Roman" w:hAnsi="Gill Sans MT" w:cs="Times New Roman"/>
          <w:sz w:val="20"/>
          <w:szCs w:val="20"/>
        </w:rPr>
        <w:tab/>
        <w:t>Date: ………………………</w:t>
      </w:r>
      <w:bookmarkStart w:id="0" w:name="_GoBack"/>
      <w:bookmarkEnd w:id="0"/>
    </w:p>
    <w:p w14:paraId="4B9D8C00" w14:textId="77777777" w:rsidR="00957908" w:rsidRPr="00877087" w:rsidRDefault="00957908" w:rsidP="00877087"/>
    <w:sectPr w:rsidR="00957908" w:rsidRPr="00877087" w:rsidSect="00877087">
      <w:headerReference w:type="default" r:id="rId9"/>
      <w:pgSz w:w="11900" w:h="16840"/>
      <w:pgMar w:top="2552" w:right="1800"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718187" w14:textId="77777777" w:rsidR="00877087" w:rsidRDefault="00877087" w:rsidP="00877087">
      <w:r>
        <w:separator/>
      </w:r>
    </w:p>
  </w:endnote>
  <w:endnote w:type="continuationSeparator" w:id="0">
    <w:p w14:paraId="713BD727" w14:textId="77777777" w:rsidR="00877087" w:rsidRDefault="00877087" w:rsidP="00877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10B0AA" w14:textId="77777777" w:rsidR="00877087" w:rsidRDefault="00877087" w:rsidP="00877087">
      <w:r>
        <w:separator/>
      </w:r>
    </w:p>
  </w:footnote>
  <w:footnote w:type="continuationSeparator" w:id="0">
    <w:p w14:paraId="04A1834E" w14:textId="77777777" w:rsidR="00877087" w:rsidRDefault="00877087" w:rsidP="008770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2A9BBA" w14:textId="77777777" w:rsidR="00877087" w:rsidRDefault="00935219">
    <w:pPr>
      <w:pStyle w:val="Header"/>
    </w:pPr>
    <w:r>
      <w:rPr>
        <w:noProof/>
        <w:lang w:eastAsia="en-GB"/>
      </w:rPr>
      <w:drawing>
        <wp:anchor distT="0" distB="0" distL="114300" distR="114300" simplePos="0" relativeHeight="251658240" behindDoc="1" locked="0" layoutInCell="1" allowOverlap="1" wp14:anchorId="13517816" wp14:editId="3778ADDF">
          <wp:simplePos x="0" y="0"/>
          <wp:positionH relativeFrom="page">
            <wp:align>center</wp:align>
          </wp:positionH>
          <wp:positionV relativeFrom="page">
            <wp:align>center</wp:align>
          </wp:positionV>
          <wp:extent cx="7556885" cy="10689336"/>
          <wp:effectExtent l="0" t="0" r="1270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obmilner:Documents:Work Stored:THE FOUNDRY:1624 ASMAT PROSPECTUS FILES:LETTERHEAD:ST FRANCIS.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6885" cy="10689336"/>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087"/>
    <w:rsid w:val="00634628"/>
    <w:rsid w:val="00877087"/>
    <w:rsid w:val="008B2415"/>
    <w:rsid w:val="00935219"/>
    <w:rsid w:val="00957908"/>
    <w:rsid w:val="00A6670A"/>
    <w:rsid w:val="00EE4402"/>
    <w:rsid w:val="00FE548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21CBF67"/>
  <w14:defaultImageDpi w14:val="300"/>
  <w15:docId w15:val="{D218CE8F-E213-482D-B9FA-1DCDB3308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708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7087"/>
    <w:rPr>
      <w:rFonts w:ascii="Lucida Grande" w:hAnsi="Lucida Grande" w:cs="Lucida Grande"/>
      <w:sz w:val="18"/>
      <w:szCs w:val="18"/>
    </w:rPr>
  </w:style>
  <w:style w:type="paragraph" w:styleId="Header">
    <w:name w:val="header"/>
    <w:basedOn w:val="Normal"/>
    <w:link w:val="HeaderChar"/>
    <w:uiPriority w:val="99"/>
    <w:unhideWhenUsed/>
    <w:rsid w:val="00877087"/>
    <w:pPr>
      <w:tabs>
        <w:tab w:val="center" w:pos="4320"/>
        <w:tab w:val="right" w:pos="8640"/>
      </w:tabs>
    </w:pPr>
  </w:style>
  <w:style w:type="character" w:customStyle="1" w:styleId="HeaderChar">
    <w:name w:val="Header Char"/>
    <w:basedOn w:val="DefaultParagraphFont"/>
    <w:link w:val="Header"/>
    <w:uiPriority w:val="99"/>
    <w:rsid w:val="00877087"/>
  </w:style>
  <w:style w:type="paragraph" w:styleId="Footer">
    <w:name w:val="footer"/>
    <w:basedOn w:val="Normal"/>
    <w:link w:val="FooterChar"/>
    <w:uiPriority w:val="99"/>
    <w:unhideWhenUsed/>
    <w:rsid w:val="00877087"/>
    <w:pPr>
      <w:tabs>
        <w:tab w:val="center" w:pos="4320"/>
        <w:tab w:val="right" w:pos="8640"/>
      </w:tabs>
    </w:pPr>
  </w:style>
  <w:style w:type="character" w:customStyle="1" w:styleId="FooterChar">
    <w:name w:val="Footer Char"/>
    <w:basedOn w:val="DefaultParagraphFont"/>
    <w:link w:val="Footer"/>
    <w:uiPriority w:val="99"/>
    <w:rsid w:val="008770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CD2EBDAE3F7B44BE00026D480FC715" ma:contentTypeVersion="8" ma:contentTypeDescription="Create a new document." ma:contentTypeScope="" ma:versionID="436ded5e39203ea307ae8f50101049c6">
  <xsd:schema xmlns:xsd="http://www.w3.org/2001/XMLSchema" xmlns:xs="http://www.w3.org/2001/XMLSchema" xmlns:p="http://schemas.microsoft.com/office/2006/metadata/properties" xmlns:ns2="c4ccda16-424d-40b9-83ff-8e96b8e33010" xmlns:ns3="27ecc921-5299-46ec-a298-f0745484573e" targetNamespace="http://schemas.microsoft.com/office/2006/metadata/properties" ma:root="true" ma:fieldsID="1a1ae1bb1a25732526249e6416b8d1cc" ns2:_="" ns3:_="">
    <xsd:import namespace="c4ccda16-424d-40b9-83ff-8e96b8e33010"/>
    <xsd:import namespace="27ecc921-5299-46ec-a298-f0745484573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ccda16-424d-40b9-83ff-8e96b8e3301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ecc921-5299-46ec-a298-f0745484573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3435B4-0CBB-436E-B92A-979EA78E22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ccda16-424d-40b9-83ff-8e96b8e33010"/>
    <ds:schemaRef ds:uri="27ecc921-5299-46ec-a298-f074548457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EDC734-4F3D-4A08-A5D5-BDE8A5E8C73B}">
  <ds:schemaRefs>
    <ds:schemaRef ds:uri="http://schemas.microsoft.com/sharepoint/v3/contenttype/forms"/>
  </ds:schemaRefs>
</ds:datastoreItem>
</file>

<file path=customXml/itemProps3.xml><?xml version="1.0" encoding="utf-8"?>
<ds:datastoreItem xmlns:ds="http://schemas.openxmlformats.org/officeDocument/2006/customXml" ds:itemID="{7E7728D6-6CD0-45AF-A5DD-4F6C0980F55B}">
  <ds:schemaRefs>
    <ds:schemaRef ds:uri="27ecc921-5299-46ec-a298-f0745484573e"/>
    <ds:schemaRef ds:uri="http://purl.org/dc/terms/"/>
    <ds:schemaRef ds:uri="c4ccda16-424d-40b9-83ff-8e96b8e33010"/>
    <ds:schemaRef ds:uri="http://www.w3.org/XML/1998/namespace"/>
    <ds:schemaRef ds:uri="http://purl.org/dc/elements/1.1/"/>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schemas.microsoft.com/office/2006/documentManagement/typ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Faction Creative</Company>
  <LinksUpToDate>false</LinksUpToDate>
  <CharactersWithSpaces>2422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Milner</dc:creator>
  <cp:keywords/>
  <dc:description/>
  <cp:lastModifiedBy>BrodaM</cp:lastModifiedBy>
  <cp:revision>2</cp:revision>
  <cp:lastPrinted>2018-09-11T07:26:00Z</cp:lastPrinted>
  <dcterms:created xsi:type="dcterms:W3CDTF">2018-09-11T07:29:00Z</dcterms:created>
  <dcterms:modified xsi:type="dcterms:W3CDTF">2018-09-11T07:29:00Z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0x01010076CD2EBDAE3F7B44BE00026D480FC715</vt:lpwstr>
  </property>
</Properties>
</file>